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7C4EB" w14:textId="77777777" w:rsidR="00370E2E" w:rsidRPr="00675569" w:rsidRDefault="008A13F8" w:rsidP="004A524D">
      <w:pPr>
        <w:spacing w:after="0" w:line="259" w:lineRule="auto"/>
        <w:ind w:left="0" w:right="0" w:firstLine="0"/>
        <w:jc w:val="center"/>
        <w:rPr>
          <w:rFonts w:ascii="Tahoma" w:hAnsi="Tahoma" w:cs="Tahoma"/>
          <w:b/>
          <w:bCs/>
          <w:spacing w:val="20"/>
          <w:sz w:val="36"/>
          <w:szCs w:val="36"/>
        </w:rPr>
      </w:pPr>
      <w:r w:rsidRPr="00675569">
        <w:rPr>
          <w:rFonts w:ascii="Tahoma" w:hAnsi="Tahoma" w:cs="Tahoma"/>
          <w:b/>
          <w:bCs/>
          <w:spacing w:val="20"/>
          <w:sz w:val="36"/>
          <w:szCs w:val="36"/>
        </w:rPr>
        <w:t>GOSPODARSKO KOMUNALNI PARK ŠTEFANJE d.o.o.</w:t>
      </w:r>
      <w:r w:rsidR="000C7406" w:rsidRPr="00675569">
        <w:rPr>
          <w:rFonts w:ascii="Tahoma" w:hAnsi="Tahoma" w:cs="Tahoma"/>
          <w:b/>
          <w:bCs/>
          <w:spacing w:val="20"/>
          <w:sz w:val="36"/>
          <w:szCs w:val="36"/>
        </w:rPr>
        <w:t xml:space="preserve"> </w:t>
      </w:r>
    </w:p>
    <w:p w14:paraId="694330B9" w14:textId="134895CE" w:rsidR="008A13F8" w:rsidRPr="00675569" w:rsidRDefault="008A13F8" w:rsidP="004A524D">
      <w:pPr>
        <w:spacing w:after="0" w:line="259" w:lineRule="auto"/>
        <w:ind w:left="0" w:right="0" w:firstLine="0"/>
        <w:jc w:val="center"/>
        <w:rPr>
          <w:rFonts w:ascii="Tahoma" w:hAnsi="Tahoma" w:cs="Tahoma"/>
          <w:b/>
          <w:bCs/>
          <w:spacing w:val="20"/>
          <w:sz w:val="36"/>
          <w:szCs w:val="36"/>
        </w:rPr>
      </w:pPr>
      <w:r w:rsidRPr="00675569">
        <w:rPr>
          <w:rFonts w:ascii="Tahoma" w:hAnsi="Tahoma" w:cs="Tahoma"/>
          <w:b/>
          <w:bCs/>
          <w:spacing w:val="20"/>
          <w:sz w:val="36"/>
          <w:szCs w:val="36"/>
        </w:rPr>
        <w:t>ŠTEFANJE 61, 43246</w:t>
      </w:r>
      <w:r w:rsidR="00370E2E" w:rsidRPr="00675569">
        <w:rPr>
          <w:rFonts w:ascii="Tahoma" w:hAnsi="Tahoma" w:cs="Tahoma"/>
          <w:b/>
          <w:bCs/>
          <w:spacing w:val="20"/>
          <w:sz w:val="36"/>
          <w:szCs w:val="36"/>
        </w:rPr>
        <w:t xml:space="preserve"> ŠTEFANJE</w:t>
      </w:r>
    </w:p>
    <w:p w14:paraId="455410B7" w14:textId="5AB4096A" w:rsidR="00425F0D" w:rsidRPr="00BE5FCE" w:rsidRDefault="00425F0D">
      <w:pPr>
        <w:spacing w:after="0" w:line="259" w:lineRule="auto"/>
        <w:ind w:left="0" w:right="0" w:firstLine="0"/>
        <w:jc w:val="left"/>
        <w:rPr>
          <w:rFonts w:asciiTheme="minorHAnsi" w:hAnsiTheme="minorHAnsi" w:cstheme="minorHAnsi"/>
        </w:rPr>
      </w:pPr>
    </w:p>
    <w:p w14:paraId="45122814" w14:textId="77777777" w:rsidR="00425F0D" w:rsidRPr="00BE5FCE" w:rsidRDefault="00670337">
      <w:pPr>
        <w:spacing w:after="0" w:line="259" w:lineRule="auto"/>
        <w:ind w:left="0" w:right="0" w:firstLine="0"/>
        <w:jc w:val="left"/>
        <w:rPr>
          <w:rFonts w:asciiTheme="minorHAnsi" w:hAnsiTheme="minorHAnsi" w:cstheme="minorHAnsi"/>
        </w:rPr>
      </w:pPr>
      <w:r w:rsidRPr="00BE5FCE">
        <w:rPr>
          <w:rFonts w:asciiTheme="minorHAnsi" w:hAnsiTheme="minorHAnsi" w:cstheme="minorHAnsi"/>
        </w:rPr>
        <w:t xml:space="preserve"> </w:t>
      </w:r>
    </w:p>
    <w:p w14:paraId="64985ACF" w14:textId="77777777" w:rsidR="00425F0D" w:rsidRPr="00BE5FCE" w:rsidRDefault="00670337">
      <w:pPr>
        <w:spacing w:after="0" w:line="259" w:lineRule="auto"/>
        <w:ind w:left="0" w:right="0" w:firstLine="0"/>
        <w:jc w:val="left"/>
        <w:rPr>
          <w:rFonts w:asciiTheme="minorHAnsi" w:hAnsiTheme="minorHAnsi" w:cstheme="minorHAnsi"/>
        </w:rPr>
      </w:pPr>
      <w:r w:rsidRPr="00BE5FCE">
        <w:rPr>
          <w:rFonts w:asciiTheme="minorHAnsi" w:hAnsiTheme="minorHAnsi" w:cstheme="minorHAnsi"/>
        </w:rPr>
        <w:t xml:space="preserve"> </w:t>
      </w:r>
    </w:p>
    <w:p w14:paraId="43E0A558" w14:textId="77777777" w:rsidR="00425F0D" w:rsidRPr="00BE5FCE" w:rsidRDefault="00670337">
      <w:pPr>
        <w:spacing w:after="0" w:line="259" w:lineRule="auto"/>
        <w:ind w:left="0" w:right="0" w:firstLine="0"/>
        <w:jc w:val="left"/>
        <w:rPr>
          <w:rFonts w:asciiTheme="minorHAnsi" w:hAnsiTheme="minorHAnsi" w:cstheme="minorHAnsi"/>
        </w:rPr>
      </w:pPr>
      <w:r w:rsidRPr="00BE5FCE">
        <w:rPr>
          <w:rFonts w:asciiTheme="minorHAnsi" w:hAnsiTheme="minorHAnsi" w:cstheme="minorHAnsi"/>
        </w:rPr>
        <w:t xml:space="preserve"> </w:t>
      </w:r>
    </w:p>
    <w:p w14:paraId="1BE6C7BF" w14:textId="48020639" w:rsidR="00425F0D" w:rsidRPr="00BE5FCE" w:rsidRDefault="00425F0D">
      <w:pPr>
        <w:spacing w:after="0" w:line="259" w:lineRule="auto"/>
        <w:ind w:left="0" w:right="0" w:firstLine="0"/>
        <w:jc w:val="left"/>
        <w:rPr>
          <w:rFonts w:asciiTheme="minorHAnsi" w:hAnsiTheme="minorHAnsi" w:cstheme="minorHAnsi"/>
        </w:rPr>
      </w:pPr>
    </w:p>
    <w:p w14:paraId="5FC2BC27" w14:textId="1391EF4D" w:rsidR="00425F0D" w:rsidRPr="00BE5FCE" w:rsidRDefault="00670337">
      <w:pPr>
        <w:spacing w:after="0" w:line="259" w:lineRule="auto"/>
        <w:ind w:left="0" w:right="0" w:firstLine="0"/>
        <w:jc w:val="left"/>
        <w:rPr>
          <w:rFonts w:asciiTheme="minorHAnsi" w:hAnsiTheme="minorHAnsi" w:cstheme="minorHAnsi"/>
        </w:rPr>
      </w:pPr>
      <w:r w:rsidRPr="00BE5FCE">
        <w:rPr>
          <w:rFonts w:asciiTheme="minorHAnsi" w:hAnsiTheme="minorHAnsi" w:cstheme="minorHAnsi"/>
        </w:rPr>
        <w:t xml:space="preserve"> </w:t>
      </w:r>
    </w:p>
    <w:p w14:paraId="4CB91742" w14:textId="77777777" w:rsidR="00425F0D" w:rsidRPr="00BE5FCE" w:rsidRDefault="00670337">
      <w:pPr>
        <w:spacing w:after="0" w:line="259" w:lineRule="auto"/>
        <w:ind w:left="0" w:right="0" w:firstLine="0"/>
        <w:jc w:val="left"/>
        <w:rPr>
          <w:rFonts w:asciiTheme="minorHAnsi" w:hAnsiTheme="minorHAnsi" w:cstheme="minorHAnsi"/>
        </w:rPr>
      </w:pPr>
      <w:r w:rsidRPr="00BE5FCE">
        <w:rPr>
          <w:rFonts w:asciiTheme="minorHAnsi" w:hAnsiTheme="minorHAnsi" w:cstheme="minorHAnsi"/>
        </w:rPr>
        <w:t xml:space="preserve"> </w:t>
      </w:r>
    </w:p>
    <w:p w14:paraId="5ECADB99" w14:textId="1B68804E" w:rsidR="00425F0D" w:rsidRPr="00BE5FCE" w:rsidRDefault="00425F0D">
      <w:pPr>
        <w:spacing w:after="0" w:line="259" w:lineRule="auto"/>
        <w:ind w:left="0" w:right="0" w:firstLine="0"/>
        <w:jc w:val="left"/>
        <w:rPr>
          <w:rFonts w:asciiTheme="minorHAnsi" w:hAnsiTheme="minorHAnsi" w:cstheme="minorHAnsi"/>
        </w:rPr>
      </w:pPr>
    </w:p>
    <w:p w14:paraId="27575620" w14:textId="77777777" w:rsidR="00425F0D" w:rsidRPr="00BE5FCE" w:rsidRDefault="00670337">
      <w:pPr>
        <w:spacing w:after="0" w:line="259" w:lineRule="auto"/>
        <w:ind w:left="0" w:right="0" w:firstLine="0"/>
        <w:jc w:val="left"/>
        <w:rPr>
          <w:rFonts w:asciiTheme="minorHAnsi" w:hAnsiTheme="minorHAnsi" w:cstheme="minorHAnsi"/>
        </w:rPr>
      </w:pPr>
      <w:r w:rsidRPr="00BE5FCE">
        <w:rPr>
          <w:rFonts w:asciiTheme="minorHAnsi" w:hAnsiTheme="minorHAnsi" w:cstheme="minorHAnsi"/>
        </w:rPr>
        <w:t xml:space="preserve"> </w:t>
      </w:r>
    </w:p>
    <w:p w14:paraId="5C8FBF6C" w14:textId="77777777" w:rsidR="00425F0D" w:rsidRPr="00BE5FCE" w:rsidRDefault="00670337" w:rsidP="00670337">
      <w:pPr>
        <w:spacing w:after="830" w:line="259" w:lineRule="auto"/>
        <w:ind w:left="0" w:right="0" w:firstLine="0"/>
        <w:jc w:val="center"/>
        <w:rPr>
          <w:rFonts w:asciiTheme="minorHAnsi" w:hAnsiTheme="minorHAnsi" w:cstheme="minorHAnsi"/>
        </w:rPr>
      </w:pPr>
      <w:r w:rsidRPr="00BE5FCE">
        <w:rPr>
          <w:rFonts w:asciiTheme="minorHAnsi" w:hAnsiTheme="minorHAnsi" w:cstheme="minorHAnsi"/>
          <w:noProof/>
        </w:rPr>
        <w:drawing>
          <wp:inline distT="0" distB="0" distL="0" distR="0" wp14:anchorId="23CC0444" wp14:editId="64CC7027">
            <wp:extent cx="2743200" cy="2755900"/>
            <wp:effectExtent l="0" t="0" r="0" b="6350"/>
            <wp:docPr id="1" name="Slika 1" descr="D:\Dokumenti\GOSPODARSKI KOMUNALNI PARK\GK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kumenti\GOSPODARSKI KOMUNALNI PARK\GKP-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43200" cy="2755900"/>
                    </a:xfrm>
                    <a:prstGeom prst="rect">
                      <a:avLst/>
                    </a:prstGeom>
                    <a:noFill/>
                    <a:ln>
                      <a:noFill/>
                    </a:ln>
                  </pic:spPr>
                </pic:pic>
              </a:graphicData>
            </a:graphic>
          </wp:inline>
        </w:drawing>
      </w:r>
    </w:p>
    <w:p w14:paraId="11AF7C1C" w14:textId="77777777" w:rsidR="00425F0D" w:rsidRPr="00675569" w:rsidRDefault="00670337" w:rsidP="00670337">
      <w:pPr>
        <w:spacing w:after="0" w:line="259" w:lineRule="auto"/>
        <w:ind w:right="0"/>
        <w:jc w:val="center"/>
        <w:rPr>
          <w:rFonts w:ascii="Tahoma" w:hAnsi="Tahoma" w:cs="Tahoma"/>
          <w:color w:val="auto"/>
        </w:rPr>
      </w:pPr>
      <w:r w:rsidRPr="00675569">
        <w:rPr>
          <w:rFonts w:ascii="Tahoma" w:hAnsi="Tahoma" w:cs="Tahoma"/>
          <w:b/>
          <w:color w:val="auto"/>
          <w:sz w:val="96"/>
        </w:rPr>
        <w:t>POSLOVNI PLAN</w:t>
      </w:r>
    </w:p>
    <w:p w14:paraId="2B7F77DF" w14:textId="77777777" w:rsidR="00675569" w:rsidRDefault="00675569" w:rsidP="00670337">
      <w:pPr>
        <w:spacing w:after="244" w:line="259" w:lineRule="auto"/>
        <w:ind w:left="2" w:right="0" w:firstLine="0"/>
        <w:jc w:val="center"/>
        <w:rPr>
          <w:rFonts w:ascii="Tahoma" w:hAnsi="Tahoma" w:cs="Tahoma"/>
          <w:b/>
          <w:color w:val="auto"/>
          <w:sz w:val="52"/>
          <w:szCs w:val="32"/>
        </w:rPr>
      </w:pPr>
    </w:p>
    <w:p w14:paraId="14390AE7" w14:textId="0804E866" w:rsidR="00425F0D" w:rsidRPr="00675569" w:rsidRDefault="00670337" w:rsidP="00670337">
      <w:pPr>
        <w:spacing w:after="244" w:line="259" w:lineRule="auto"/>
        <w:ind w:left="2" w:right="0" w:firstLine="0"/>
        <w:jc w:val="center"/>
        <w:rPr>
          <w:rFonts w:ascii="Tahoma" w:hAnsi="Tahoma" w:cs="Tahoma"/>
          <w:color w:val="auto"/>
          <w:sz w:val="32"/>
          <w:szCs w:val="32"/>
        </w:rPr>
      </w:pPr>
      <w:r w:rsidRPr="00675569">
        <w:rPr>
          <w:rFonts w:ascii="Tahoma" w:hAnsi="Tahoma" w:cs="Tahoma"/>
          <w:b/>
          <w:color w:val="auto"/>
          <w:sz w:val="52"/>
          <w:szCs w:val="32"/>
        </w:rPr>
        <w:t>ZA 20</w:t>
      </w:r>
      <w:r w:rsidR="00BE5FCE" w:rsidRPr="00675569">
        <w:rPr>
          <w:rFonts w:ascii="Tahoma" w:hAnsi="Tahoma" w:cs="Tahoma"/>
          <w:b/>
          <w:color w:val="auto"/>
          <w:sz w:val="52"/>
          <w:szCs w:val="32"/>
        </w:rPr>
        <w:t>2</w:t>
      </w:r>
      <w:r w:rsidR="001C6DE8">
        <w:rPr>
          <w:rFonts w:ascii="Tahoma" w:hAnsi="Tahoma" w:cs="Tahoma"/>
          <w:b/>
          <w:color w:val="auto"/>
          <w:sz w:val="52"/>
          <w:szCs w:val="32"/>
        </w:rPr>
        <w:t>6</w:t>
      </w:r>
      <w:r w:rsidRPr="00675569">
        <w:rPr>
          <w:rFonts w:ascii="Tahoma" w:hAnsi="Tahoma" w:cs="Tahoma"/>
          <w:b/>
          <w:color w:val="auto"/>
          <w:sz w:val="52"/>
          <w:szCs w:val="32"/>
        </w:rPr>
        <w:t>. GODINU</w:t>
      </w:r>
    </w:p>
    <w:p w14:paraId="035B3854" w14:textId="78CFE5E9" w:rsidR="00425F0D" w:rsidRPr="00675569" w:rsidRDefault="00670337" w:rsidP="00E47915">
      <w:pPr>
        <w:spacing w:after="0" w:line="259" w:lineRule="auto"/>
        <w:ind w:left="183" w:right="0" w:firstLine="0"/>
        <w:jc w:val="center"/>
        <w:rPr>
          <w:rFonts w:ascii="Tahoma" w:hAnsi="Tahoma" w:cs="Tahoma"/>
        </w:rPr>
      </w:pPr>
      <w:r w:rsidRPr="00675569">
        <w:rPr>
          <w:rFonts w:ascii="Tahoma" w:hAnsi="Tahoma" w:cs="Tahoma"/>
          <w:b/>
          <w:sz w:val="56"/>
        </w:rPr>
        <w:t xml:space="preserve"> </w:t>
      </w:r>
    </w:p>
    <w:p w14:paraId="5D8CA463" w14:textId="77777777" w:rsidR="00425F0D" w:rsidRPr="00675569" w:rsidRDefault="00670337">
      <w:pPr>
        <w:spacing w:after="0" w:line="259" w:lineRule="auto"/>
        <w:ind w:left="0" w:right="0" w:firstLine="0"/>
        <w:jc w:val="left"/>
        <w:rPr>
          <w:rFonts w:ascii="Tahoma" w:hAnsi="Tahoma" w:cs="Tahoma"/>
        </w:rPr>
      </w:pPr>
      <w:r w:rsidRPr="00675569">
        <w:rPr>
          <w:rFonts w:ascii="Tahoma" w:hAnsi="Tahoma" w:cs="Tahoma"/>
        </w:rPr>
        <w:t xml:space="preserve"> </w:t>
      </w:r>
    </w:p>
    <w:p w14:paraId="778B5ACE" w14:textId="77777777" w:rsidR="00425F0D" w:rsidRPr="00675569" w:rsidRDefault="00670337">
      <w:pPr>
        <w:spacing w:after="0" w:line="259" w:lineRule="auto"/>
        <w:ind w:left="0" w:right="0" w:firstLine="0"/>
        <w:jc w:val="left"/>
        <w:rPr>
          <w:rFonts w:ascii="Tahoma" w:hAnsi="Tahoma" w:cs="Tahoma"/>
        </w:rPr>
      </w:pPr>
      <w:r w:rsidRPr="00675569">
        <w:rPr>
          <w:rFonts w:ascii="Tahoma" w:hAnsi="Tahoma" w:cs="Tahoma"/>
        </w:rPr>
        <w:t xml:space="preserve"> </w:t>
      </w:r>
    </w:p>
    <w:p w14:paraId="38277FCE" w14:textId="77777777" w:rsidR="00425F0D" w:rsidRPr="00675569" w:rsidRDefault="00670337">
      <w:pPr>
        <w:spacing w:after="0" w:line="259" w:lineRule="auto"/>
        <w:ind w:left="0" w:right="0" w:firstLine="0"/>
        <w:jc w:val="left"/>
        <w:rPr>
          <w:rFonts w:ascii="Tahoma" w:hAnsi="Tahoma" w:cs="Tahoma"/>
        </w:rPr>
      </w:pPr>
      <w:r w:rsidRPr="00675569">
        <w:rPr>
          <w:rFonts w:ascii="Tahoma" w:hAnsi="Tahoma" w:cs="Tahoma"/>
        </w:rPr>
        <w:t xml:space="preserve"> </w:t>
      </w:r>
    </w:p>
    <w:p w14:paraId="5E5EDC1F" w14:textId="77777777" w:rsidR="00670337" w:rsidRPr="00675569" w:rsidRDefault="00670337">
      <w:pPr>
        <w:spacing w:after="0" w:line="259" w:lineRule="auto"/>
        <w:ind w:left="0" w:right="0" w:firstLine="0"/>
        <w:jc w:val="left"/>
        <w:rPr>
          <w:rFonts w:ascii="Tahoma" w:hAnsi="Tahoma" w:cs="Tahoma"/>
        </w:rPr>
      </w:pPr>
    </w:p>
    <w:p w14:paraId="782F8CBE" w14:textId="77777777" w:rsidR="00670337" w:rsidRPr="00675569" w:rsidRDefault="00670337">
      <w:pPr>
        <w:spacing w:after="0" w:line="259" w:lineRule="auto"/>
        <w:ind w:left="0" w:right="0" w:firstLine="0"/>
        <w:jc w:val="left"/>
        <w:rPr>
          <w:rFonts w:ascii="Tahoma" w:hAnsi="Tahoma" w:cs="Tahoma"/>
        </w:rPr>
      </w:pPr>
    </w:p>
    <w:p w14:paraId="53373C0D" w14:textId="77777777" w:rsidR="00670337" w:rsidRPr="00675569" w:rsidRDefault="00670337">
      <w:pPr>
        <w:spacing w:after="0" w:line="259" w:lineRule="auto"/>
        <w:ind w:left="0" w:right="0" w:firstLine="0"/>
        <w:jc w:val="left"/>
        <w:rPr>
          <w:rFonts w:ascii="Tahoma" w:hAnsi="Tahoma" w:cs="Tahoma"/>
        </w:rPr>
      </w:pPr>
    </w:p>
    <w:p w14:paraId="02102E06" w14:textId="77777777" w:rsidR="00670337" w:rsidRPr="00675569" w:rsidRDefault="00670337">
      <w:pPr>
        <w:spacing w:after="0" w:line="259" w:lineRule="auto"/>
        <w:ind w:left="0" w:right="0" w:firstLine="0"/>
        <w:jc w:val="left"/>
        <w:rPr>
          <w:rFonts w:ascii="Tahoma" w:hAnsi="Tahoma" w:cs="Tahoma"/>
        </w:rPr>
      </w:pPr>
    </w:p>
    <w:p w14:paraId="41C25B7F" w14:textId="686BBA23" w:rsidR="00670337" w:rsidRPr="00675569" w:rsidRDefault="00895752" w:rsidP="00670337">
      <w:pPr>
        <w:spacing w:after="0" w:line="259" w:lineRule="auto"/>
        <w:ind w:left="0" w:right="0" w:firstLine="0"/>
        <w:jc w:val="center"/>
        <w:rPr>
          <w:rFonts w:asciiTheme="minorHAnsi" w:hAnsiTheme="minorHAnsi" w:cstheme="minorHAnsi"/>
          <w:b/>
          <w:bCs/>
          <w:i/>
          <w:iCs/>
          <w:sz w:val="24"/>
          <w:szCs w:val="24"/>
        </w:rPr>
      </w:pPr>
      <w:r>
        <w:rPr>
          <w:rFonts w:asciiTheme="minorHAnsi" w:hAnsiTheme="minorHAnsi" w:cstheme="minorHAnsi"/>
          <w:b/>
          <w:bCs/>
          <w:i/>
          <w:iCs/>
          <w:sz w:val="24"/>
          <w:szCs w:val="24"/>
        </w:rPr>
        <w:t>p</w:t>
      </w:r>
      <w:r w:rsidR="00BE5FCE" w:rsidRPr="00675569">
        <w:rPr>
          <w:rFonts w:asciiTheme="minorHAnsi" w:hAnsiTheme="minorHAnsi" w:cstheme="minorHAnsi"/>
          <w:b/>
          <w:bCs/>
          <w:i/>
          <w:iCs/>
          <w:sz w:val="24"/>
          <w:szCs w:val="24"/>
        </w:rPr>
        <w:t>rosinac</w:t>
      </w:r>
      <w:r w:rsidR="00C86574" w:rsidRPr="00675569">
        <w:rPr>
          <w:rFonts w:asciiTheme="minorHAnsi" w:hAnsiTheme="minorHAnsi" w:cstheme="minorHAnsi"/>
          <w:b/>
          <w:bCs/>
          <w:i/>
          <w:iCs/>
          <w:sz w:val="24"/>
          <w:szCs w:val="24"/>
        </w:rPr>
        <w:t xml:space="preserve"> </w:t>
      </w:r>
      <w:r w:rsidR="00670337" w:rsidRPr="00675569">
        <w:rPr>
          <w:rFonts w:asciiTheme="minorHAnsi" w:hAnsiTheme="minorHAnsi" w:cstheme="minorHAnsi"/>
          <w:b/>
          <w:bCs/>
          <w:i/>
          <w:iCs/>
          <w:sz w:val="24"/>
          <w:szCs w:val="24"/>
        </w:rPr>
        <w:t>20</w:t>
      </w:r>
      <w:r w:rsidR="00E47915" w:rsidRPr="00675569">
        <w:rPr>
          <w:rFonts w:asciiTheme="minorHAnsi" w:hAnsiTheme="minorHAnsi" w:cstheme="minorHAnsi"/>
          <w:b/>
          <w:bCs/>
          <w:i/>
          <w:iCs/>
          <w:sz w:val="24"/>
          <w:szCs w:val="24"/>
        </w:rPr>
        <w:t>2</w:t>
      </w:r>
      <w:r>
        <w:rPr>
          <w:rFonts w:asciiTheme="minorHAnsi" w:hAnsiTheme="minorHAnsi" w:cstheme="minorHAnsi"/>
          <w:b/>
          <w:bCs/>
          <w:i/>
          <w:iCs/>
          <w:sz w:val="24"/>
          <w:szCs w:val="24"/>
        </w:rPr>
        <w:t>5</w:t>
      </w:r>
      <w:r w:rsidR="00670337" w:rsidRPr="00675569">
        <w:rPr>
          <w:rFonts w:asciiTheme="minorHAnsi" w:hAnsiTheme="minorHAnsi" w:cstheme="minorHAnsi"/>
          <w:b/>
          <w:bCs/>
          <w:i/>
          <w:iCs/>
          <w:sz w:val="24"/>
          <w:szCs w:val="24"/>
        </w:rPr>
        <w:t>. g.</w:t>
      </w:r>
    </w:p>
    <w:p w14:paraId="30C33166" w14:textId="1971F6DE" w:rsidR="00425F0D" w:rsidRPr="00BE5FCE" w:rsidRDefault="00670337">
      <w:pPr>
        <w:spacing w:after="0" w:line="259" w:lineRule="auto"/>
        <w:ind w:left="0" w:right="0" w:firstLine="0"/>
        <w:jc w:val="left"/>
        <w:rPr>
          <w:rFonts w:asciiTheme="minorHAnsi" w:hAnsiTheme="minorHAnsi" w:cstheme="minorHAnsi"/>
        </w:rPr>
      </w:pPr>
      <w:r w:rsidRPr="00BE5FCE">
        <w:rPr>
          <w:rFonts w:asciiTheme="minorHAnsi" w:hAnsiTheme="minorHAnsi" w:cstheme="minorHAnsi"/>
        </w:rPr>
        <w:t xml:space="preserve"> </w:t>
      </w:r>
    </w:p>
    <w:p w14:paraId="4B4ADF8F" w14:textId="77777777" w:rsidR="00425F0D" w:rsidRPr="00BE5FCE" w:rsidRDefault="00670337">
      <w:pPr>
        <w:spacing w:after="0" w:line="259" w:lineRule="auto"/>
        <w:ind w:left="0" w:right="0" w:firstLine="0"/>
        <w:jc w:val="left"/>
        <w:rPr>
          <w:rFonts w:asciiTheme="minorHAnsi" w:hAnsiTheme="minorHAnsi" w:cstheme="minorHAnsi"/>
        </w:rPr>
      </w:pPr>
      <w:r w:rsidRPr="00BE5FCE">
        <w:rPr>
          <w:rFonts w:asciiTheme="minorHAnsi" w:hAnsiTheme="minorHAnsi" w:cstheme="minorHAnsi"/>
        </w:rPr>
        <w:lastRenderedPageBreak/>
        <w:t xml:space="preserve"> </w:t>
      </w:r>
    </w:p>
    <w:p w14:paraId="126F520F" w14:textId="77777777" w:rsidR="00425F0D" w:rsidRPr="00BE5FCE" w:rsidRDefault="00670337">
      <w:pPr>
        <w:spacing w:after="0" w:line="259" w:lineRule="auto"/>
        <w:ind w:left="0" w:right="0" w:firstLine="0"/>
        <w:jc w:val="left"/>
        <w:rPr>
          <w:rFonts w:asciiTheme="minorHAnsi" w:hAnsiTheme="minorHAnsi" w:cstheme="minorHAnsi"/>
        </w:rPr>
      </w:pPr>
      <w:r w:rsidRPr="00BE5FCE">
        <w:rPr>
          <w:rFonts w:asciiTheme="minorHAnsi" w:hAnsiTheme="minorHAnsi" w:cstheme="minorHAnsi"/>
        </w:rPr>
        <w:t xml:space="preserve"> </w:t>
      </w:r>
    </w:p>
    <w:p w14:paraId="53ABCC82" w14:textId="77777777" w:rsidR="00670337" w:rsidRPr="00BE5FCE" w:rsidRDefault="00670337">
      <w:pPr>
        <w:spacing w:after="0" w:line="259" w:lineRule="auto"/>
        <w:ind w:left="0" w:right="0" w:firstLine="0"/>
        <w:jc w:val="left"/>
        <w:rPr>
          <w:rFonts w:asciiTheme="minorHAnsi" w:hAnsiTheme="minorHAnsi" w:cstheme="minorHAnsi"/>
        </w:rPr>
      </w:pPr>
    </w:p>
    <w:p w14:paraId="00D186E0" w14:textId="77777777" w:rsidR="00670337" w:rsidRPr="00BE5FCE" w:rsidRDefault="00670337">
      <w:pPr>
        <w:spacing w:after="0" w:line="259" w:lineRule="auto"/>
        <w:ind w:left="0" w:right="0" w:firstLine="0"/>
        <w:jc w:val="left"/>
        <w:rPr>
          <w:rFonts w:asciiTheme="minorHAnsi" w:hAnsiTheme="minorHAnsi" w:cstheme="minorHAnsi"/>
        </w:rPr>
      </w:pPr>
    </w:p>
    <w:p w14:paraId="012FE538" w14:textId="77777777" w:rsidR="00670337" w:rsidRPr="00BE5FCE" w:rsidRDefault="00670337">
      <w:pPr>
        <w:spacing w:after="0" w:line="259" w:lineRule="auto"/>
        <w:ind w:left="0" w:right="0" w:firstLine="0"/>
        <w:jc w:val="left"/>
        <w:rPr>
          <w:rFonts w:asciiTheme="minorHAnsi" w:hAnsiTheme="minorHAnsi" w:cstheme="minorHAnsi"/>
        </w:rPr>
      </w:pPr>
    </w:p>
    <w:p w14:paraId="25793E68" w14:textId="77777777" w:rsidR="00670337" w:rsidRPr="00BE5FCE" w:rsidRDefault="00670337">
      <w:pPr>
        <w:spacing w:after="0" w:line="259" w:lineRule="auto"/>
        <w:ind w:left="0" w:right="0" w:firstLine="0"/>
        <w:jc w:val="left"/>
        <w:rPr>
          <w:rFonts w:asciiTheme="minorHAnsi" w:hAnsiTheme="minorHAnsi" w:cstheme="minorHAnsi"/>
        </w:rPr>
      </w:pPr>
    </w:p>
    <w:p w14:paraId="375BEF70" w14:textId="77777777" w:rsidR="00670337" w:rsidRPr="00BE5FCE" w:rsidRDefault="00670337">
      <w:pPr>
        <w:spacing w:after="160" w:line="259" w:lineRule="auto"/>
        <w:ind w:left="0" w:right="0" w:firstLine="0"/>
        <w:jc w:val="left"/>
        <w:rPr>
          <w:rFonts w:asciiTheme="minorHAnsi" w:hAnsiTheme="minorHAnsi" w:cstheme="minorHAnsi"/>
        </w:rPr>
      </w:pPr>
      <w:r w:rsidRPr="00BE5FCE">
        <w:rPr>
          <w:rFonts w:asciiTheme="minorHAnsi" w:hAnsiTheme="minorHAnsi" w:cstheme="minorHAnsi"/>
        </w:rPr>
        <w:br w:type="page"/>
      </w:r>
    </w:p>
    <w:sdt>
      <w:sdtPr>
        <w:rPr>
          <w:rFonts w:asciiTheme="minorHAnsi" w:eastAsia="Arial" w:hAnsiTheme="minorHAnsi" w:cstheme="minorHAnsi"/>
          <w:b/>
          <w:bCs/>
          <w:color w:val="000000"/>
          <w:sz w:val="22"/>
          <w:szCs w:val="22"/>
        </w:rPr>
        <w:id w:val="-1723050295"/>
        <w:docPartObj>
          <w:docPartGallery w:val="Table of Contents"/>
          <w:docPartUnique/>
        </w:docPartObj>
      </w:sdtPr>
      <w:sdtEndPr/>
      <w:sdtContent>
        <w:p w14:paraId="5CFD6A19" w14:textId="77777777" w:rsidR="00221F26" w:rsidRPr="0020757A" w:rsidRDefault="00221F26">
          <w:pPr>
            <w:pStyle w:val="TOCNaslov"/>
            <w:rPr>
              <w:rFonts w:asciiTheme="minorHAnsi" w:hAnsiTheme="minorHAnsi" w:cstheme="minorHAnsi"/>
              <w:b/>
              <w:bCs/>
              <w:color w:val="auto"/>
            </w:rPr>
          </w:pPr>
          <w:r w:rsidRPr="0020757A">
            <w:rPr>
              <w:rFonts w:asciiTheme="minorHAnsi" w:hAnsiTheme="minorHAnsi" w:cstheme="minorHAnsi"/>
              <w:b/>
              <w:bCs/>
              <w:color w:val="auto"/>
            </w:rPr>
            <w:t>Sadržaj</w:t>
          </w:r>
        </w:p>
        <w:p w14:paraId="7E381E92" w14:textId="1CB72FA9" w:rsidR="00185477" w:rsidRDefault="00221F26">
          <w:pPr>
            <w:pStyle w:val="Sadraj1"/>
            <w:tabs>
              <w:tab w:val="left" w:pos="480"/>
              <w:tab w:val="right" w:leader="dot" w:pos="10200"/>
            </w:tabs>
            <w:rPr>
              <w:rFonts w:asciiTheme="minorHAnsi" w:eastAsiaTheme="minorEastAsia" w:hAnsiTheme="minorHAnsi" w:cstheme="minorBidi"/>
              <w:noProof/>
              <w:color w:val="auto"/>
              <w:kern w:val="2"/>
              <w:sz w:val="24"/>
              <w:szCs w:val="24"/>
              <w14:ligatures w14:val="standardContextual"/>
            </w:rPr>
          </w:pPr>
          <w:r w:rsidRPr="0020757A">
            <w:rPr>
              <w:rFonts w:asciiTheme="minorHAnsi" w:hAnsiTheme="minorHAnsi" w:cstheme="minorHAnsi"/>
              <w:b/>
              <w:bCs/>
            </w:rPr>
            <w:fldChar w:fldCharType="begin"/>
          </w:r>
          <w:r w:rsidRPr="0020757A">
            <w:rPr>
              <w:rFonts w:asciiTheme="minorHAnsi" w:hAnsiTheme="minorHAnsi" w:cstheme="minorHAnsi"/>
              <w:b/>
              <w:bCs/>
            </w:rPr>
            <w:instrText xml:space="preserve"> TOC \o "1-3" \h \z \u </w:instrText>
          </w:r>
          <w:r w:rsidRPr="0020757A">
            <w:rPr>
              <w:rFonts w:asciiTheme="minorHAnsi" w:hAnsiTheme="minorHAnsi" w:cstheme="minorHAnsi"/>
              <w:b/>
              <w:bCs/>
            </w:rPr>
            <w:fldChar w:fldCharType="separate"/>
          </w:r>
          <w:hyperlink w:anchor="_Toc185255656" w:history="1">
            <w:r w:rsidR="00185477" w:rsidRPr="00784F84">
              <w:rPr>
                <w:rStyle w:val="Hiperveza"/>
                <w:rFonts w:cstheme="minorHAnsi"/>
                <w:bCs/>
                <w:noProof/>
              </w:rPr>
              <w:t>1.</w:t>
            </w:r>
            <w:r w:rsidR="00185477">
              <w:rPr>
                <w:rFonts w:asciiTheme="minorHAnsi" w:eastAsiaTheme="minorEastAsia" w:hAnsiTheme="minorHAnsi" w:cstheme="minorBidi"/>
                <w:noProof/>
                <w:color w:val="auto"/>
                <w:kern w:val="2"/>
                <w:sz w:val="24"/>
                <w:szCs w:val="24"/>
                <w14:ligatures w14:val="standardContextual"/>
              </w:rPr>
              <w:tab/>
            </w:r>
            <w:r w:rsidR="00185477" w:rsidRPr="00784F84">
              <w:rPr>
                <w:rStyle w:val="Hiperveza"/>
                <w:rFonts w:cstheme="minorHAnsi"/>
                <w:noProof/>
              </w:rPr>
              <w:t>UVOD</w:t>
            </w:r>
            <w:r w:rsidR="00185477">
              <w:rPr>
                <w:noProof/>
                <w:webHidden/>
              </w:rPr>
              <w:tab/>
            </w:r>
            <w:r w:rsidR="00185477">
              <w:rPr>
                <w:noProof/>
                <w:webHidden/>
              </w:rPr>
              <w:fldChar w:fldCharType="begin"/>
            </w:r>
            <w:r w:rsidR="00185477">
              <w:rPr>
                <w:noProof/>
                <w:webHidden/>
              </w:rPr>
              <w:instrText xml:space="preserve"> PAGEREF _Toc185255656 \h </w:instrText>
            </w:r>
            <w:r w:rsidR="00185477">
              <w:rPr>
                <w:noProof/>
                <w:webHidden/>
              </w:rPr>
            </w:r>
            <w:r w:rsidR="00185477">
              <w:rPr>
                <w:noProof/>
                <w:webHidden/>
              </w:rPr>
              <w:fldChar w:fldCharType="separate"/>
            </w:r>
            <w:r w:rsidR="00185477">
              <w:rPr>
                <w:noProof/>
                <w:webHidden/>
              </w:rPr>
              <w:t>4</w:t>
            </w:r>
            <w:r w:rsidR="00185477">
              <w:rPr>
                <w:noProof/>
                <w:webHidden/>
              </w:rPr>
              <w:fldChar w:fldCharType="end"/>
            </w:r>
          </w:hyperlink>
        </w:p>
        <w:p w14:paraId="49F9D241" w14:textId="12A8D043" w:rsidR="00185477" w:rsidRDefault="00185477">
          <w:pPr>
            <w:pStyle w:val="Sadraj1"/>
            <w:tabs>
              <w:tab w:val="left" w:pos="480"/>
              <w:tab w:val="right" w:leader="dot" w:pos="10200"/>
            </w:tabs>
            <w:rPr>
              <w:rFonts w:asciiTheme="minorHAnsi" w:eastAsiaTheme="minorEastAsia" w:hAnsiTheme="minorHAnsi" w:cstheme="minorBidi"/>
              <w:noProof/>
              <w:color w:val="auto"/>
              <w:kern w:val="2"/>
              <w:sz w:val="24"/>
              <w:szCs w:val="24"/>
              <w14:ligatures w14:val="standardContextual"/>
            </w:rPr>
          </w:pPr>
          <w:hyperlink w:anchor="_Toc185255657" w:history="1">
            <w:r w:rsidRPr="00784F84">
              <w:rPr>
                <w:rStyle w:val="Hiperveza"/>
                <w:rFonts w:cstheme="minorHAnsi"/>
                <w:bCs/>
                <w:noProof/>
              </w:rPr>
              <w:t>2.</w:t>
            </w:r>
            <w:r>
              <w:rPr>
                <w:rFonts w:asciiTheme="minorHAnsi" w:eastAsiaTheme="minorEastAsia" w:hAnsiTheme="minorHAnsi" w:cstheme="minorBidi"/>
                <w:noProof/>
                <w:color w:val="auto"/>
                <w:kern w:val="2"/>
                <w:sz w:val="24"/>
                <w:szCs w:val="24"/>
                <w14:ligatures w14:val="standardContextual"/>
              </w:rPr>
              <w:tab/>
            </w:r>
            <w:r w:rsidRPr="00784F84">
              <w:rPr>
                <w:rStyle w:val="Hiperveza"/>
                <w:rFonts w:cstheme="minorHAnsi"/>
                <w:noProof/>
              </w:rPr>
              <w:t>OSNOVNE INFORMACIJE O DRUŠTVU</w:t>
            </w:r>
            <w:r>
              <w:rPr>
                <w:noProof/>
                <w:webHidden/>
              </w:rPr>
              <w:tab/>
            </w:r>
            <w:r>
              <w:rPr>
                <w:noProof/>
                <w:webHidden/>
              </w:rPr>
              <w:fldChar w:fldCharType="begin"/>
            </w:r>
            <w:r>
              <w:rPr>
                <w:noProof/>
                <w:webHidden/>
              </w:rPr>
              <w:instrText xml:space="preserve"> PAGEREF _Toc185255657 \h </w:instrText>
            </w:r>
            <w:r>
              <w:rPr>
                <w:noProof/>
                <w:webHidden/>
              </w:rPr>
            </w:r>
            <w:r>
              <w:rPr>
                <w:noProof/>
                <w:webHidden/>
              </w:rPr>
              <w:fldChar w:fldCharType="separate"/>
            </w:r>
            <w:r>
              <w:rPr>
                <w:noProof/>
                <w:webHidden/>
              </w:rPr>
              <w:t>5</w:t>
            </w:r>
            <w:r>
              <w:rPr>
                <w:noProof/>
                <w:webHidden/>
              </w:rPr>
              <w:fldChar w:fldCharType="end"/>
            </w:r>
          </w:hyperlink>
        </w:p>
        <w:p w14:paraId="1003F456" w14:textId="55DE2F91" w:rsidR="00185477" w:rsidRDefault="00185477">
          <w:pPr>
            <w:pStyle w:val="Sadraj1"/>
            <w:tabs>
              <w:tab w:val="left" w:pos="480"/>
              <w:tab w:val="right" w:leader="dot" w:pos="10200"/>
            </w:tabs>
            <w:rPr>
              <w:rFonts w:asciiTheme="minorHAnsi" w:eastAsiaTheme="minorEastAsia" w:hAnsiTheme="minorHAnsi" w:cstheme="minorBidi"/>
              <w:noProof/>
              <w:color w:val="auto"/>
              <w:kern w:val="2"/>
              <w:sz w:val="24"/>
              <w:szCs w:val="24"/>
              <w14:ligatures w14:val="standardContextual"/>
            </w:rPr>
          </w:pPr>
          <w:hyperlink w:anchor="_Toc185255658" w:history="1">
            <w:r w:rsidRPr="00784F84">
              <w:rPr>
                <w:rStyle w:val="Hiperveza"/>
                <w:rFonts w:cstheme="minorHAnsi"/>
                <w:bCs/>
                <w:noProof/>
              </w:rPr>
              <w:t>3.</w:t>
            </w:r>
            <w:r>
              <w:rPr>
                <w:rFonts w:asciiTheme="minorHAnsi" w:eastAsiaTheme="minorEastAsia" w:hAnsiTheme="minorHAnsi" w:cstheme="minorBidi"/>
                <w:noProof/>
                <w:color w:val="auto"/>
                <w:kern w:val="2"/>
                <w:sz w:val="24"/>
                <w:szCs w:val="24"/>
                <w14:ligatures w14:val="standardContextual"/>
              </w:rPr>
              <w:tab/>
            </w:r>
            <w:r w:rsidRPr="00784F84">
              <w:rPr>
                <w:rStyle w:val="Hiperveza"/>
                <w:rFonts w:cstheme="minorHAnsi"/>
                <w:noProof/>
              </w:rPr>
              <w:t>SEKTOR KOMUNALNIH POSLOVA</w:t>
            </w:r>
            <w:r>
              <w:rPr>
                <w:noProof/>
                <w:webHidden/>
              </w:rPr>
              <w:tab/>
            </w:r>
            <w:r>
              <w:rPr>
                <w:noProof/>
                <w:webHidden/>
              </w:rPr>
              <w:fldChar w:fldCharType="begin"/>
            </w:r>
            <w:r>
              <w:rPr>
                <w:noProof/>
                <w:webHidden/>
              </w:rPr>
              <w:instrText xml:space="preserve"> PAGEREF _Toc185255658 \h </w:instrText>
            </w:r>
            <w:r>
              <w:rPr>
                <w:noProof/>
                <w:webHidden/>
              </w:rPr>
            </w:r>
            <w:r>
              <w:rPr>
                <w:noProof/>
                <w:webHidden/>
              </w:rPr>
              <w:fldChar w:fldCharType="separate"/>
            </w:r>
            <w:r>
              <w:rPr>
                <w:noProof/>
                <w:webHidden/>
              </w:rPr>
              <w:t>8</w:t>
            </w:r>
            <w:r>
              <w:rPr>
                <w:noProof/>
                <w:webHidden/>
              </w:rPr>
              <w:fldChar w:fldCharType="end"/>
            </w:r>
          </w:hyperlink>
        </w:p>
        <w:p w14:paraId="02C1503A" w14:textId="109BF853" w:rsidR="00185477" w:rsidRDefault="00185477">
          <w:pPr>
            <w:pStyle w:val="Sadraj2"/>
            <w:tabs>
              <w:tab w:val="left" w:pos="960"/>
              <w:tab w:val="right" w:leader="dot" w:pos="10200"/>
            </w:tabs>
            <w:rPr>
              <w:rFonts w:asciiTheme="minorHAnsi" w:eastAsiaTheme="minorEastAsia" w:hAnsiTheme="minorHAnsi" w:cstheme="minorBidi"/>
              <w:noProof/>
              <w:color w:val="auto"/>
              <w:kern w:val="2"/>
              <w:sz w:val="24"/>
              <w:szCs w:val="24"/>
              <w14:ligatures w14:val="standardContextual"/>
            </w:rPr>
          </w:pPr>
          <w:hyperlink w:anchor="_Toc185255659" w:history="1">
            <w:r w:rsidRPr="00784F84">
              <w:rPr>
                <w:rStyle w:val="Hiperveza"/>
                <w:rFonts w:cstheme="minorHAnsi"/>
                <w:noProof/>
              </w:rPr>
              <w:t>3.1.</w:t>
            </w:r>
            <w:r>
              <w:rPr>
                <w:rFonts w:asciiTheme="minorHAnsi" w:eastAsiaTheme="minorEastAsia" w:hAnsiTheme="minorHAnsi" w:cstheme="minorBidi"/>
                <w:noProof/>
                <w:color w:val="auto"/>
                <w:kern w:val="2"/>
                <w:sz w:val="24"/>
                <w:szCs w:val="24"/>
                <w14:ligatures w14:val="standardContextual"/>
              </w:rPr>
              <w:tab/>
            </w:r>
            <w:r w:rsidRPr="00784F84">
              <w:rPr>
                <w:rStyle w:val="Hiperveza"/>
                <w:rFonts w:cstheme="minorHAnsi"/>
                <w:noProof/>
              </w:rPr>
              <w:t>Održavanje javnih površina na području Općine Štefanje</w:t>
            </w:r>
            <w:r>
              <w:rPr>
                <w:noProof/>
                <w:webHidden/>
              </w:rPr>
              <w:tab/>
            </w:r>
            <w:r>
              <w:rPr>
                <w:noProof/>
                <w:webHidden/>
              </w:rPr>
              <w:fldChar w:fldCharType="begin"/>
            </w:r>
            <w:r>
              <w:rPr>
                <w:noProof/>
                <w:webHidden/>
              </w:rPr>
              <w:instrText xml:space="preserve"> PAGEREF _Toc185255659 \h </w:instrText>
            </w:r>
            <w:r>
              <w:rPr>
                <w:noProof/>
                <w:webHidden/>
              </w:rPr>
            </w:r>
            <w:r>
              <w:rPr>
                <w:noProof/>
                <w:webHidden/>
              </w:rPr>
              <w:fldChar w:fldCharType="separate"/>
            </w:r>
            <w:r>
              <w:rPr>
                <w:noProof/>
                <w:webHidden/>
              </w:rPr>
              <w:t>8</w:t>
            </w:r>
            <w:r>
              <w:rPr>
                <w:noProof/>
                <w:webHidden/>
              </w:rPr>
              <w:fldChar w:fldCharType="end"/>
            </w:r>
          </w:hyperlink>
        </w:p>
        <w:p w14:paraId="4D2F7166" w14:textId="2DB2C23B" w:rsidR="00185477" w:rsidRDefault="00185477">
          <w:pPr>
            <w:pStyle w:val="Sadraj2"/>
            <w:tabs>
              <w:tab w:val="left" w:pos="960"/>
              <w:tab w:val="right" w:leader="dot" w:pos="10200"/>
            </w:tabs>
            <w:rPr>
              <w:rFonts w:asciiTheme="minorHAnsi" w:eastAsiaTheme="minorEastAsia" w:hAnsiTheme="minorHAnsi" w:cstheme="minorBidi"/>
              <w:noProof/>
              <w:color w:val="auto"/>
              <w:kern w:val="2"/>
              <w:sz w:val="24"/>
              <w:szCs w:val="24"/>
              <w14:ligatures w14:val="standardContextual"/>
            </w:rPr>
          </w:pPr>
          <w:hyperlink w:anchor="_Toc185255660" w:history="1">
            <w:r w:rsidRPr="00784F84">
              <w:rPr>
                <w:rStyle w:val="Hiperveza"/>
                <w:rFonts w:cstheme="minorHAnsi"/>
                <w:noProof/>
              </w:rPr>
              <w:t>3.2.</w:t>
            </w:r>
            <w:r>
              <w:rPr>
                <w:rFonts w:asciiTheme="minorHAnsi" w:eastAsiaTheme="minorEastAsia" w:hAnsiTheme="minorHAnsi" w:cstheme="minorBidi"/>
                <w:noProof/>
                <w:color w:val="auto"/>
                <w:kern w:val="2"/>
                <w:sz w:val="24"/>
                <w:szCs w:val="24"/>
                <w14:ligatures w14:val="standardContextual"/>
              </w:rPr>
              <w:tab/>
            </w:r>
            <w:r w:rsidRPr="00784F84">
              <w:rPr>
                <w:rStyle w:val="Hiperveza"/>
                <w:rFonts w:cstheme="minorHAnsi"/>
                <w:noProof/>
              </w:rPr>
              <w:t>Održavanje i upravljanje grobljima na području Općine Štefanje</w:t>
            </w:r>
            <w:r>
              <w:rPr>
                <w:noProof/>
                <w:webHidden/>
              </w:rPr>
              <w:tab/>
            </w:r>
            <w:r>
              <w:rPr>
                <w:noProof/>
                <w:webHidden/>
              </w:rPr>
              <w:fldChar w:fldCharType="begin"/>
            </w:r>
            <w:r>
              <w:rPr>
                <w:noProof/>
                <w:webHidden/>
              </w:rPr>
              <w:instrText xml:space="preserve"> PAGEREF _Toc185255660 \h </w:instrText>
            </w:r>
            <w:r>
              <w:rPr>
                <w:noProof/>
                <w:webHidden/>
              </w:rPr>
            </w:r>
            <w:r>
              <w:rPr>
                <w:noProof/>
                <w:webHidden/>
              </w:rPr>
              <w:fldChar w:fldCharType="separate"/>
            </w:r>
            <w:r>
              <w:rPr>
                <w:noProof/>
                <w:webHidden/>
              </w:rPr>
              <w:t>8</w:t>
            </w:r>
            <w:r>
              <w:rPr>
                <w:noProof/>
                <w:webHidden/>
              </w:rPr>
              <w:fldChar w:fldCharType="end"/>
            </w:r>
          </w:hyperlink>
        </w:p>
        <w:p w14:paraId="301E35F7" w14:textId="51462A76" w:rsidR="00185477" w:rsidRDefault="00185477">
          <w:pPr>
            <w:pStyle w:val="Sadraj2"/>
            <w:tabs>
              <w:tab w:val="left" w:pos="960"/>
              <w:tab w:val="right" w:leader="dot" w:pos="10200"/>
            </w:tabs>
            <w:rPr>
              <w:rFonts w:asciiTheme="minorHAnsi" w:eastAsiaTheme="minorEastAsia" w:hAnsiTheme="minorHAnsi" w:cstheme="minorBidi"/>
              <w:noProof/>
              <w:color w:val="auto"/>
              <w:kern w:val="2"/>
              <w:sz w:val="24"/>
              <w:szCs w:val="24"/>
              <w14:ligatures w14:val="standardContextual"/>
            </w:rPr>
          </w:pPr>
          <w:hyperlink w:anchor="_Toc185255661" w:history="1">
            <w:r w:rsidRPr="00784F84">
              <w:rPr>
                <w:rStyle w:val="Hiperveza"/>
                <w:rFonts w:cstheme="minorHAnsi"/>
                <w:noProof/>
              </w:rPr>
              <w:t>3.3.</w:t>
            </w:r>
            <w:r>
              <w:rPr>
                <w:rFonts w:asciiTheme="minorHAnsi" w:eastAsiaTheme="minorEastAsia" w:hAnsiTheme="minorHAnsi" w:cstheme="minorBidi"/>
                <w:noProof/>
                <w:color w:val="auto"/>
                <w:kern w:val="2"/>
                <w:sz w:val="24"/>
                <w:szCs w:val="24"/>
                <w14:ligatures w14:val="standardContextual"/>
              </w:rPr>
              <w:tab/>
            </w:r>
            <w:r w:rsidRPr="00784F84">
              <w:rPr>
                <w:rStyle w:val="Hiperveza"/>
                <w:rFonts w:cstheme="minorHAnsi"/>
                <w:noProof/>
              </w:rPr>
              <w:t>Održavanje javnih objekata i opreme na javnim površinama u vlasništvu Općine Štefanje</w:t>
            </w:r>
            <w:r>
              <w:rPr>
                <w:noProof/>
                <w:webHidden/>
              </w:rPr>
              <w:tab/>
            </w:r>
            <w:r>
              <w:rPr>
                <w:noProof/>
                <w:webHidden/>
              </w:rPr>
              <w:fldChar w:fldCharType="begin"/>
            </w:r>
            <w:r>
              <w:rPr>
                <w:noProof/>
                <w:webHidden/>
              </w:rPr>
              <w:instrText xml:space="preserve"> PAGEREF _Toc185255661 \h </w:instrText>
            </w:r>
            <w:r>
              <w:rPr>
                <w:noProof/>
                <w:webHidden/>
              </w:rPr>
            </w:r>
            <w:r>
              <w:rPr>
                <w:noProof/>
                <w:webHidden/>
              </w:rPr>
              <w:fldChar w:fldCharType="separate"/>
            </w:r>
            <w:r>
              <w:rPr>
                <w:noProof/>
                <w:webHidden/>
              </w:rPr>
              <w:t>9</w:t>
            </w:r>
            <w:r>
              <w:rPr>
                <w:noProof/>
                <w:webHidden/>
              </w:rPr>
              <w:fldChar w:fldCharType="end"/>
            </w:r>
          </w:hyperlink>
        </w:p>
        <w:p w14:paraId="12092265" w14:textId="48E72524" w:rsidR="00185477" w:rsidRDefault="00185477">
          <w:pPr>
            <w:pStyle w:val="Sadraj2"/>
            <w:tabs>
              <w:tab w:val="left" w:pos="960"/>
              <w:tab w:val="right" w:leader="dot" w:pos="10200"/>
            </w:tabs>
            <w:rPr>
              <w:rFonts w:asciiTheme="minorHAnsi" w:eastAsiaTheme="minorEastAsia" w:hAnsiTheme="minorHAnsi" w:cstheme="minorBidi"/>
              <w:noProof/>
              <w:color w:val="auto"/>
              <w:kern w:val="2"/>
              <w:sz w:val="24"/>
              <w:szCs w:val="24"/>
              <w14:ligatures w14:val="standardContextual"/>
            </w:rPr>
          </w:pPr>
          <w:hyperlink w:anchor="_Toc185255662" w:history="1">
            <w:r w:rsidRPr="00784F84">
              <w:rPr>
                <w:rStyle w:val="Hiperveza"/>
                <w:rFonts w:cstheme="minorHAnsi"/>
                <w:noProof/>
              </w:rPr>
              <w:t>3.4.</w:t>
            </w:r>
            <w:r>
              <w:rPr>
                <w:rFonts w:asciiTheme="minorHAnsi" w:eastAsiaTheme="minorEastAsia" w:hAnsiTheme="minorHAnsi" w:cstheme="minorBidi"/>
                <w:noProof/>
                <w:color w:val="auto"/>
                <w:kern w:val="2"/>
                <w:sz w:val="24"/>
                <w:szCs w:val="24"/>
                <w14:ligatures w14:val="standardContextual"/>
              </w:rPr>
              <w:tab/>
            </w:r>
            <w:r w:rsidRPr="00784F84">
              <w:rPr>
                <w:rStyle w:val="Hiperveza"/>
                <w:rFonts w:cstheme="minorHAnsi"/>
                <w:noProof/>
              </w:rPr>
              <w:t>Održavanje nerazvrstanih i lokalnih cesta na području Općine Štefanje</w:t>
            </w:r>
            <w:r>
              <w:rPr>
                <w:noProof/>
                <w:webHidden/>
              </w:rPr>
              <w:tab/>
            </w:r>
            <w:r>
              <w:rPr>
                <w:noProof/>
                <w:webHidden/>
              </w:rPr>
              <w:fldChar w:fldCharType="begin"/>
            </w:r>
            <w:r>
              <w:rPr>
                <w:noProof/>
                <w:webHidden/>
              </w:rPr>
              <w:instrText xml:space="preserve"> PAGEREF _Toc185255662 \h </w:instrText>
            </w:r>
            <w:r>
              <w:rPr>
                <w:noProof/>
                <w:webHidden/>
              </w:rPr>
            </w:r>
            <w:r>
              <w:rPr>
                <w:noProof/>
                <w:webHidden/>
              </w:rPr>
              <w:fldChar w:fldCharType="separate"/>
            </w:r>
            <w:r>
              <w:rPr>
                <w:noProof/>
                <w:webHidden/>
              </w:rPr>
              <w:t>10</w:t>
            </w:r>
            <w:r>
              <w:rPr>
                <w:noProof/>
                <w:webHidden/>
              </w:rPr>
              <w:fldChar w:fldCharType="end"/>
            </w:r>
          </w:hyperlink>
        </w:p>
        <w:p w14:paraId="0379321F" w14:textId="1E8D4C02" w:rsidR="00185477" w:rsidRDefault="00185477">
          <w:pPr>
            <w:pStyle w:val="Sadraj1"/>
            <w:tabs>
              <w:tab w:val="left" w:pos="480"/>
              <w:tab w:val="right" w:leader="dot" w:pos="10200"/>
            </w:tabs>
            <w:rPr>
              <w:rFonts w:asciiTheme="minorHAnsi" w:eastAsiaTheme="minorEastAsia" w:hAnsiTheme="minorHAnsi" w:cstheme="minorBidi"/>
              <w:noProof/>
              <w:color w:val="auto"/>
              <w:kern w:val="2"/>
              <w:sz w:val="24"/>
              <w:szCs w:val="24"/>
              <w14:ligatures w14:val="standardContextual"/>
            </w:rPr>
          </w:pPr>
          <w:hyperlink w:anchor="_Toc185255663" w:history="1">
            <w:r w:rsidRPr="00784F84">
              <w:rPr>
                <w:rStyle w:val="Hiperveza"/>
                <w:rFonts w:cstheme="minorHAnsi"/>
                <w:bCs/>
                <w:noProof/>
              </w:rPr>
              <w:t>4.</w:t>
            </w:r>
            <w:r>
              <w:rPr>
                <w:rFonts w:asciiTheme="minorHAnsi" w:eastAsiaTheme="minorEastAsia" w:hAnsiTheme="minorHAnsi" w:cstheme="minorBidi"/>
                <w:noProof/>
                <w:color w:val="auto"/>
                <w:kern w:val="2"/>
                <w:sz w:val="24"/>
                <w:szCs w:val="24"/>
                <w14:ligatures w14:val="standardContextual"/>
              </w:rPr>
              <w:tab/>
            </w:r>
            <w:r w:rsidRPr="00784F84">
              <w:rPr>
                <w:rStyle w:val="Hiperveza"/>
                <w:noProof/>
              </w:rPr>
              <w:t>UPRAVA</w:t>
            </w:r>
            <w:r>
              <w:rPr>
                <w:noProof/>
                <w:webHidden/>
              </w:rPr>
              <w:tab/>
            </w:r>
            <w:r>
              <w:rPr>
                <w:noProof/>
                <w:webHidden/>
              </w:rPr>
              <w:fldChar w:fldCharType="begin"/>
            </w:r>
            <w:r>
              <w:rPr>
                <w:noProof/>
                <w:webHidden/>
              </w:rPr>
              <w:instrText xml:space="preserve"> PAGEREF _Toc185255663 \h </w:instrText>
            </w:r>
            <w:r>
              <w:rPr>
                <w:noProof/>
                <w:webHidden/>
              </w:rPr>
            </w:r>
            <w:r>
              <w:rPr>
                <w:noProof/>
                <w:webHidden/>
              </w:rPr>
              <w:fldChar w:fldCharType="separate"/>
            </w:r>
            <w:r>
              <w:rPr>
                <w:noProof/>
                <w:webHidden/>
              </w:rPr>
              <w:t>12</w:t>
            </w:r>
            <w:r>
              <w:rPr>
                <w:noProof/>
                <w:webHidden/>
              </w:rPr>
              <w:fldChar w:fldCharType="end"/>
            </w:r>
          </w:hyperlink>
        </w:p>
        <w:p w14:paraId="5B846FEE" w14:textId="6B19ABC8" w:rsidR="00185477" w:rsidRDefault="00185477">
          <w:pPr>
            <w:pStyle w:val="Sadraj2"/>
            <w:tabs>
              <w:tab w:val="left" w:pos="960"/>
              <w:tab w:val="right" w:leader="dot" w:pos="10200"/>
            </w:tabs>
            <w:rPr>
              <w:rFonts w:asciiTheme="minorHAnsi" w:eastAsiaTheme="minorEastAsia" w:hAnsiTheme="minorHAnsi" w:cstheme="minorBidi"/>
              <w:noProof/>
              <w:color w:val="auto"/>
              <w:kern w:val="2"/>
              <w:sz w:val="24"/>
              <w:szCs w:val="24"/>
              <w14:ligatures w14:val="standardContextual"/>
            </w:rPr>
          </w:pPr>
          <w:hyperlink w:anchor="_Toc185255664" w:history="1">
            <w:r w:rsidRPr="00784F84">
              <w:rPr>
                <w:rStyle w:val="Hiperveza"/>
                <w:rFonts w:cstheme="minorHAnsi"/>
                <w:noProof/>
              </w:rPr>
              <w:t>4.1.</w:t>
            </w:r>
            <w:r>
              <w:rPr>
                <w:rFonts w:asciiTheme="minorHAnsi" w:eastAsiaTheme="minorEastAsia" w:hAnsiTheme="minorHAnsi" w:cstheme="minorBidi"/>
                <w:noProof/>
                <w:color w:val="auto"/>
                <w:kern w:val="2"/>
                <w:sz w:val="24"/>
                <w:szCs w:val="24"/>
                <w14:ligatures w14:val="standardContextual"/>
              </w:rPr>
              <w:tab/>
            </w:r>
            <w:r w:rsidRPr="00784F84">
              <w:rPr>
                <w:rStyle w:val="Hiperveza"/>
                <w:rFonts w:cstheme="minorHAnsi"/>
                <w:noProof/>
              </w:rPr>
              <w:t>UPRAVA AKTIVNOSTI</w:t>
            </w:r>
            <w:r>
              <w:rPr>
                <w:noProof/>
                <w:webHidden/>
              </w:rPr>
              <w:tab/>
            </w:r>
            <w:r>
              <w:rPr>
                <w:noProof/>
                <w:webHidden/>
              </w:rPr>
              <w:fldChar w:fldCharType="begin"/>
            </w:r>
            <w:r>
              <w:rPr>
                <w:noProof/>
                <w:webHidden/>
              </w:rPr>
              <w:instrText xml:space="preserve"> PAGEREF _Toc185255664 \h </w:instrText>
            </w:r>
            <w:r>
              <w:rPr>
                <w:noProof/>
                <w:webHidden/>
              </w:rPr>
            </w:r>
            <w:r>
              <w:rPr>
                <w:noProof/>
                <w:webHidden/>
              </w:rPr>
              <w:fldChar w:fldCharType="separate"/>
            </w:r>
            <w:r>
              <w:rPr>
                <w:noProof/>
                <w:webHidden/>
              </w:rPr>
              <w:t>12</w:t>
            </w:r>
            <w:r>
              <w:rPr>
                <w:noProof/>
                <w:webHidden/>
              </w:rPr>
              <w:fldChar w:fldCharType="end"/>
            </w:r>
          </w:hyperlink>
        </w:p>
        <w:p w14:paraId="02C6DECC" w14:textId="64FD1DD1" w:rsidR="00185477" w:rsidRDefault="00185477">
          <w:pPr>
            <w:pStyle w:val="Sadraj2"/>
            <w:tabs>
              <w:tab w:val="left" w:pos="960"/>
              <w:tab w:val="right" w:leader="dot" w:pos="10200"/>
            </w:tabs>
            <w:rPr>
              <w:rFonts w:asciiTheme="minorHAnsi" w:eastAsiaTheme="minorEastAsia" w:hAnsiTheme="minorHAnsi" w:cstheme="minorBidi"/>
              <w:noProof/>
              <w:color w:val="auto"/>
              <w:kern w:val="2"/>
              <w:sz w:val="24"/>
              <w:szCs w:val="24"/>
              <w14:ligatures w14:val="standardContextual"/>
            </w:rPr>
          </w:pPr>
          <w:hyperlink w:anchor="_Toc185255665" w:history="1">
            <w:r w:rsidRPr="00784F84">
              <w:rPr>
                <w:rStyle w:val="Hiperveza"/>
                <w:rFonts w:cstheme="minorHAnsi"/>
                <w:noProof/>
              </w:rPr>
              <w:t>4.2.</w:t>
            </w:r>
            <w:r>
              <w:rPr>
                <w:rFonts w:asciiTheme="minorHAnsi" w:eastAsiaTheme="minorEastAsia" w:hAnsiTheme="minorHAnsi" w:cstheme="minorBidi"/>
                <w:noProof/>
                <w:color w:val="auto"/>
                <w:kern w:val="2"/>
                <w:sz w:val="24"/>
                <w:szCs w:val="24"/>
                <w14:ligatures w14:val="standardContextual"/>
              </w:rPr>
              <w:tab/>
            </w:r>
            <w:r w:rsidRPr="00784F84">
              <w:rPr>
                <w:rStyle w:val="Hiperveza"/>
                <w:rFonts w:cstheme="minorHAnsi"/>
                <w:noProof/>
              </w:rPr>
              <w:t>Administrativno tehnički poslovi za Općinu Štefanje</w:t>
            </w:r>
            <w:r>
              <w:rPr>
                <w:noProof/>
                <w:webHidden/>
              </w:rPr>
              <w:tab/>
            </w:r>
            <w:r>
              <w:rPr>
                <w:noProof/>
                <w:webHidden/>
              </w:rPr>
              <w:fldChar w:fldCharType="begin"/>
            </w:r>
            <w:r>
              <w:rPr>
                <w:noProof/>
                <w:webHidden/>
              </w:rPr>
              <w:instrText xml:space="preserve"> PAGEREF _Toc185255665 \h </w:instrText>
            </w:r>
            <w:r>
              <w:rPr>
                <w:noProof/>
                <w:webHidden/>
              </w:rPr>
            </w:r>
            <w:r>
              <w:rPr>
                <w:noProof/>
                <w:webHidden/>
              </w:rPr>
              <w:fldChar w:fldCharType="separate"/>
            </w:r>
            <w:r>
              <w:rPr>
                <w:noProof/>
                <w:webHidden/>
              </w:rPr>
              <w:t>12</w:t>
            </w:r>
            <w:r>
              <w:rPr>
                <w:noProof/>
                <w:webHidden/>
              </w:rPr>
              <w:fldChar w:fldCharType="end"/>
            </w:r>
          </w:hyperlink>
        </w:p>
        <w:p w14:paraId="225DE9B7" w14:textId="41C49076" w:rsidR="00185477" w:rsidRDefault="00185477">
          <w:pPr>
            <w:pStyle w:val="Sadraj1"/>
            <w:tabs>
              <w:tab w:val="left" w:pos="480"/>
              <w:tab w:val="right" w:leader="dot" w:pos="10200"/>
            </w:tabs>
            <w:rPr>
              <w:rFonts w:asciiTheme="minorHAnsi" w:eastAsiaTheme="minorEastAsia" w:hAnsiTheme="minorHAnsi" w:cstheme="minorBidi"/>
              <w:noProof/>
              <w:color w:val="auto"/>
              <w:kern w:val="2"/>
              <w:sz w:val="24"/>
              <w:szCs w:val="24"/>
              <w14:ligatures w14:val="standardContextual"/>
            </w:rPr>
          </w:pPr>
          <w:hyperlink w:anchor="_Toc185255666" w:history="1">
            <w:r w:rsidRPr="00784F84">
              <w:rPr>
                <w:rStyle w:val="Hiperveza"/>
                <w:rFonts w:cstheme="minorHAnsi"/>
                <w:bCs/>
                <w:noProof/>
              </w:rPr>
              <w:t>5.</w:t>
            </w:r>
            <w:r>
              <w:rPr>
                <w:rFonts w:asciiTheme="minorHAnsi" w:eastAsiaTheme="minorEastAsia" w:hAnsiTheme="minorHAnsi" w:cstheme="minorBidi"/>
                <w:noProof/>
                <w:color w:val="auto"/>
                <w:kern w:val="2"/>
                <w:sz w:val="24"/>
                <w:szCs w:val="24"/>
                <w14:ligatures w14:val="standardContextual"/>
              </w:rPr>
              <w:tab/>
            </w:r>
            <w:r w:rsidRPr="00784F84">
              <w:rPr>
                <w:rStyle w:val="Hiperveza"/>
                <w:rFonts w:cstheme="minorHAnsi"/>
                <w:noProof/>
              </w:rPr>
              <w:t>PLAN AKTIVNOSTI – SEKTOR KOMUNALNIH POSLOVA</w:t>
            </w:r>
            <w:r>
              <w:rPr>
                <w:noProof/>
                <w:webHidden/>
              </w:rPr>
              <w:tab/>
            </w:r>
            <w:r>
              <w:rPr>
                <w:noProof/>
                <w:webHidden/>
              </w:rPr>
              <w:fldChar w:fldCharType="begin"/>
            </w:r>
            <w:r>
              <w:rPr>
                <w:noProof/>
                <w:webHidden/>
              </w:rPr>
              <w:instrText xml:space="preserve"> PAGEREF _Toc185255666 \h </w:instrText>
            </w:r>
            <w:r>
              <w:rPr>
                <w:noProof/>
                <w:webHidden/>
              </w:rPr>
            </w:r>
            <w:r>
              <w:rPr>
                <w:noProof/>
                <w:webHidden/>
              </w:rPr>
              <w:fldChar w:fldCharType="separate"/>
            </w:r>
            <w:r>
              <w:rPr>
                <w:noProof/>
                <w:webHidden/>
              </w:rPr>
              <w:t>13</w:t>
            </w:r>
            <w:r>
              <w:rPr>
                <w:noProof/>
                <w:webHidden/>
              </w:rPr>
              <w:fldChar w:fldCharType="end"/>
            </w:r>
          </w:hyperlink>
        </w:p>
        <w:p w14:paraId="07DBCE67" w14:textId="3F618F5F" w:rsidR="00185477" w:rsidRDefault="00185477">
          <w:pPr>
            <w:pStyle w:val="Sadraj2"/>
            <w:tabs>
              <w:tab w:val="left" w:pos="960"/>
              <w:tab w:val="right" w:leader="dot" w:pos="10200"/>
            </w:tabs>
            <w:rPr>
              <w:rFonts w:asciiTheme="minorHAnsi" w:eastAsiaTheme="minorEastAsia" w:hAnsiTheme="minorHAnsi" w:cstheme="minorBidi"/>
              <w:noProof/>
              <w:color w:val="auto"/>
              <w:kern w:val="2"/>
              <w:sz w:val="24"/>
              <w:szCs w:val="24"/>
              <w14:ligatures w14:val="standardContextual"/>
            </w:rPr>
          </w:pPr>
          <w:hyperlink w:anchor="_Toc185255667" w:history="1">
            <w:r w:rsidRPr="00784F84">
              <w:rPr>
                <w:rStyle w:val="Hiperveza"/>
                <w:rFonts w:cstheme="minorHAnsi"/>
                <w:noProof/>
              </w:rPr>
              <w:t>5.1.</w:t>
            </w:r>
            <w:r>
              <w:rPr>
                <w:rFonts w:asciiTheme="minorHAnsi" w:eastAsiaTheme="minorEastAsia" w:hAnsiTheme="minorHAnsi" w:cstheme="minorBidi"/>
                <w:noProof/>
                <w:color w:val="auto"/>
                <w:kern w:val="2"/>
                <w:sz w:val="24"/>
                <w:szCs w:val="24"/>
                <w14:ligatures w14:val="standardContextual"/>
              </w:rPr>
              <w:tab/>
            </w:r>
            <w:r w:rsidRPr="00784F84">
              <w:rPr>
                <w:rStyle w:val="Hiperveza"/>
                <w:rFonts w:cstheme="minorHAnsi"/>
                <w:noProof/>
              </w:rPr>
              <w:t>Održavanje javnih površina na površini Općine Štefanje</w:t>
            </w:r>
            <w:r>
              <w:rPr>
                <w:noProof/>
                <w:webHidden/>
              </w:rPr>
              <w:tab/>
            </w:r>
            <w:r>
              <w:rPr>
                <w:noProof/>
                <w:webHidden/>
              </w:rPr>
              <w:fldChar w:fldCharType="begin"/>
            </w:r>
            <w:r>
              <w:rPr>
                <w:noProof/>
                <w:webHidden/>
              </w:rPr>
              <w:instrText xml:space="preserve"> PAGEREF _Toc185255667 \h </w:instrText>
            </w:r>
            <w:r>
              <w:rPr>
                <w:noProof/>
                <w:webHidden/>
              </w:rPr>
            </w:r>
            <w:r>
              <w:rPr>
                <w:noProof/>
                <w:webHidden/>
              </w:rPr>
              <w:fldChar w:fldCharType="separate"/>
            </w:r>
            <w:r>
              <w:rPr>
                <w:noProof/>
                <w:webHidden/>
              </w:rPr>
              <w:t>13</w:t>
            </w:r>
            <w:r>
              <w:rPr>
                <w:noProof/>
                <w:webHidden/>
              </w:rPr>
              <w:fldChar w:fldCharType="end"/>
            </w:r>
          </w:hyperlink>
        </w:p>
        <w:p w14:paraId="168A0363" w14:textId="3EB9F273" w:rsidR="00185477" w:rsidRDefault="00185477">
          <w:pPr>
            <w:pStyle w:val="Sadraj2"/>
            <w:tabs>
              <w:tab w:val="left" w:pos="960"/>
              <w:tab w:val="right" w:leader="dot" w:pos="10200"/>
            </w:tabs>
            <w:rPr>
              <w:rFonts w:asciiTheme="minorHAnsi" w:eastAsiaTheme="minorEastAsia" w:hAnsiTheme="minorHAnsi" w:cstheme="minorBidi"/>
              <w:noProof/>
              <w:color w:val="auto"/>
              <w:kern w:val="2"/>
              <w:sz w:val="24"/>
              <w:szCs w:val="24"/>
              <w14:ligatures w14:val="standardContextual"/>
            </w:rPr>
          </w:pPr>
          <w:hyperlink w:anchor="_Toc185255668" w:history="1">
            <w:r w:rsidRPr="00784F84">
              <w:rPr>
                <w:rStyle w:val="Hiperveza"/>
                <w:rFonts w:cstheme="minorHAnsi"/>
                <w:noProof/>
              </w:rPr>
              <w:t>5.2.</w:t>
            </w:r>
            <w:r>
              <w:rPr>
                <w:rFonts w:asciiTheme="minorHAnsi" w:eastAsiaTheme="minorEastAsia" w:hAnsiTheme="minorHAnsi" w:cstheme="minorBidi"/>
                <w:noProof/>
                <w:color w:val="auto"/>
                <w:kern w:val="2"/>
                <w:sz w:val="24"/>
                <w:szCs w:val="24"/>
                <w14:ligatures w14:val="standardContextual"/>
              </w:rPr>
              <w:tab/>
            </w:r>
            <w:r w:rsidRPr="00784F84">
              <w:rPr>
                <w:rStyle w:val="Hiperveza"/>
                <w:rFonts w:cstheme="minorHAnsi"/>
                <w:noProof/>
              </w:rPr>
              <w:t>Održavanje i upravljanje grobljima na području Općine Štefanje</w:t>
            </w:r>
            <w:r>
              <w:rPr>
                <w:noProof/>
                <w:webHidden/>
              </w:rPr>
              <w:tab/>
            </w:r>
            <w:r>
              <w:rPr>
                <w:noProof/>
                <w:webHidden/>
              </w:rPr>
              <w:fldChar w:fldCharType="begin"/>
            </w:r>
            <w:r>
              <w:rPr>
                <w:noProof/>
                <w:webHidden/>
              </w:rPr>
              <w:instrText xml:space="preserve"> PAGEREF _Toc185255668 \h </w:instrText>
            </w:r>
            <w:r>
              <w:rPr>
                <w:noProof/>
                <w:webHidden/>
              </w:rPr>
            </w:r>
            <w:r>
              <w:rPr>
                <w:noProof/>
                <w:webHidden/>
              </w:rPr>
              <w:fldChar w:fldCharType="separate"/>
            </w:r>
            <w:r>
              <w:rPr>
                <w:noProof/>
                <w:webHidden/>
              </w:rPr>
              <w:t>13</w:t>
            </w:r>
            <w:r>
              <w:rPr>
                <w:noProof/>
                <w:webHidden/>
              </w:rPr>
              <w:fldChar w:fldCharType="end"/>
            </w:r>
          </w:hyperlink>
        </w:p>
        <w:p w14:paraId="47B0A8C2" w14:textId="00927672" w:rsidR="00185477" w:rsidRDefault="00185477">
          <w:pPr>
            <w:pStyle w:val="Sadraj2"/>
            <w:tabs>
              <w:tab w:val="left" w:pos="960"/>
              <w:tab w:val="right" w:leader="dot" w:pos="10200"/>
            </w:tabs>
            <w:rPr>
              <w:rFonts w:asciiTheme="minorHAnsi" w:eastAsiaTheme="minorEastAsia" w:hAnsiTheme="minorHAnsi" w:cstheme="minorBidi"/>
              <w:noProof/>
              <w:color w:val="auto"/>
              <w:kern w:val="2"/>
              <w:sz w:val="24"/>
              <w:szCs w:val="24"/>
              <w14:ligatures w14:val="standardContextual"/>
            </w:rPr>
          </w:pPr>
          <w:hyperlink w:anchor="_Toc185255669" w:history="1">
            <w:r w:rsidRPr="00784F84">
              <w:rPr>
                <w:rStyle w:val="Hiperveza"/>
                <w:rFonts w:cstheme="minorHAnsi"/>
                <w:noProof/>
              </w:rPr>
              <w:t>5.3.</w:t>
            </w:r>
            <w:r>
              <w:rPr>
                <w:rFonts w:asciiTheme="minorHAnsi" w:eastAsiaTheme="minorEastAsia" w:hAnsiTheme="minorHAnsi" w:cstheme="minorBidi"/>
                <w:noProof/>
                <w:color w:val="auto"/>
                <w:kern w:val="2"/>
                <w:sz w:val="24"/>
                <w:szCs w:val="24"/>
                <w14:ligatures w14:val="standardContextual"/>
              </w:rPr>
              <w:tab/>
            </w:r>
            <w:r w:rsidRPr="00784F84">
              <w:rPr>
                <w:rStyle w:val="Hiperveza"/>
                <w:rFonts w:cstheme="minorHAnsi"/>
                <w:noProof/>
              </w:rPr>
              <w:t>Održavanje javnih objekata i opreme na javnim površinama u vlasništvu Općine Štefanje</w:t>
            </w:r>
            <w:r>
              <w:rPr>
                <w:noProof/>
                <w:webHidden/>
              </w:rPr>
              <w:tab/>
            </w:r>
            <w:r>
              <w:rPr>
                <w:noProof/>
                <w:webHidden/>
              </w:rPr>
              <w:fldChar w:fldCharType="begin"/>
            </w:r>
            <w:r>
              <w:rPr>
                <w:noProof/>
                <w:webHidden/>
              </w:rPr>
              <w:instrText xml:space="preserve"> PAGEREF _Toc185255669 \h </w:instrText>
            </w:r>
            <w:r>
              <w:rPr>
                <w:noProof/>
                <w:webHidden/>
              </w:rPr>
            </w:r>
            <w:r>
              <w:rPr>
                <w:noProof/>
                <w:webHidden/>
              </w:rPr>
              <w:fldChar w:fldCharType="separate"/>
            </w:r>
            <w:r>
              <w:rPr>
                <w:noProof/>
                <w:webHidden/>
              </w:rPr>
              <w:t>14</w:t>
            </w:r>
            <w:r>
              <w:rPr>
                <w:noProof/>
                <w:webHidden/>
              </w:rPr>
              <w:fldChar w:fldCharType="end"/>
            </w:r>
          </w:hyperlink>
        </w:p>
        <w:p w14:paraId="5F46F25E" w14:textId="0CE45BC6" w:rsidR="00185477" w:rsidRDefault="00185477">
          <w:pPr>
            <w:pStyle w:val="Sadraj2"/>
            <w:tabs>
              <w:tab w:val="left" w:pos="960"/>
              <w:tab w:val="right" w:leader="dot" w:pos="10200"/>
            </w:tabs>
            <w:rPr>
              <w:rFonts w:asciiTheme="minorHAnsi" w:eastAsiaTheme="minorEastAsia" w:hAnsiTheme="minorHAnsi" w:cstheme="minorBidi"/>
              <w:noProof/>
              <w:color w:val="auto"/>
              <w:kern w:val="2"/>
              <w:sz w:val="24"/>
              <w:szCs w:val="24"/>
              <w14:ligatures w14:val="standardContextual"/>
            </w:rPr>
          </w:pPr>
          <w:hyperlink w:anchor="_Toc185255670" w:history="1">
            <w:r w:rsidRPr="00784F84">
              <w:rPr>
                <w:rStyle w:val="Hiperveza"/>
                <w:rFonts w:cstheme="minorHAnsi"/>
                <w:noProof/>
              </w:rPr>
              <w:t>5.4.</w:t>
            </w:r>
            <w:r>
              <w:rPr>
                <w:rFonts w:asciiTheme="minorHAnsi" w:eastAsiaTheme="minorEastAsia" w:hAnsiTheme="minorHAnsi" w:cstheme="minorBidi"/>
                <w:noProof/>
                <w:color w:val="auto"/>
                <w:kern w:val="2"/>
                <w:sz w:val="24"/>
                <w:szCs w:val="24"/>
                <w14:ligatures w14:val="standardContextual"/>
              </w:rPr>
              <w:tab/>
            </w:r>
            <w:r w:rsidRPr="00784F84">
              <w:rPr>
                <w:rStyle w:val="Hiperveza"/>
                <w:rFonts w:cstheme="minorHAnsi"/>
                <w:noProof/>
              </w:rPr>
              <w:t>Održavanje nerazvrstanih i lokalnih cesta na području Općine Štefanje</w:t>
            </w:r>
            <w:r>
              <w:rPr>
                <w:noProof/>
                <w:webHidden/>
              </w:rPr>
              <w:tab/>
            </w:r>
            <w:r>
              <w:rPr>
                <w:noProof/>
                <w:webHidden/>
              </w:rPr>
              <w:fldChar w:fldCharType="begin"/>
            </w:r>
            <w:r>
              <w:rPr>
                <w:noProof/>
                <w:webHidden/>
              </w:rPr>
              <w:instrText xml:space="preserve"> PAGEREF _Toc185255670 \h </w:instrText>
            </w:r>
            <w:r>
              <w:rPr>
                <w:noProof/>
                <w:webHidden/>
              </w:rPr>
            </w:r>
            <w:r>
              <w:rPr>
                <w:noProof/>
                <w:webHidden/>
              </w:rPr>
              <w:fldChar w:fldCharType="separate"/>
            </w:r>
            <w:r>
              <w:rPr>
                <w:noProof/>
                <w:webHidden/>
              </w:rPr>
              <w:t>14</w:t>
            </w:r>
            <w:r>
              <w:rPr>
                <w:noProof/>
                <w:webHidden/>
              </w:rPr>
              <w:fldChar w:fldCharType="end"/>
            </w:r>
          </w:hyperlink>
        </w:p>
        <w:p w14:paraId="3FCCDC76" w14:textId="656E9BCF" w:rsidR="00185477" w:rsidRDefault="00185477">
          <w:pPr>
            <w:pStyle w:val="Sadraj2"/>
            <w:tabs>
              <w:tab w:val="left" w:pos="960"/>
              <w:tab w:val="right" w:leader="dot" w:pos="10200"/>
            </w:tabs>
            <w:rPr>
              <w:rFonts w:asciiTheme="minorHAnsi" w:eastAsiaTheme="minorEastAsia" w:hAnsiTheme="minorHAnsi" w:cstheme="minorBidi"/>
              <w:noProof/>
              <w:color w:val="auto"/>
              <w:kern w:val="2"/>
              <w:sz w:val="24"/>
              <w:szCs w:val="24"/>
              <w14:ligatures w14:val="standardContextual"/>
            </w:rPr>
          </w:pPr>
          <w:hyperlink w:anchor="_Toc185255671" w:history="1">
            <w:r w:rsidRPr="00784F84">
              <w:rPr>
                <w:rStyle w:val="Hiperveza"/>
                <w:rFonts w:cstheme="minorHAnsi"/>
                <w:noProof/>
              </w:rPr>
              <w:t>5.5.</w:t>
            </w:r>
            <w:r>
              <w:rPr>
                <w:rFonts w:asciiTheme="minorHAnsi" w:eastAsiaTheme="minorEastAsia" w:hAnsiTheme="minorHAnsi" w:cstheme="minorBidi"/>
                <w:noProof/>
                <w:color w:val="auto"/>
                <w:kern w:val="2"/>
                <w:sz w:val="24"/>
                <w:szCs w:val="24"/>
                <w14:ligatures w14:val="standardContextual"/>
              </w:rPr>
              <w:tab/>
            </w:r>
            <w:r w:rsidRPr="00784F84">
              <w:rPr>
                <w:rStyle w:val="Hiperveza"/>
                <w:rFonts w:cstheme="minorHAnsi"/>
                <w:noProof/>
              </w:rPr>
              <w:t>Dimnjačarska služba</w:t>
            </w:r>
            <w:r>
              <w:rPr>
                <w:noProof/>
                <w:webHidden/>
              </w:rPr>
              <w:tab/>
            </w:r>
            <w:r>
              <w:rPr>
                <w:noProof/>
                <w:webHidden/>
              </w:rPr>
              <w:fldChar w:fldCharType="begin"/>
            </w:r>
            <w:r>
              <w:rPr>
                <w:noProof/>
                <w:webHidden/>
              </w:rPr>
              <w:instrText xml:space="preserve"> PAGEREF _Toc185255671 \h </w:instrText>
            </w:r>
            <w:r>
              <w:rPr>
                <w:noProof/>
                <w:webHidden/>
              </w:rPr>
            </w:r>
            <w:r>
              <w:rPr>
                <w:noProof/>
                <w:webHidden/>
              </w:rPr>
              <w:fldChar w:fldCharType="separate"/>
            </w:r>
            <w:r>
              <w:rPr>
                <w:noProof/>
                <w:webHidden/>
              </w:rPr>
              <w:t>14</w:t>
            </w:r>
            <w:r>
              <w:rPr>
                <w:noProof/>
                <w:webHidden/>
              </w:rPr>
              <w:fldChar w:fldCharType="end"/>
            </w:r>
          </w:hyperlink>
        </w:p>
        <w:p w14:paraId="31326C51" w14:textId="7997B417" w:rsidR="00185477" w:rsidRDefault="00185477">
          <w:pPr>
            <w:pStyle w:val="Sadraj1"/>
            <w:tabs>
              <w:tab w:val="left" w:pos="480"/>
              <w:tab w:val="right" w:leader="dot" w:pos="10200"/>
            </w:tabs>
            <w:rPr>
              <w:rFonts w:asciiTheme="minorHAnsi" w:eastAsiaTheme="minorEastAsia" w:hAnsiTheme="minorHAnsi" w:cstheme="minorBidi"/>
              <w:noProof/>
              <w:color w:val="auto"/>
              <w:kern w:val="2"/>
              <w:sz w:val="24"/>
              <w:szCs w:val="24"/>
              <w14:ligatures w14:val="standardContextual"/>
            </w:rPr>
          </w:pPr>
          <w:hyperlink w:anchor="_Toc185255672" w:history="1">
            <w:r w:rsidRPr="00784F84">
              <w:rPr>
                <w:rStyle w:val="Hiperveza"/>
                <w:rFonts w:cstheme="minorHAnsi"/>
                <w:bCs/>
                <w:noProof/>
              </w:rPr>
              <w:t>6.</w:t>
            </w:r>
            <w:r>
              <w:rPr>
                <w:rFonts w:asciiTheme="minorHAnsi" w:eastAsiaTheme="minorEastAsia" w:hAnsiTheme="minorHAnsi" w:cstheme="minorBidi"/>
                <w:noProof/>
                <w:color w:val="auto"/>
                <w:kern w:val="2"/>
                <w:sz w:val="24"/>
                <w:szCs w:val="24"/>
                <w14:ligatures w14:val="standardContextual"/>
              </w:rPr>
              <w:tab/>
            </w:r>
            <w:r w:rsidRPr="00784F84">
              <w:rPr>
                <w:rStyle w:val="Hiperveza"/>
                <w:rFonts w:cstheme="minorHAnsi"/>
                <w:noProof/>
              </w:rPr>
              <w:t>PLAN AKTIVNOSTI – UPRAVA</w:t>
            </w:r>
            <w:r>
              <w:rPr>
                <w:noProof/>
                <w:webHidden/>
              </w:rPr>
              <w:tab/>
            </w:r>
            <w:r>
              <w:rPr>
                <w:noProof/>
                <w:webHidden/>
              </w:rPr>
              <w:fldChar w:fldCharType="begin"/>
            </w:r>
            <w:r>
              <w:rPr>
                <w:noProof/>
                <w:webHidden/>
              </w:rPr>
              <w:instrText xml:space="preserve"> PAGEREF _Toc185255672 \h </w:instrText>
            </w:r>
            <w:r>
              <w:rPr>
                <w:noProof/>
                <w:webHidden/>
              </w:rPr>
            </w:r>
            <w:r>
              <w:rPr>
                <w:noProof/>
                <w:webHidden/>
              </w:rPr>
              <w:fldChar w:fldCharType="separate"/>
            </w:r>
            <w:r>
              <w:rPr>
                <w:noProof/>
                <w:webHidden/>
              </w:rPr>
              <w:t>14</w:t>
            </w:r>
            <w:r>
              <w:rPr>
                <w:noProof/>
                <w:webHidden/>
              </w:rPr>
              <w:fldChar w:fldCharType="end"/>
            </w:r>
          </w:hyperlink>
        </w:p>
        <w:p w14:paraId="767223E8" w14:textId="3700E5C4" w:rsidR="00185477" w:rsidRDefault="00185477">
          <w:pPr>
            <w:pStyle w:val="Sadraj2"/>
            <w:tabs>
              <w:tab w:val="left" w:pos="960"/>
              <w:tab w:val="right" w:leader="dot" w:pos="10200"/>
            </w:tabs>
            <w:rPr>
              <w:rFonts w:asciiTheme="minorHAnsi" w:eastAsiaTheme="minorEastAsia" w:hAnsiTheme="minorHAnsi" w:cstheme="minorBidi"/>
              <w:noProof/>
              <w:color w:val="auto"/>
              <w:kern w:val="2"/>
              <w:sz w:val="24"/>
              <w:szCs w:val="24"/>
              <w14:ligatures w14:val="standardContextual"/>
            </w:rPr>
          </w:pPr>
          <w:hyperlink w:anchor="_Toc185255673" w:history="1">
            <w:r w:rsidRPr="00784F84">
              <w:rPr>
                <w:rStyle w:val="Hiperveza"/>
                <w:rFonts w:cstheme="minorHAnsi"/>
                <w:noProof/>
              </w:rPr>
              <w:t>6.1.</w:t>
            </w:r>
            <w:r>
              <w:rPr>
                <w:rFonts w:asciiTheme="minorHAnsi" w:eastAsiaTheme="minorEastAsia" w:hAnsiTheme="minorHAnsi" w:cstheme="minorBidi"/>
                <w:noProof/>
                <w:color w:val="auto"/>
                <w:kern w:val="2"/>
                <w:sz w:val="24"/>
                <w:szCs w:val="24"/>
                <w14:ligatures w14:val="standardContextual"/>
              </w:rPr>
              <w:tab/>
            </w:r>
            <w:r w:rsidRPr="00784F84">
              <w:rPr>
                <w:rStyle w:val="Hiperveza"/>
                <w:rFonts w:cstheme="minorHAnsi"/>
                <w:noProof/>
              </w:rPr>
              <w:t>Financijski i računovodstveni poslovi</w:t>
            </w:r>
            <w:r>
              <w:rPr>
                <w:noProof/>
                <w:webHidden/>
              </w:rPr>
              <w:tab/>
            </w:r>
            <w:r>
              <w:rPr>
                <w:noProof/>
                <w:webHidden/>
              </w:rPr>
              <w:fldChar w:fldCharType="begin"/>
            </w:r>
            <w:r>
              <w:rPr>
                <w:noProof/>
                <w:webHidden/>
              </w:rPr>
              <w:instrText xml:space="preserve"> PAGEREF _Toc185255673 \h </w:instrText>
            </w:r>
            <w:r>
              <w:rPr>
                <w:noProof/>
                <w:webHidden/>
              </w:rPr>
            </w:r>
            <w:r>
              <w:rPr>
                <w:noProof/>
                <w:webHidden/>
              </w:rPr>
              <w:fldChar w:fldCharType="separate"/>
            </w:r>
            <w:r>
              <w:rPr>
                <w:noProof/>
                <w:webHidden/>
              </w:rPr>
              <w:t>14</w:t>
            </w:r>
            <w:r>
              <w:rPr>
                <w:noProof/>
                <w:webHidden/>
              </w:rPr>
              <w:fldChar w:fldCharType="end"/>
            </w:r>
          </w:hyperlink>
        </w:p>
        <w:p w14:paraId="13D87C3C" w14:textId="1F14D03C" w:rsidR="00185477" w:rsidRDefault="00185477">
          <w:pPr>
            <w:pStyle w:val="Sadraj2"/>
            <w:tabs>
              <w:tab w:val="left" w:pos="960"/>
              <w:tab w:val="right" w:leader="dot" w:pos="10200"/>
            </w:tabs>
            <w:rPr>
              <w:rFonts w:asciiTheme="minorHAnsi" w:eastAsiaTheme="minorEastAsia" w:hAnsiTheme="minorHAnsi" w:cstheme="minorBidi"/>
              <w:noProof/>
              <w:color w:val="auto"/>
              <w:kern w:val="2"/>
              <w:sz w:val="24"/>
              <w:szCs w:val="24"/>
              <w14:ligatures w14:val="standardContextual"/>
            </w:rPr>
          </w:pPr>
          <w:hyperlink w:anchor="_Toc185255674" w:history="1">
            <w:r w:rsidRPr="00784F84">
              <w:rPr>
                <w:rStyle w:val="Hiperveza"/>
                <w:rFonts w:cstheme="minorHAnsi"/>
                <w:noProof/>
              </w:rPr>
              <w:t>6.2.</w:t>
            </w:r>
            <w:r>
              <w:rPr>
                <w:rFonts w:asciiTheme="minorHAnsi" w:eastAsiaTheme="minorEastAsia" w:hAnsiTheme="minorHAnsi" w:cstheme="minorBidi"/>
                <w:noProof/>
                <w:color w:val="auto"/>
                <w:kern w:val="2"/>
                <w:sz w:val="24"/>
                <w:szCs w:val="24"/>
                <w14:ligatures w14:val="standardContextual"/>
              </w:rPr>
              <w:tab/>
            </w:r>
            <w:r w:rsidRPr="00784F84">
              <w:rPr>
                <w:rStyle w:val="Hiperveza"/>
                <w:rFonts w:cstheme="minorHAnsi"/>
                <w:noProof/>
              </w:rPr>
              <w:t>Administrativno tehnički poslovi za Općinu Štefanje</w:t>
            </w:r>
            <w:r>
              <w:rPr>
                <w:noProof/>
                <w:webHidden/>
              </w:rPr>
              <w:tab/>
            </w:r>
            <w:r>
              <w:rPr>
                <w:noProof/>
                <w:webHidden/>
              </w:rPr>
              <w:fldChar w:fldCharType="begin"/>
            </w:r>
            <w:r>
              <w:rPr>
                <w:noProof/>
                <w:webHidden/>
              </w:rPr>
              <w:instrText xml:space="preserve"> PAGEREF _Toc185255674 \h </w:instrText>
            </w:r>
            <w:r>
              <w:rPr>
                <w:noProof/>
                <w:webHidden/>
              </w:rPr>
            </w:r>
            <w:r>
              <w:rPr>
                <w:noProof/>
                <w:webHidden/>
              </w:rPr>
              <w:fldChar w:fldCharType="separate"/>
            </w:r>
            <w:r>
              <w:rPr>
                <w:noProof/>
                <w:webHidden/>
              </w:rPr>
              <w:t>14</w:t>
            </w:r>
            <w:r>
              <w:rPr>
                <w:noProof/>
                <w:webHidden/>
              </w:rPr>
              <w:fldChar w:fldCharType="end"/>
            </w:r>
          </w:hyperlink>
        </w:p>
        <w:p w14:paraId="7322D47F" w14:textId="2BCA3070" w:rsidR="00185477" w:rsidRDefault="00185477">
          <w:pPr>
            <w:pStyle w:val="Sadraj1"/>
            <w:tabs>
              <w:tab w:val="left" w:pos="480"/>
              <w:tab w:val="right" w:leader="dot" w:pos="10200"/>
            </w:tabs>
            <w:rPr>
              <w:rFonts w:asciiTheme="minorHAnsi" w:eastAsiaTheme="minorEastAsia" w:hAnsiTheme="minorHAnsi" w:cstheme="minorBidi"/>
              <w:noProof/>
              <w:color w:val="auto"/>
              <w:kern w:val="2"/>
              <w:sz w:val="24"/>
              <w:szCs w:val="24"/>
              <w14:ligatures w14:val="standardContextual"/>
            </w:rPr>
          </w:pPr>
          <w:hyperlink w:anchor="_Toc185255675" w:history="1">
            <w:r w:rsidRPr="00784F84">
              <w:rPr>
                <w:rStyle w:val="Hiperveza"/>
                <w:rFonts w:cstheme="minorHAnsi"/>
                <w:bCs/>
                <w:noProof/>
              </w:rPr>
              <w:t>7.</w:t>
            </w:r>
            <w:r>
              <w:rPr>
                <w:rFonts w:asciiTheme="minorHAnsi" w:eastAsiaTheme="minorEastAsia" w:hAnsiTheme="minorHAnsi" w:cstheme="minorBidi"/>
                <w:noProof/>
                <w:color w:val="auto"/>
                <w:kern w:val="2"/>
                <w:sz w:val="24"/>
                <w:szCs w:val="24"/>
                <w14:ligatures w14:val="standardContextual"/>
              </w:rPr>
              <w:tab/>
            </w:r>
            <w:r w:rsidRPr="00784F84">
              <w:rPr>
                <w:rStyle w:val="Hiperveza"/>
                <w:rFonts w:cstheme="minorHAnsi"/>
                <w:noProof/>
              </w:rPr>
              <w:t>FINANCIJSKI PLAN</w:t>
            </w:r>
            <w:r>
              <w:rPr>
                <w:noProof/>
                <w:webHidden/>
              </w:rPr>
              <w:tab/>
            </w:r>
            <w:r>
              <w:rPr>
                <w:noProof/>
                <w:webHidden/>
              </w:rPr>
              <w:fldChar w:fldCharType="begin"/>
            </w:r>
            <w:r>
              <w:rPr>
                <w:noProof/>
                <w:webHidden/>
              </w:rPr>
              <w:instrText xml:space="preserve"> PAGEREF _Toc185255675 \h </w:instrText>
            </w:r>
            <w:r>
              <w:rPr>
                <w:noProof/>
                <w:webHidden/>
              </w:rPr>
            </w:r>
            <w:r>
              <w:rPr>
                <w:noProof/>
                <w:webHidden/>
              </w:rPr>
              <w:fldChar w:fldCharType="separate"/>
            </w:r>
            <w:r>
              <w:rPr>
                <w:noProof/>
                <w:webHidden/>
              </w:rPr>
              <w:t>14</w:t>
            </w:r>
            <w:r>
              <w:rPr>
                <w:noProof/>
                <w:webHidden/>
              </w:rPr>
              <w:fldChar w:fldCharType="end"/>
            </w:r>
          </w:hyperlink>
        </w:p>
        <w:p w14:paraId="3EFEBF9C" w14:textId="1A3F1003" w:rsidR="00221F26" w:rsidRPr="00BE5FCE" w:rsidRDefault="00221F26" w:rsidP="00B94F3B">
          <w:pPr>
            <w:ind w:left="0" w:firstLine="0"/>
            <w:rPr>
              <w:rFonts w:asciiTheme="minorHAnsi" w:hAnsiTheme="minorHAnsi" w:cstheme="minorHAnsi"/>
            </w:rPr>
          </w:pPr>
          <w:r w:rsidRPr="0020757A">
            <w:rPr>
              <w:rFonts w:asciiTheme="minorHAnsi" w:hAnsiTheme="minorHAnsi" w:cstheme="minorHAnsi"/>
              <w:b/>
              <w:bCs/>
            </w:rPr>
            <w:fldChar w:fldCharType="end"/>
          </w:r>
        </w:p>
      </w:sdtContent>
    </w:sdt>
    <w:p w14:paraId="4E09A1B5" w14:textId="77777777" w:rsidR="00670337" w:rsidRPr="00BE5FCE" w:rsidRDefault="00670337" w:rsidP="00670337">
      <w:pPr>
        <w:spacing w:after="0" w:line="259" w:lineRule="auto"/>
        <w:ind w:left="492" w:right="0" w:firstLine="0"/>
        <w:jc w:val="left"/>
        <w:rPr>
          <w:rFonts w:asciiTheme="minorHAnsi" w:hAnsiTheme="minorHAnsi" w:cstheme="minorHAnsi"/>
        </w:rPr>
      </w:pPr>
      <w:r w:rsidRPr="00BE5FCE">
        <w:rPr>
          <w:rFonts w:asciiTheme="minorHAnsi" w:hAnsiTheme="minorHAnsi" w:cstheme="minorHAnsi"/>
        </w:rPr>
        <w:t xml:space="preserve">  </w:t>
      </w:r>
    </w:p>
    <w:p w14:paraId="628D7505" w14:textId="77777777" w:rsidR="00670337" w:rsidRPr="00BE5FCE" w:rsidRDefault="00670337" w:rsidP="00670337">
      <w:pPr>
        <w:spacing w:after="0" w:line="259" w:lineRule="auto"/>
        <w:ind w:left="492" w:right="0" w:firstLine="0"/>
        <w:jc w:val="left"/>
        <w:rPr>
          <w:rFonts w:asciiTheme="minorHAnsi" w:hAnsiTheme="minorHAnsi" w:cstheme="minorHAnsi"/>
        </w:rPr>
      </w:pPr>
      <w:r w:rsidRPr="00BE5FCE">
        <w:rPr>
          <w:rFonts w:asciiTheme="minorHAnsi" w:hAnsiTheme="minorHAnsi" w:cstheme="minorHAnsi"/>
        </w:rPr>
        <w:t xml:space="preserve">  </w:t>
      </w:r>
    </w:p>
    <w:p w14:paraId="67CF199B" w14:textId="77777777" w:rsidR="00670337" w:rsidRPr="00BE5FCE" w:rsidRDefault="00670337" w:rsidP="00670337">
      <w:pPr>
        <w:spacing w:after="0" w:line="259" w:lineRule="auto"/>
        <w:ind w:left="492" w:right="0" w:firstLine="0"/>
        <w:jc w:val="left"/>
        <w:rPr>
          <w:rFonts w:asciiTheme="minorHAnsi" w:hAnsiTheme="minorHAnsi" w:cstheme="minorHAnsi"/>
        </w:rPr>
      </w:pPr>
      <w:r w:rsidRPr="00BE5FCE">
        <w:rPr>
          <w:rFonts w:asciiTheme="minorHAnsi" w:hAnsiTheme="minorHAnsi" w:cstheme="minorHAnsi"/>
        </w:rPr>
        <w:t xml:space="preserve">  </w:t>
      </w:r>
    </w:p>
    <w:p w14:paraId="0F163284" w14:textId="77777777" w:rsidR="00670337" w:rsidRPr="00BE5FCE" w:rsidRDefault="00670337" w:rsidP="00670337">
      <w:pPr>
        <w:spacing w:after="0" w:line="259" w:lineRule="auto"/>
        <w:ind w:left="492" w:right="0" w:firstLine="0"/>
        <w:jc w:val="left"/>
        <w:rPr>
          <w:rFonts w:asciiTheme="minorHAnsi" w:hAnsiTheme="minorHAnsi" w:cstheme="minorHAnsi"/>
        </w:rPr>
      </w:pPr>
      <w:r w:rsidRPr="00BE5FCE">
        <w:rPr>
          <w:rFonts w:asciiTheme="minorHAnsi" w:hAnsiTheme="minorHAnsi" w:cstheme="minorHAnsi"/>
        </w:rPr>
        <w:t xml:space="preserve">  </w:t>
      </w:r>
    </w:p>
    <w:p w14:paraId="619CB84F" w14:textId="77777777" w:rsidR="00670337" w:rsidRPr="00BE5FCE" w:rsidRDefault="00670337" w:rsidP="00670337">
      <w:pPr>
        <w:spacing w:after="0" w:line="259" w:lineRule="auto"/>
        <w:ind w:left="492" w:right="0" w:firstLine="0"/>
        <w:jc w:val="left"/>
        <w:rPr>
          <w:rFonts w:asciiTheme="minorHAnsi" w:hAnsiTheme="minorHAnsi" w:cstheme="minorHAnsi"/>
        </w:rPr>
      </w:pPr>
      <w:r w:rsidRPr="00BE5FCE">
        <w:rPr>
          <w:rFonts w:asciiTheme="minorHAnsi" w:hAnsiTheme="minorHAnsi" w:cstheme="minorHAnsi"/>
        </w:rPr>
        <w:t xml:space="preserve">  </w:t>
      </w:r>
    </w:p>
    <w:p w14:paraId="54579E0B" w14:textId="77777777" w:rsidR="00670337" w:rsidRPr="00BE5FCE" w:rsidRDefault="00670337" w:rsidP="00670337">
      <w:pPr>
        <w:spacing w:after="0" w:line="259" w:lineRule="auto"/>
        <w:ind w:left="492" w:right="0" w:firstLine="0"/>
        <w:jc w:val="left"/>
        <w:rPr>
          <w:rFonts w:asciiTheme="minorHAnsi" w:hAnsiTheme="minorHAnsi" w:cstheme="minorHAnsi"/>
        </w:rPr>
      </w:pPr>
      <w:r w:rsidRPr="00BE5FCE">
        <w:rPr>
          <w:rFonts w:asciiTheme="minorHAnsi" w:hAnsiTheme="minorHAnsi" w:cstheme="minorHAnsi"/>
        </w:rPr>
        <w:t xml:space="preserve">  </w:t>
      </w:r>
    </w:p>
    <w:p w14:paraId="4056E2B0" w14:textId="77777777" w:rsidR="00670337" w:rsidRPr="00BE5FCE" w:rsidRDefault="00670337" w:rsidP="00670337">
      <w:pPr>
        <w:spacing w:after="0" w:line="259" w:lineRule="auto"/>
        <w:ind w:left="492" w:right="0" w:firstLine="0"/>
        <w:jc w:val="left"/>
        <w:rPr>
          <w:rFonts w:asciiTheme="minorHAnsi" w:hAnsiTheme="minorHAnsi" w:cstheme="minorHAnsi"/>
        </w:rPr>
      </w:pPr>
      <w:r w:rsidRPr="00BE5FCE">
        <w:rPr>
          <w:rFonts w:asciiTheme="minorHAnsi" w:hAnsiTheme="minorHAnsi" w:cstheme="minorHAnsi"/>
        </w:rPr>
        <w:t xml:space="preserve">  </w:t>
      </w:r>
    </w:p>
    <w:p w14:paraId="604359D8" w14:textId="77777777" w:rsidR="00670337" w:rsidRPr="00BE5FCE" w:rsidRDefault="00670337" w:rsidP="00670337">
      <w:pPr>
        <w:spacing w:after="0" w:line="259" w:lineRule="auto"/>
        <w:ind w:left="492" w:right="0" w:firstLine="0"/>
        <w:jc w:val="left"/>
        <w:rPr>
          <w:rFonts w:asciiTheme="minorHAnsi" w:hAnsiTheme="minorHAnsi" w:cstheme="minorHAnsi"/>
        </w:rPr>
      </w:pPr>
      <w:r w:rsidRPr="00BE5FCE">
        <w:rPr>
          <w:rFonts w:asciiTheme="minorHAnsi" w:hAnsiTheme="minorHAnsi" w:cstheme="minorHAnsi"/>
        </w:rPr>
        <w:t xml:space="preserve">  </w:t>
      </w:r>
    </w:p>
    <w:p w14:paraId="12DAA07E" w14:textId="77777777" w:rsidR="00670337" w:rsidRPr="00BE5FCE" w:rsidRDefault="00670337" w:rsidP="00670337">
      <w:pPr>
        <w:spacing w:after="0" w:line="259" w:lineRule="auto"/>
        <w:ind w:left="492" w:right="0" w:firstLine="0"/>
        <w:jc w:val="left"/>
        <w:rPr>
          <w:rFonts w:asciiTheme="minorHAnsi" w:hAnsiTheme="minorHAnsi" w:cstheme="minorHAnsi"/>
        </w:rPr>
      </w:pPr>
      <w:r w:rsidRPr="00BE5FCE">
        <w:rPr>
          <w:rFonts w:asciiTheme="minorHAnsi" w:hAnsiTheme="minorHAnsi" w:cstheme="minorHAnsi"/>
        </w:rPr>
        <w:t xml:space="preserve">  </w:t>
      </w:r>
    </w:p>
    <w:p w14:paraId="684BC043" w14:textId="77777777" w:rsidR="00670337" w:rsidRPr="00BE5FCE" w:rsidRDefault="00670337" w:rsidP="00670337">
      <w:pPr>
        <w:spacing w:after="0" w:line="259" w:lineRule="auto"/>
        <w:ind w:left="0" w:right="0" w:firstLine="0"/>
        <w:jc w:val="left"/>
        <w:rPr>
          <w:rFonts w:asciiTheme="minorHAnsi" w:hAnsiTheme="minorHAnsi" w:cstheme="minorHAnsi"/>
        </w:rPr>
      </w:pPr>
      <w:r w:rsidRPr="00BE5FCE">
        <w:rPr>
          <w:rFonts w:asciiTheme="minorHAnsi" w:hAnsiTheme="minorHAnsi" w:cstheme="minorHAnsi"/>
        </w:rPr>
        <w:t xml:space="preserve">  </w:t>
      </w:r>
    </w:p>
    <w:p w14:paraId="3D1BB6E9" w14:textId="77777777" w:rsidR="00670337" w:rsidRPr="00BE5FCE" w:rsidRDefault="00670337">
      <w:pPr>
        <w:spacing w:after="0" w:line="259" w:lineRule="auto"/>
        <w:ind w:left="0" w:right="0" w:firstLine="0"/>
        <w:jc w:val="left"/>
        <w:rPr>
          <w:rFonts w:asciiTheme="minorHAnsi" w:hAnsiTheme="minorHAnsi" w:cstheme="minorHAnsi"/>
        </w:rPr>
      </w:pPr>
    </w:p>
    <w:p w14:paraId="6B44EA0D" w14:textId="77777777" w:rsidR="00425F0D" w:rsidRPr="00BE5FCE" w:rsidRDefault="00670337">
      <w:pPr>
        <w:spacing w:after="0" w:line="259" w:lineRule="auto"/>
        <w:ind w:left="0" w:right="0" w:firstLine="0"/>
        <w:rPr>
          <w:rFonts w:asciiTheme="minorHAnsi" w:hAnsiTheme="minorHAnsi" w:cstheme="minorHAnsi"/>
        </w:rPr>
      </w:pPr>
      <w:r w:rsidRPr="00BE5FCE">
        <w:rPr>
          <w:rFonts w:asciiTheme="minorHAnsi" w:eastAsia="Calibri" w:hAnsiTheme="minorHAnsi" w:cstheme="minorHAnsi"/>
        </w:rPr>
        <w:t xml:space="preserve"> </w:t>
      </w:r>
    </w:p>
    <w:p w14:paraId="4DD3D3A8" w14:textId="77777777" w:rsidR="00425F0D" w:rsidRPr="00BE5FCE" w:rsidRDefault="00670337">
      <w:pPr>
        <w:spacing w:after="0" w:line="259" w:lineRule="auto"/>
        <w:ind w:left="0" w:right="0" w:firstLine="0"/>
        <w:jc w:val="left"/>
        <w:rPr>
          <w:rFonts w:asciiTheme="minorHAnsi" w:hAnsiTheme="minorHAnsi" w:cstheme="minorHAnsi"/>
        </w:rPr>
      </w:pPr>
      <w:r w:rsidRPr="00BE5FCE">
        <w:rPr>
          <w:rFonts w:asciiTheme="minorHAnsi" w:hAnsiTheme="minorHAnsi" w:cstheme="minorHAnsi"/>
        </w:rPr>
        <w:t xml:space="preserve"> </w:t>
      </w:r>
    </w:p>
    <w:p w14:paraId="526BB344" w14:textId="77777777" w:rsidR="00425F0D" w:rsidRPr="00BE5FCE" w:rsidRDefault="00670337">
      <w:pPr>
        <w:spacing w:after="0" w:line="259" w:lineRule="auto"/>
        <w:ind w:left="0" w:right="0" w:firstLine="0"/>
        <w:jc w:val="left"/>
        <w:rPr>
          <w:rFonts w:asciiTheme="minorHAnsi" w:hAnsiTheme="minorHAnsi" w:cstheme="minorHAnsi"/>
        </w:rPr>
      </w:pPr>
      <w:r w:rsidRPr="00BE5FCE">
        <w:rPr>
          <w:rFonts w:asciiTheme="minorHAnsi" w:hAnsiTheme="minorHAnsi" w:cstheme="minorHAnsi"/>
        </w:rPr>
        <w:t xml:space="preserve"> </w:t>
      </w:r>
    </w:p>
    <w:p w14:paraId="4A93414C" w14:textId="5455E19A" w:rsidR="00A400FC" w:rsidRDefault="00221F26" w:rsidP="00A400FC">
      <w:pPr>
        <w:spacing w:after="160" w:line="259" w:lineRule="auto"/>
        <w:ind w:left="0" w:right="0" w:firstLine="0"/>
        <w:jc w:val="left"/>
        <w:rPr>
          <w:rFonts w:asciiTheme="minorHAnsi" w:hAnsiTheme="minorHAnsi" w:cstheme="minorHAnsi"/>
        </w:rPr>
      </w:pPr>
      <w:r w:rsidRPr="00BE5FCE">
        <w:rPr>
          <w:rFonts w:asciiTheme="minorHAnsi" w:hAnsiTheme="minorHAnsi" w:cstheme="minorHAnsi"/>
        </w:rPr>
        <w:br w:type="page"/>
      </w:r>
    </w:p>
    <w:p w14:paraId="7DBCB738" w14:textId="77777777" w:rsidR="004A5093" w:rsidRPr="00DA13D8" w:rsidRDefault="004A5093" w:rsidP="00A400FC">
      <w:pPr>
        <w:spacing w:after="160" w:line="259" w:lineRule="auto"/>
        <w:ind w:left="0" w:right="0" w:firstLine="0"/>
        <w:jc w:val="left"/>
        <w:rPr>
          <w:rFonts w:asciiTheme="minorHAnsi" w:hAnsiTheme="minorHAnsi" w:cstheme="minorHAnsi"/>
          <w:b/>
          <w:color w:val="FF0000"/>
        </w:rPr>
      </w:pPr>
    </w:p>
    <w:p w14:paraId="23EC7C18" w14:textId="7EB03FF9" w:rsidR="00425F0D" w:rsidRPr="00DA13D8" w:rsidRDefault="00670337" w:rsidP="00221F26">
      <w:pPr>
        <w:pStyle w:val="Naslov1"/>
        <w:numPr>
          <w:ilvl w:val="0"/>
          <w:numId w:val="16"/>
        </w:numPr>
        <w:rPr>
          <w:rFonts w:asciiTheme="minorHAnsi" w:hAnsiTheme="minorHAnsi" w:cstheme="minorHAnsi"/>
        </w:rPr>
      </w:pPr>
      <w:bookmarkStart w:id="0" w:name="_Toc185255656"/>
      <w:r w:rsidRPr="00DA13D8">
        <w:rPr>
          <w:rFonts w:asciiTheme="minorHAnsi" w:hAnsiTheme="minorHAnsi" w:cstheme="minorHAnsi"/>
        </w:rPr>
        <w:t>UVOD</w:t>
      </w:r>
      <w:bookmarkEnd w:id="0"/>
      <w:r w:rsidRPr="00DA13D8">
        <w:rPr>
          <w:rFonts w:asciiTheme="minorHAnsi" w:hAnsiTheme="minorHAnsi" w:cstheme="minorHAnsi"/>
        </w:rPr>
        <w:t xml:space="preserve"> </w:t>
      </w:r>
    </w:p>
    <w:p w14:paraId="4261678E" w14:textId="77777777" w:rsidR="00425F0D" w:rsidRPr="00793AE1" w:rsidRDefault="00670337">
      <w:pPr>
        <w:spacing w:after="0" w:line="259" w:lineRule="auto"/>
        <w:ind w:left="0" w:right="0" w:firstLine="0"/>
        <w:jc w:val="left"/>
        <w:rPr>
          <w:rFonts w:asciiTheme="minorHAnsi" w:hAnsiTheme="minorHAnsi" w:cstheme="minorHAnsi"/>
          <w:color w:val="auto"/>
        </w:rPr>
      </w:pPr>
      <w:r w:rsidRPr="001C4AF8">
        <w:rPr>
          <w:rFonts w:asciiTheme="minorHAnsi" w:hAnsiTheme="minorHAnsi" w:cstheme="minorHAnsi"/>
          <w:color w:val="auto"/>
        </w:rPr>
        <w:t xml:space="preserve"> </w:t>
      </w:r>
    </w:p>
    <w:p w14:paraId="5CB447B5" w14:textId="42873F32" w:rsidR="000366B7" w:rsidRDefault="00221F26">
      <w:pPr>
        <w:ind w:left="0" w:right="1" w:firstLine="708"/>
        <w:rPr>
          <w:rFonts w:asciiTheme="minorHAnsi" w:hAnsiTheme="minorHAnsi" w:cstheme="minorHAnsi"/>
          <w:color w:val="auto"/>
        </w:rPr>
      </w:pPr>
      <w:r w:rsidRPr="00793AE1">
        <w:rPr>
          <w:rFonts w:asciiTheme="minorHAnsi" w:hAnsiTheme="minorHAnsi" w:cstheme="minorHAnsi"/>
          <w:color w:val="auto"/>
        </w:rPr>
        <w:t>Poslovni i financijski</w:t>
      </w:r>
      <w:r w:rsidR="00670337" w:rsidRPr="00793AE1">
        <w:rPr>
          <w:rFonts w:asciiTheme="minorHAnsi" w:hAnsiTheme="minorHAnsi" w:cstheme="minorHAnsi"/>
          <w:color w:val="auto"/>
        </w:rPr>
        <w:t xml:space="preserve"> plan</w:t>
      </w:r>
      <w:r w:rsidRPr="00793AE1">
        <w:rPr>
          <w:rFonts w:asciiTheme="minorHAnsi" w:hAnsiTheme="minorHAnsi" w:cstheme="minorHAnsi"/>
          <w:color w:val="auto"/>
        </w:rPr>
        <w:t xml:space="preserve"> trgovačkog društva Gospodarsko komunalni park d.o.o.</w:t>
      </w:r>
      <w:r w:rsidR="00670337" w:rsidRPr="00793AE1">
        <w:rPr>
          <w:rFonts w:asciiTheme="minorHAnsi" w:hAnsiTheme="minorHAnsi" w:cstheme="minorHAnsi"/>
          <w:color w:val="auto"/>
        </w:rPr>
        <w:t xml:space="preserve"> za 20</w:t>
      </w:r>
      <w:r w:rsidR="002349E0" w:rsidRPr="00793AE1">
        <w:rPr>
          <w:rFonts w:asciiTheme="minorHAnsi" w:hAnsiTheme="minorHAnsi" w:cstheme="minorHAnsi"/>
          <w:color w:val="auto"/>
        </w:rPr>
        <w:t>2</w:t>
      </w:r>
      <w:r w:rsidR="000B23C5" w:rsidRPr="00793AE1">
        <w:rPr>
          <w:rFonts w:asciiTheme="minorHAnsi" w:hAnsiTheme="minorHAnsi" w:cstheme="minorHAnsi"/>
          <w:color w:val="auto"/>
        </w:rPr>
        <w:t>6</w:t>
      </w:r>
      <w:r w:rsidR="00670337" w:rsidRPr="00793AE1">
        <w:rPr>
          <w:rFonts w:asciiTheme="minorHAnsi" w:hAnsiTheme="minorHAnsi" w:cstheme="minorHAnsi"/>
          <w:color w:val="auto"/>
        </w:rPr>
        <w:t>. godinu izrađen je</w:t>
      </w:r>
      <w:r w:rsidR="002349E0" w:rsidRPr="00793AE1">
        <w:rPr>
          <w:rFonts w:asciiTheme="minorHAnsi" w:hAnsiTheme="minorHAnsi" w:cstheme="minorHAnsi"/>
          <w:color w:val="auto"/>
        </w:rPr>
        <w:t xml:space="preserve"> </w:t>
      </w:r>
      <w:r w:rsidR="00670337" w:rsidRPr="00793AE1">
        <w:rPr>
          <w:rFonts w:asciiTheme="minorHAnsi" w:hAnsiTheme="minorHAnsi" w:cstheme="minorHAnsi"/>
          <w:color w:val="auto"/>
        </w:rPr>
        <w:t xml:space="preserve">temeljem </w:t>
      </w:r>
      <w:r w:rsidR="00AD3ABC" w:rsidRPr="00793AE1">
        <w:rPr>
          <w:rFonts w:asciiTheme="minorHAnsi" w:hAnsiTheme="minorHAnsi" w:cstheme="minorHAnsi"/>
          <w:color w:val="auto"/>
        </w:rPr>
        <w:t>poslovnih re</w:t>
      </w:r>
      <w:r w:rsidR="00793AE1" w:rsidRPr="00793AE1">
        <w:rPr>
          <w:rFonts w:asciiTheme="minorHAnsi" w:hAnsiTheme="minorHAnsi" w:cstheme="minorHAnsi"/>
          <w:color w:val="auto"/>
        </w:rPr>
        <w:t xml:space="preserve">zultata proteklih godina i </w:t>
      </w:r>
      <w:r w:rsidR="00670337" w:rsidRPr="00793AE1">
        <w:rPr>
          <w:rFonts w:asciiTheme="minorHAnsi" w:hAnsiTheme="minorHAnsi" w:cstheme="minorHAnsi"/>
          <w:color w:val="auto"/>
        </w:rPr>
        <w:t>poznatih činjenica kao što su: broj korisnika usluga, cijena komunalnih usluga, količina isporučenih (pruženih) usluga, broja zaposlenih te</w:t>
      </w:r>
      <w:r w:rsidRPr="00793AE1">
        <w:rPr>
          <w:rFonts w:asciiTheme="minorHAnsi" w:hAnsiTheme="minorHAnsi" w:cstheme="minorHAnsi"/>
          <w:color w:val="auto"/>
        </w:rPr>
        <w:t xml:space="preserve"> proračuna Općine Štefanje</w:t>
      </w:r>
      <w:r w:rsidR="00670337" w:rsidRPr="00793AE1">
        <w:rPr>
          <w:rFonts w:asciiTheme="minorHAnsi" w:hAnsiTheme="minorHAnsi" w:cstheme="minorHAnsi"/>
          <w:color w:val="auto"/>
        </w:rPr>
        <w:t xml:space="preserve">. </w:t>
      </w:r>
    </w:p>
    <w:p w14:paraId="681081B7" w14:textId="57AC72F4" w:rsidR="00425F0D" w:rsidRPr="006B76D7" w:rsidRDefault="00425F0D" w:rsidP="00630D97">
      <w:pPr>
        <w:spacing w:after="0" w:line="259" w:lineRule="auto"/>
        <w:ind w:left="0" w:right="0" w:firstLine="0"/>
        <w:jc w:val="left"/>
        <w:rPr>
          <w:rFonts w:asciiTheme="minorHAnsi" w:hAnsiTheme="minorHAnsi" w:cstheme="minorHAnsi"/>
          <w:color w:val="auto"/>
        </w:rPr>
      </w:pPr>
    </w:p>
    <w:p w14:paraId="1F05AEFA" w14:textId="4A3E5566" w:rsidR="00E24B30" w:rsidRPr="006B76D7" w:rsidRDefault="004E4558" w:rsidP="00722428">
      <w:pPr>
        <w:ind w:left="0" w:right="1" w:firstLine="708"/>
        <w:rPr>
          <w:rFonts w:asciiTheme="minorHAnsi" w:hAnsiTheme="minorHAnsi" w:cstheme="minorHAnsi"/>
          <w:color w:val="auto"/>
        </w:rPr>
      </w:pPr>
      <w:r w:rsidRPr="006B76D7">
        <w:rPr>
          <w:rFonts w:asciiTheme="minorHAnsi" w:hAnsiTheme="minorHAnsi" w:cstheme="minorHAnsi"/>
          <w:color w:val="auto"/>
        </w:rPr>
        <w:t>Gospo</w:t>
      </w:r>
      <w:r w:rsidR="00722428" w:rsidRPr="006B76D7">
        <w:rPr>
          <w:rFonts w:asciiTheme="minorHAnsi" w:hAnsiTheme="minorHAnsi" w:cstheme="minorHAnsi"/>
          <w:color w:val="auto"/>
        </w:rPr>
        <w:t xml:space="preserve">darsko komunalni park Štefanje </w:t>
      </w:r>
      <w:r w:rsidRPr="006B76D7">
        <w:rPr>
          <w:rFonts w:asciiTheme="minorHAnsi" w:hAnsiTheme="minorHAnsi" w:cstheme="minorHAnsi"/>
          <w:color w:val="auto"/>
        </w:rPr>
        <w:t>d.o.o. osnovala je Općina Štefanje</w:t>
      </w:r>
      <w:r w:rsidR="00722428" w:rsidRPr="006B76D7">
        <w:rPr>
          <w:rFonts w:asciiTheme="minorHAnsi" w:hAnsiTheme="minorHAnsi" w:cstheme="minorHAnsi"/>
          <w:color w:val="auto"/>
        </w:rPr>
        <w:t xml:space="preserve">, koja je i jedini vlasnik, s ciljem pružanja komunalnih usluga svojim građanima. </w:t>
      </w:r>
      <w:r w:rsidR="002873CC" w:rsidRPr="006B76D7">
        <w:rPr>
          <w:rFonts w:asciiTheme="minorHAnsi" w:hAnsiTheme="minorHAnsi" w:cstheme="minorHAnsi"/>
          <w:color w:val="auto"/>
        </w:rPr>
        <w:t>P</w:t>
      </w:r>
      <w:r w:rsidR="00722428" w:rsidRPr="006B76D7">
        <w:rPr>
          <w:rFonts w:asciiTheme="minorHAnsi" w:hAnsiTheme="minorHAnsi" w:cstheme="minorHAnsi"/>
          <w:color w:val="auto"/>
        </w:rPr>
        <w:t xml:space="preserve">oslovanje se </w:t>
      </w:r>
      <w:r w:rsidR="002873CC" w:rsidRPr="006B76D7">
        <w:rPr>
          <w:rFonts w:asciiTheme="minorHAnsi" w:hAnsiTheme="minorHAnsi" w:cstheme="minorHAnsi"/>
          <w:color w:val="auto"/>
        </w:rPr>
        <w:t xml:space="preserve">većinom financira  iz </w:t>
      </w:r>
      <w:r w:rsidR="00722428" w:rsidRPr="006B76D7">
        <w:rPr>
          <w:rFonts w:asciiTheme="minorHAnsi" w:hAnsiTheme="minorHAnsi" w:cstheme="minorHAnsi"/>
          <w:color w:val="auto"/>
        </w:rPr>
        <w:t xml:space="preserve"> Proračun</w:t>
      </w:r>
      <w:r w:rsidR="00E57922" w:rsidRPr="006B76D7">
        <w:rPr>
          <w:rFonts w:asciiTheme="minorHAnsi" w:hAnsiTheme="minorHAnsi" w:cstheme="minorHAnsi"/>
          <w:color w:val="auto"/>
        </w:rPr>
        <w:t>a</w:t>
      </w:r>
      <w:r w:rsidR="00722428" w:rsidRPr="006B76D7">
        <w:rPr>
          <w:rFonts w:asciiTheme="minorHAnsi" w:hAnsiTheme="minorHAnsi" w:cstheme="minorHAnsi"/>
          <w:color w:val="auto"/>
        </w:rPr>
        <w:t xml:space="preserve"> Općine Štefanje</w:t>
      </w:r>
      <w:r w:rsidR="00E57922" w:rsidRPr="006B76D7">
        <w:rPr>
          <w:rFonts w:asciiTheme="minorHAnsi" w:hAnsiTheme="minorHAnsi" w:cstheme="minorHAnsi"/>
          <w:color w:val="auto"/>
        </w:rPr>
        <w:t xml:space="preserve">, konstantno se povećava </w:t>
      </w:r>
      <w:r w:rsidR="009D5DBE" w:rsidRPr="006B76D7">
        <w:rPr>
          <w:rFonts w:asciiTheme="minorHAnsi" w:hAnsiTheme="minorHAnsi" w:cstheme="minorHAnsi"/>
          <w:color w:val="auto"/>
        </w:rPr>
        <w:t xml:space="preserve">udio iz </w:t>
      </w:r>
      <w:r w:rsidR="00E57922" w:rsidRPr="006B76D7">
        <w:rPr>
          <w:rFonts w:asciiTheme="minorHAnsi" w:hAnsiTheme="minorHAnsi" w:cstheme="minorHAnsi"/>
          <w:color w:val="auto"/>
        </w:rPr>
        <w:t xml:space="preserve">ostalih </w:t>
      </w:r>
      <w:r w:rsidR="009D5DBE" w:rsidRPr="006B76D7">
        <w:rPr>
          <w:rFonts w:asciiTheme="minorHAnsi" w:hAnsiTheme="minorHAnsi" w:cstheme="minorHAnsi"/>
          <w:color w:val="auto"/>
        </w:rPr>
        <w:t>izvora (privatnih naručitelji, FZOEU</w:t>
      </w:r>
      <w:r w:rsidR="00BB44FE" w:rsidRPr="006B76D7">
        <w:rPr>
          <w:rFonts w:asciiTheme="minorHAnsi" w:hAnsiTheme="minorHAnsi" w:cstheme="minorHAnsi"/>
          <w:color w:val="auto"/>
        </w:rPr>
        <w:t>, i sl.)</w:t>
      </w:r>
      <w:r w:rsidR="00722428" w:rsidRPr="006B76D7">
        <w:rPr>
          <w:rFonts w:asciiTheme="minorHAnsi" w:hAnsiTheme="minorHAnsi" w:cstheme="minorHAnsi"/>
          <w:color w:val="auto"/>
        </w:rPr>
        <w:t xml:space="preserve">. </w:t>
      </w:r>
    </w:p>
    <w:p w14:paraId="5C4D3E24" w14:textId="41C433D8" w:rsidR="00722428" w:rsidRPr="006B76D7" w:rsidRDefault="00722428" w:rsidP="00722428">
      <w:pPr>
        <w:ind w:left="0" w:right="1" w:firstLine="708"/>
        <w:rPr>
          <w:rFonts w:asciiTheme="minorHAnsi" w:hAnsiTheme="minorHAnsi" w:cstheme="minorHAnsi"/>
          <w:color w:val="auto"/>
        </w:rPr>
      </w:pPr>
      <w:r w:rsidRPr="006B76D7">
        <w:rPr>
          <w:rFonts w:asciiTheme="minorHAnsi" w:hAnsiTheme="minorHAnsi" w:cstheme="minorHAnsi"/>
          <w:color w:val="auto"/>
        </w:rPr>
        <w:t>Djelatnosti koje pruža</w:t>
      </w:r>
      <w:r w:rsidR="002111E1" w:rsidRPr="006B76D7">
        <w:rPr>
          <w:rFonts w:asciiTheme="minorHAnsi" w:hAnsiTheme="minorHAnsi" w:cstheme="minorHAnsi"/>
          <w:color w:val="auto"/>
        </w:rPr>
        <w:t>mo</w:t>
      </w:r>
      <w:r w:rsidRPr="006B76D7">
        <w:rPr>
          <w:rFonts w:asciiTheme="minorHAnsi" w:hAnsiTheme="minorHAnsi" w:cstheme="minorHAnsi"/>
          <w:color w:val="auto"/>
        </w:rPr>
        <w:t xml:space="preserve"> Općini Štefanje su:</w:t>
      </w:r>
    </w:p>
    <w:p w14:paraId="1A55E42A" w14:textId="25AA932F" w:rsidR="00722428" w:rsidRPr="006B76D7" w:rsidRDefault="00722428" w:rsidP="00722428">
      <w:pPr>
        <w:pStyle w:val="Odlomakpopisa"/>
        <w:numPr>
          <w:ilvl w:val="0"/>
          <w:numId w:val="17"/>
        </w:numPr>
        <w:ind w:right="1"/>
        <w:rPr>
          <w:rFonts w:asciiTheme="minorHAnsi" w:hAnsiTheme="minorHAnsi" w:cstheme="minorHAnsi"/>
          <w:color w:val="auto"/>
        </w:rPr>
      </w:pPr>
      <w:r w:rsidRPr="006B76D7">
        <w:rPr>
          <w:rFonts w:asciiTheme="minorHAnsi" w:hAnsiTheme="minorHAnsi" w:cstheme="minorHAnsi"/>
          <w:color w:val="auto"/>
        </w:rPr>
        <w:t>Upravljanje i održavanje groblja (7 groblja)</w:t>
      </w:r>
    </w:p>
    <w:p w14:paraId="6C1EE71D" w14:textId="0E09B67D" w:rsidR="00722428" w:rsidRDefault="00722428" w:rsidP="00722428">
      <w:pPr>
        <w:pStyle w:val="Odlomakpopisa"/>
        <w:numPr>
          <w:ilvl w:val="0"/>
          <w:numId w:val="17"/>
        </w:numPr>
        <w:ind w:right="1"/>
        <w:rPr>
          <w:rFonts w:asciiTheme="minorHAnsi" w:hAnsiTheme="minorHAnsi" w:cstheme="minorHAnsi"/>
          <w:color w:val="auto"/>
        </w:rPr>
      </w:pPr>
      <w:r w:rsidRPr="006B76D7">
        <w:rPr>
          <w:rFonts w:asciiTheme="minorHAnsi" w:hAnsiTheme="minorHAnsi" w:cstheme="minorHAnsi"/>
          <w:color w:val="auto"/>
        </w:rPr>
        <w:t xml:space="preserve">Održavanje javnih površina </w:t>
      </w:r>
    </w:p>
    <w:p w14:paraId="3C2A0FE6" w14:textId="39F2005D" w:rsidR="006B76D7" w:rsidRPr="006B76D7" w:rsidRDefault="006B76D7" w:rsidP="00722428">
      <w:pPr>
        <w:pStyle w:val="Odlomakpopisa"/>
        <w:numPr>
          <w:ilvl w:val="0"/>
          <w:numId w:val="17"/>
        </w:numPr>
        <w:ind w:right="1"/>
        <w:rPr>
          <w:rFonts w:asciiTheme="minorHAnsi" w:hAnsiTheme="minorHAnsi" w:cstheme="minorHAnsi"/>
          <w:color w:val="auto"/>
        </w:rPr>
      </w:pPr>
      <w:r>
        <w:rPr>
          <w:rFonts w:asciiTheme="minorHAnsi" w:hAnsiTheme="minorHAnsi" w:cstheme="minorHAnsi"/>
          <w:color w:val="auto"/>
        </w:rPr>
        <w:t>Održavanje opreme na javnim površinama</w:t>
      </w:r>
    </w:p>
    <w:p w14:paraId="789524CA" w14:textId="77777777" w:rsidR="00A8774F" w:rsidRPr="006B76D7" w:rsidRDefault="00A8774F" w:rsidP="00722428">
      <w:pPr>
        <w:pStyle w:val="Odlomakpopisa"/>
        <w:numPr>
          <w:ilvl w:val="0"/>
          <w:numId w:val="17"/>
        </w:numPr>
        <w:ind w:right="1"/>
        <w:rPr>
          <w:rFonts w:asciiTheme="minorHAnsi" w:hAnsiTheme="minorHAnsi" w:cstheme="minorHAnsi"/>
          <w:color w:val="auto"/>
        </w:rPr>
      </w:pPr>
      <w:r w:rsidRPr="006B76D7">
        <w:rPr>
          <w:rFonts w:asciiTheme="minorHAnsi" w:hAnsiTheme="minorHAnsi" w:cstheme="minorHAnsi"/>
          <w:color w:val="auto"/>
        </w:rPr>
        <w:t>Održavanje objekata u vlasništvu Općine Štefanje</w:t>
      </w:r>
    </w:p>
    <w:p w14:paraId="0CB150E6" w14:textId="77777777" w:rsidR="00722428" w:rsidRPr="006B76D7" w:rsidRDefault="00722428" w:rsidP="00722428">
      <w:pPr>
        <w:pStyle w:val="Odlomakpopisa"/>
        <w:numPr>
          <w:ilvl w:val="0"/>
          <w:numId w:val="17"/>
        </w:numPr>
        <w:ind w:right="1"/>
        <w:rPr>
          <w:rFonts w:asciiTheme="minorHAnsi" w:hAnsiTheme="minorHAnsi" w:cstheme="minorHAnsi"/>
          <w:color w:val="auto"/>
        </w:rPr>
      </w:pPr>
      <w:r w:rsidRPr="006B76D7">
        <w:rPr>
          <w:rFonts w:asciiTheme="minorHAnsi" w:hAnsiTheme="minorHAnsi" w:cstheme="minorHAnsi"/>
          <w:color w:val="auto"/>
        </w:rPr>
        <w:t>Upravljanje Gospodarskom zonom Laminska u Štefanje</w:t>
      </w:r>
    </w:p>
    <w:p w14:paraId="0979303F" w14:textId="77777777" w:rsidR="00722428" w:rsidRPr="006B76D7" w:rsidRDefault="00722428" w:rsidP="00722428">
      <w:pPr>
        <w:pStyle w:val="Odlomakpopisa"/>
        <w:numPr>
          <w:ilvl w:val="0"/>
          <w:numId w:val="17"/>
        </w:numPr>
        <w:ind w:right="1"/>
        <w:rPr>
          <w:rFonts w:asciiTheme="minorHAnsi" w:hAnsiTheme="minorHAnsi" w:cstheme="minorHAnsi"/>
          <w:color w:val="auto"/>
        </w:rPr>
      </w:pPr>
      <w:r w:rsidRPr="006B76D7">
        <w:rPr>
          <w:rFonts w:asciiTheme="minorHAnsi" w:hAnsiTheme="minorHAnsi" w:cstheme="minorHAnsi"/>
          <w:color w:val="auto"/>
        </w:rPr>
        <w:t>Uređenje nerazvrstanih i lokalnih cesta</w:t>
      </w:r>
    </w:p>
    <w:p w14:paraId="093C8634" w14:textId="77777777" w:rsidR="00722428" w:rsidRDefault="00722428" w:rsidP="00722428">
      <w:pPr>
        <w:pStyle w:val="Odlomakpopisa"/>
        <w:numPr>
          <w:ilvl w:val="0"/>
          <w:numId w:val="17"/>
        </w:numPr>
        <w:ind w:right="1"/>
        <w:rPr>
          <w:rFonts w:asciiTheme="minorHAnsi" w:hAnsiTheme="minorHAnsi" w:cstheme="minorHAnsi"/>
          <w:color w:val="auto"/>
        </w:rPr>
      </w:pPr>
      <w:r w:rsidRPr="006B76D7">
        <w:rPr>
          <w:rFonts w:asciiTheme="minorHAnsi" w:hAnsiTheme="minorHAnsi" w:cstheme="minorHAnsi"/>
          <w:color w:val="auto"/>
        </w:rPr>
        <w:t>Zimska služba</w:t>
      </w:r>
    </w:p>
    <w:p w14:paraId="0E3880EC" w14:textId="0D64F91F" w:rsidR="007E7EC8" w:rsidRPr="006B76D7" w:rsidRDefault="007E7EC8" w:rsidP="00722428">
      <w:pPr>
        <w:pStyle w:val="Odlomakpopisa"/>
        <w:numPr>
          <w:ilvl w:val="0"/>
          <w:numId w:val="17"/>
        </w:numPr>
        <w:ind w:right="1"/>
        <w:rPr>
          <w:rFonts w:asciiTheme="minorHAnsi" w:hAnsiTheme="minorHAnsi" w:cstheme="minorHAnsi"/>
          <w:color w:val="auto"/>
        </w:rPr>
      </w:pPr>
      <w:r>
        <w:rPr>
          <w:rFonts w:asciiTheme="minorHAnsi" w:hAnsiTheme="minorHAnsi" w:cstheme="minorHAnsi"/>
          <w:color w:val="auto"/>
        </w:rPr>
        <w:t>Usluge proračunskog računovodstva</w:t>
      </w:r>
    </w:p>
    <w:p w14:paraId="71F53DE6" w14:textId="75B5CA96" w:rsidR="00722428" w:rsidRPr="006B76D7" w:rsidRDefault="00722428" w:rsidP="00722428">
      <w:pPr>
        <w:pStyle w:val="Odlomakpopisa"/>
        <w:numPr>
          <w:ilvl w:val="0"/>
          <w:numId w:val="17"/>
        </w:numPr>
        <w:ind w:right="1"/>
        <w:rPr>
          <w:rFonts w:asciiTheme="minorHAnsi" w:hAnsiTheme="minorHAnsi" w:cstheme="minorHAnsi"/>
          <w:color w:val="auto"/>
        </w:rPr>
      </w:pPr>
      <w:r w:rsidRPr="006B76D7">
        <w:rPr>
          <w:rFonts w:asciiTheme="minorHAnsi" w:hAnsiTheme="minorHAnsi" w:cstheme="minorHAnsi"/>
          <w:color w:val="auto"/>
        </w:rPr>
        <w:t xml:space="preserve">Administrativno tehnička pomoć </w:t>
      </w:r>
    </w:p>
    <w:p w14:paraId="6854858E" w14:textId="5A29E2C3" w:rsidR="00722428" w:rsidRPr="006B76D7" w:rsidRDefault="00722428" w:rsidP="00722428">
      <w:pPr>
        <w:pStyle w:val="Odlomakpopisa"/>
        <w:numPr>
          <w:ilvl w:val="0"/>
          <w:numId w:val="17"/>
        </w:numPr>
        <w:ind w:right="1"/>
        <w:rPr>
          <w:rFonts w:asciiTheme="minorHAnsi" w:hAnsiTheme="minorHAnsi" w:cstheme="minorHAnsi"/>
          <w:color w:val="auto"/>
        </w:rPr>
      </w:pPr>
      <w:r w:rsidRPr="006B76D7">
        <w:rPr>
          <w:rFonts w:asciiTheme="minorHAnsi" w:hAnsiTheme="minorHAnsi" w:cstheme="minorHAnsi"/>
          <w:color w:val="auto"/>
        </w:rPr>
        <w:t>Informatička pomoć, održavanje opreme i Internet stranica</w:t>
      </w:r>
    </w:p>
    <w:p w14:paraId="3821FDC2" w14:textId="5E4CFC95" w:rsidR="002111E1" w:rsidRPr="006B76D7" w:rsidRDefault="00C446E3" w:rsidP="00000BB9">
      <w:pPr>
        <w:pStyle w:val="Odlomakpopisa"/>
        <w:numPr>
          <w:ilvl w:val="0"/>
          <w:numId w:val="17"/>
        </w:numPr>
        <w:ind w:right="1"/>
        <w:rPr>
          <w:rFonts w:asciiTheme="minorHAnsi" w:hAnsiTheme="minorHAnsi" w:cstheme="minorHAnsi"/>
          <w:color w:val="auto"/>
        </w:rPr>
      </w:pPr>
      <w:r w:rsidRPr="006B76D7">
        <w:rPr>
          <w:rFonts w:asciiTheme="minorHAnsi" w:hAnsiTheme="minorHAnsi" w:cstheme="minorHAnsi"/>
          <w:color w:val="auto"/>
        </w:rPr>
        <w:t>Dimnjačarska služba</w:t>
      </w:r>
      <w:r w:rsidR="00670337" w:rsidRPr="006B76D7">
        <w:rPr>
          <w:rFonts w:asciiTheme="minorHAnsi" w:hAnsiTheme="minorHAnsi" w:cstheme="minorHAnsi"/>
          <w:color w:val="auto"/>
        </w:rPr>
        <w:t xml:space="preserve">  </w:t>
      </w:r>
    </w:p>
    <w:p w14:paraId="4A82D039" w14:textId="7EEFBE7B" w:rsidR="000F21E1" w:rsidRPr="006B76D7" w:rsidRDefault="000F21E1" w:rsidP="00000BB9">
      <w:pPr>
        <w:pStyle w:val="Odlomakpopisa"/>
        <w:numPr>
          <w:ilvl w:val="0"/>
          <w:numId w:val="17"/>
        </w:numPr>
        <w:ind w:right="1"/>
        <w:rPr>
          <w:rFonts w:asciiTheme="minorHAnsi" w:hAnsiTheme="minorHAnsi" w:cstheme="minorHAnsi"/>
          <w:color w:val="auto"/>
        </w:rPr>
      </w:pPr>
      <w:r w:rsidRPr="006B76D7">
        <w:rPr>
          <w:rFonts w:asciiTheme="minorHAnsi" w:hAnsiTheme="minorHAnsi" w:cstheme="minorHAnsi"/>
          <w:color w:val="auto"/>
        </w:rPr>
        <w:t>Upravljanje reciklažnim dvorištem</w:t>
      </w:r>
    </w:p>
    <w:p w14:paraId="2F210AA4" w14:textId="77777777" w:rsidR="00381ED1" w:rsidRPr="00B42443" w:rsidRDefault="00381ED1" w:rsidP="00381ED1">
      <w:pPr>
        <w:ind w:left="708" w:right="1" w:firstLine="0"/>
        <w:rPr>
          <w:rFonts w:asciiTheme="minorHAnsi" w:hAnsiTheme="minorHAnsi" w:cstheme="minorHAnsi"/>
          <w:color w:val="auto"/>
        </w:rPr>
      </w:pPr>
    </w:p>
    <w:p w14:paraId="2745CA72" w14:textId="5CC9CAA3" w:rsidR="00381ED1" w:rsidRPr="00B42443" w:rsidRDefault="00381ED1" w:rsidP="00381ED1">
      <w:pPr>
        <w:ind w:left="708" w:right="1" w:firstLine="0"/>
        <w:rPr>
          <w:rFonts w:asciiTheme="minorHAnsi" w:hAnsiTheme="minorHAnsi" w:cstheme="minorHAnsi"/>
          <w:color w:val="auto"/>
        </w:rPr>
      </w:pPr>
      <w:r w:rsidRPr="00B42443">
        <w:rPr>
          <w:rFonts w:asciiTheme="minorHAnsi" w:hAnsiTheme="minorHAnsi" w:cstheme="minorHAnsi"/>
          <w:color w:val="auto"/>
        </w:rPr>
        <w:t>Djelatnosti koje pružamo svi ostalim korisnicima su:</w:t>
      </w:r>
    </w:p>
    <w:p w14:paraId="0D949319" w14:textId="2367A3A4" w:rsidR="00425F0D" w:rsidRPr="00B42443" w:rsidRDefault="00381ED1" w:rsidP="00381ED1">
      <w:pPr>
        <w:pStyle w:val="Odlomakpopisa"/>
        <w:numPr>
          <w:ilvl w:val="0"/>
          <w:numId w:val="17"/>
        </w:numPr>
        <w:spacing w:after="16" w:line="259" w:lineRule="auto"/>
        <w:ind w:right="0"/>
        <w:jc w:val="left"/>
        <w:rPr>
          <w:rFonts w:asciiTheme="minorHAnsi" w:hAnsiTheme="minorHAnsi" w:cstheme="minorHAnsi"/>
          <w:color w:val="auto"/>
        </w:rPr>
      </w:pPr>
      <w:r w:rsidRPr="00B42443">
        <w:rPr>
          <w:rFonts w:asciiTheme="minorHAnsi" w:hAnsiTheme="minorHAnsi" w:cstheme="minorHAnsi"/>
          <w:color w:val="auto"/>
        </w:rPr>
        <w:t>Održavanje okućnica</w:t>
      </w:r>
      <w:r w:rsidR="00BA2B74" w:rsidRPr="00B42443">
        <w:rPr>
          <w:rFonts w:asciiTheme="minorHAnsi" w:hAnsiTheme="minorHAnsi" w:cstheme="minorHAnsi"/>
          <w:color w:val="auto"/>
        </w:rPr>
        <w:t>, voćnjaka i sl.</w:t>
      </w:r>
    </w:p>
    <w:p w14:paraId="2D43C7B3" w14:textId="17319EE7" w:rsidR="0018761D" w:rsidRPr="00B42443" w:rsidRDefault="00BB44FE" w:rsidP="00381ED1">
      <w:pPr>
        <w:pStyle w:val="Odlomakpopisa"/>
        <w:numPr>
          <w:ilvl w:val="0"/>
          <w:numId w:val="17"/>
        </w:numPr>
        <w:spacing w:after="16" w:line="259" w:lineRule="auto"/>
        <w:ind w:right="0"/>
        <w:jc w:val="left"/>
        <w:rPr>
          <w:rFonts w:asciiTheme="minorHAnsi" w:hAnsiTheme="minorHAnsi" w:cstheme="minorHAnsi"/>
          <w:color w:val="auto"/>
        </w:rPr>
      </w:pPr>
      <w:r w:rsidRPr="00B42443">
        <w:rPr>
          <w:rFonts w:asciiTheme="minorHAnsi" w:hAnsiTheme="minorHAnsi" w:cstheme="minorHAnsi"/>
          <w:color w:val="auto"/>
        </w:rPr>
        <w:t>G</w:t>
      </w:r>
      <w:r w:rsidR="00EC0DDA" w:rsidRPr="00B42443">
        <w:rPr>
          <w:rFonts w:asciiTheme="minorHAnsi" w:hAnsiTheme="minorHAnsi" w:cstheme="minorHAnsi"/>
          <w:color w:val="auto"/>
        </w:rPr>
        <w:t>rađevinski radovi</w:t>
      </w:r>
    </w:p>
    <w:p w14:paraId="7CA64A61" w14:textId="0AC8CFD3" w:rsidR="00EC0DDA" w:rsidRPr="00B42443" w:rsidRDefault="00EC0DDA" w:rsidP="00381ED1">
      <w:pPr>
        <w:pStyle w:val="Odlomakpopisa"/>
        <w:numPr>
          <w:ilvl w:val="0"/>
          <w:numId w:val="17"/>
        </w:numPr>
        <w:spacing w:after="16" w:line="259" w:lineRule="auto"/>
        <w:ind w:right="0"/>
        <w:jc w:val="left"/>
        <w:rPr>
          <w:rFonts w:asciiTheme="minorHAnsi" w:hAnsiTheme="minorHAnsi" w:cstheme="minorHAnsi"/>
          <w:color w:val="auto"/>
        </w:rPr>
      </w:pPr>
      <w:r w:rsidRPr="00B42443">
        <w:rPr>
          <w:rFonts w:asciiTheme="minorHAnsi" w:hAnsiTheme="minorHAnsi" w:cstheme="minorHAnsi"/>
          <w:color w:val="auto"/>
        </w:rPr>
        <w:t>Otkup povratne ambalaže</w:t>
      </w:r>
    </w:p>
    <w:p w14:paraId="17DBD8E3" w14:textId="62252F53" w:rsidR="00425F0D" w:rsidRPr="00B42443" w:rsidRDefault="00CE5D52">
      <w:pPr>
        <w:ind w:left="0" w:right="1" w:firstLine="708"/>
        <w:rPr>
          <w:rFonts w:asciiTheme="minorHAnsi" w:hAnsiTheme="minorHAnsi" w:cstheme="minorHAnsi"/>
          <w:color w:val="auto"/>
        </w:rPr>
      </w:pPr>
      <w:r w:rsidRPr="00B42443">
        <w:rPr>
          <w:rFonts w:asciiTheme="minorHAnsi" w:hAnsiTheme="minorHAnsi" w:cstheme="minorHAnsi"/>
          <w:color w:val="auto"/>
        </w:rPr>
        <w:t xml:space="preserve"> </w:t>
      </w:r>
      <w:r w:rsidR="00670337" w:rsidRPr="00B42443">
        <w:rPr>
          <w:rFonts w:asciiTheme="minorHAnsi" w:hAnsiTheme="minorHAnsi" w:cstheme="minorHAnsi"/>
          <w:color w:val="auto"/>
        </w:rPr>
        <w:t xml:space="preserve"> </w:t>
      </w:r>
    </w:p>
    <w:p w14:paraId="681C35C8" w14:textId="16E05B79" w:rsidR="00425F0D" w:rsidRPr="000B23C5" w:rsidRDefault="00425F0D">
      <w:pPr>
        <w:spacing w:after="0" w:line="259" w:lineRule="auto"/>
        <w:ind w:left="0" w:right="0" w:firstLine="0"/>
        <w:jc w:val="left"/>
        <w:rPr>
          <w:rFonts w:asciiTheme="minorHAnsi" w:hAnsiTheme="minorHAnsi" w:cstheme="minorHAnsi"/>
          <w:color w:val="EE0000"/>
        </w:rPr>
      </w:pPr>
    </w:p>
    <w:p w14:paraId="1D483823" w14:textId="77777777" w:rsidR="00425F0D" w:rsidRPr="000B23C5" w:rsidRDefault="00425F0D">
      <w:pPr>
        <w:spacing w:after="0" w:line="259" w:lineRule="auto"/>
        <w:ind w:left="0" w:right="0" w:firstLine="0"/>
        <w:jc w:val="left"/>
        <w:rPr>
          <w:rFonts w:asciiTheme="minorHAnsi" w:hAnsiTheme="minorHAnsi" w:cstheme="minorHAnsi"/>
          <w:color w:val="EE0000"/>
        </w:rPr>
      </w:pPr>
    </w:p>
    <w:p w14:paraId="769E6191" w14:textId="77777777" w:rsidR="00425F0D" w:rsidRPr="000B23C5" w:rsidRDefault="00670337">
      <w:pPr>
        <w:spacing w:after="0" w:line="259" w:lineRule="auto"/>
        <w:ind w:left="0" w:right="0" w:firstLine="0"/>
        <w:jc w:val="left"/>
        <w:rPr>
          <w:rFonts w:asciiTheme="minorHAnsi" w:hAnsiTheme="minorHAnsi" w:cstheme="minorHAnsi"/>
          <w:color w:val="EE0000"/>
        </w:rPr>
      </w:pPr>
      <w:r w:rsidRPr="000B23C5">
        <w:rPr>
          <w:rFonts w:asciiTheme="minorHAnsi" w:hAnsiTheme="minorHAnsi" w:cstheme="minorHAnsi"/>
          <w:color w:val="EE0000"/>
        </w:rPr>
        <w:t xml:space="preserve"> </w:t>
      </w:r>
    </w:p>
    <w:p w14:paraId="3511E320" w14:textId="77777777" w:rsidR="00425F0D" w:rsidRPr="000B23C5" w:rsidRDefault="00670337">
      <w:pPr>
        <w:spacing w:after="0" w:line="259" w:lineRule="auto"/>
        <w:ind w:left="0" w:right="0" w:firstLine="0"/>
        <w:jc w:val="left"/>
        <w:rPr>
          <w:rFonts w:asciiTheme="minorHAnsi" w:hAnsiTheme="minorHAnsi" w:cstheme="minorHAnsi"/>
          <w:color w:val="EE0000"/>
        </w:rPr>
      </w:pPr>
      <w:r w:rsidRPr="000B23C5">
        <w:rPr>
          <w:rFonts w:asciiTheme="minorHAnsi" w:hAnsiTheme="minorHAnsi" w:cstheme="minorHAnsi"/>
          <w:color w:val="EE0000"/>
        </w:rPr>
        <w:t xml:space="preserve"> </w:t>
      </w:r>
    </w:p>
    <w:p w14:paraId="0A430863" w14:textId="77777777" w:rsidR="00425F0D" w:rsidRPr="000B23C5" w:rsidRDefault="00670337">
      <w:pPr>
        <w:spacing w:after="0" w:line="259" w:lineRule="auto"/>
        <w:ind w:left="0" w:right="0" w:firstLine="0"/>
        <w:jc w:val="left"/>
        <w:rPr>
          <w:rFonts w:asciiTheme="minorHAnsi" w:hAnsiTheme="minorHAnsi" w:cstheme="minorHAnsi"/>
          <w:color w:val="EE0000"/>
        </w:rPr>
      </w:pPr>
      <w:r w:rsidRPr="000B23C5">
        <w:rPr>
          <w:rFonts w:asciiTheme="minorHAnsi" w:hAnsiTheme="minorHAnsi" w:cstheme="minorHAnsi"/>
          <w:color w:val="EE0000"/>
        </w:rPr>
        <w:t xml:space="preserve"> </w:t>
      </w:r>
    </w:p>
    <w:p w14:paraId="48A57590" w14:textId="77777777" w:rsidR="00425F0D" w:rsidRPr="000B23C5" w:rsidRDefault="00670337">
      <w:pPr>
        <w:spacing w:after="0" w:line="259" w:lineRule="auto"/>
        <w:ind w:left="0" w:right="0" w:firstLine="0"/>
        <w:jc w:val="left"/>
        <w:rPr>
          <w:rFonts w:asciiTheme="minorHAnsi" w:hAnsiTheme="minorHAnsi" w:cstheme="minorHAnsi"/>
          <w:color w:val="EE0000"/>
        </w:rPr>
      </w:pPr>
      <w:r w:rsidRPr="000B23C5">
        <w:rPr>
          <w:rFonts w:asciiTheme="minorHAnsi" w:hAnsiTheme="minorHAnsi" w:cstheme="minorHAnsi"/>
          <w:color w:val="EE0000"/>
        </w:rPr>
        <w:t xml:space="preserve"> </w:t>
      </w:r>
    </w:p>
    <w:p w14:paraId="0E9BE69D" w14:textId="77777777" w:rsidR="00425F0D" w:rsidRPr="000B23C5" w:rsidRDefault="00670337">
      <w:pPr>
        <w:spacing w:after="0" w:line="259" w:lineRule="auto"/>
        <w:ind w:left="0" w:right="0" w:firstLine="0"/>
        <w:jc w:val="left"/>
        <w:rPr>
          <w:rFonts w:asciiTheme="minorHAnsi" w:hAnsiTheme="minorHAnsi" w:cstheme="minorHAnsi"/>
          <w:color w:val="EE0000"/>
        </w:rPr>
      </w:pPr>
      <w:r w:rsidRPr="000B23C5">
        <w:rPr>
          <w:rFonts w:asciiTheme="minorHAnsi" w:hAnsiTheme="minorHAnsi" w:cstheme="minorHAnsi"/>
          <w:color w:val="EE0000"/>
        </w:rPr>
        <w:t xml:space="preserve"> </w:t>
      </w:r>
    </w:p>
    <w:p w14:paraId="0DEACB96" w14:textId="77777777" w:rsidR="00425F0D" w:rsidRPr="000B23C5" w:rsidRDefault="00670337">
      <w:pPr>
        <w:spacing w:after="0" w:line="259" w:lineRule="auto"/>
        <w:ind w:left="0" w:right="0" w:firstLine="0"/>
        <w:jc w:val="left"/>
        <w:rPr>
          <w:rFonts w:asciiTheme="minorHAnsi" w:hAnsiTheme="minorHAnsi" w:cstheme="minorHAnsi"/>
          <w:color w:val="EE0000"/>
        </w:rPr>
      </w:pPr>
      <w:r w:rsidRPr="000B23C5">
        <w:rPr>
          <w:rFonts w:asciiTheme="minorHAnsi" w:hAnsiTheme="minorHAnsi" w:cstheme="minorHAnsi"/>
          <w:color w:val="EE0000"/>
        </w:rPr>
        <w:t xml:space="preserve"> </w:t>
      </w:r>
    </w:p>
    <w:p w14:paraId="1BF51E9D" w14:textId="77777777" w:rsidR="00425F0D" w:rsidRPr="000B23C5" w:rsidRDefault="00425F0D">
      <w:pPr>
        <w:rPr>
          <w:rFonts w:asciiTheme="minorHAnsi" w:hAnsiTheme="minorHAnsi" w:cstheme="minorHAnsi"/>
          <w:color w:val="EE0000"/>
        </w:rPr>
        <w:sectPr w:rsidR="00425F0D" w:rsidRPr="000B23C5" w:rsidSect="00AA23D0">
          <w:headerReference w:type="even" r:id="rId9"/>
          <w:headerReference w:type="default" r:id="rId10"/>
          <w:footerReference w:type="even" r:id="rId11"/>
          <w:footerReference w:type="default" r:id="rId12"/>
          <w:headerReference w:type="first" r:id="rId13"/>
          <w:pgSz w:w="11906" w:h="16838"/>
          <w:pgMar w:top="708" w:right="844" w:bottom="709" w:left="852" w:header="720" w:footer="720" w:gutter="0"/>
          <w:cols w:space="720"/>
          <w:titlePg/>
          <w:docGrid w:linePitch="299"/>
        </w:sectPr>
      </w:pPr>
    </w:p>
    <w:p w14:paraId="25A43DBC" w14:textId="659A5960" w:rsidR="00425F0D" w:rsidRPr="00B42443" w:rsidRDefault="00670337" w:rsidP="00B16C5B">
      <w:pPr>
        <w:pStyle w:val="Naslov1"/>
        <w:numPr>
          <w:ilvl w:val="0"/>
          <w:numId w:val="16"/>
        </w:numPr>
        <w:rPr>
          <w:rFonts w:asciiTheme="minorHAnsi" w:hAnsiTheme="minorHAnsi" w:cstheme="minorHAnsi"/>
        </w:rPr>
      </w:pPr>
      <w:bookmarkStart w:id="1" w:name="_Toc185255657"/>
      <w:r w:rsidRPr="00B42443">
        <w:rPr>
          <w:rFonts w:asciiTheme="minorHAnsi" w:hAnsiTheme="minorHAnsi" w:cstheme="minorHAnsi"/>
        </w:rPr>
        <w:lastRenderedPageBreak/>
        <w:t>OSNOVNE INFORMACIJE O DRUŠTVU</w:t>
      </w:r>
      <w:bookmarkEnd w:id="1"/>
      <w:r w:rsidRPr="00B42443">
        <w:rPr>
          <w:rFonts w:asciiTheme="minorHAnsi" w:hAnsiTheme="minorHAnsi" w:cstheme="minorHAnsi"/>
        </w:rPr>
        <w:t xml:space="preserve"> </w:t>
      </w:r>
    </w:p>
    <w:p w14:paraId="28E120D4" w14:textId="77777777" w:rsidR="00425F0D" w:rsidRPr="00B42443" w:rsidRDefault="00670337">
      <w:pPr>
        <w:spacing w:after="15" w:line="259" w:lineRule="auto"/>
        <w:ind w:left="0" w:right="0" w:firstLine="0"/>
        <w:jc w:val="left"/>
        <w:rPr>
          <w:rFonts w:asciiTheme="minorHAnsi" w:hAnsiTheme="minorHAnsi" w:cstheme="minorHAnsi"/>
          <w:color w:val="auto"/>
        </w:rPr>
      </w:pPr>
      <w:r w:rsidRPr="00B42443">
        <w:rPr>
          <w:rFonts w:asciiTheme="minorHAnsi" w:hAnsiTheme="minorHAnsi" w:cstheme="minorHAnsi"/>
          <w:b/>
          <w:color w:val="auto"/>
        </w:rPr>
        <w:t xml:space="preserve"> </w:t>
      </w:r>
    </w:p>
    <w:p w14:paraId="5FB51C16" w14:textId="77777777" w:rsidR="00CE5D52" w:rsidRPr="00B42443" w:rsidRDefault="00CE5D52" w:rsidP="00CE5D52">
      <w:pPr>
        <w:ind w:right="1"/>
        <w:rPr>
          <w:rFonts w:asciiTheme="minorHAnsi" w:hAnsiTheme="minorHAnsi" w:cstheme="minorHAnsi"/>
          <w:color w:val="auto"/>
        </w:rPr>
      </w:pPr>
      <w:r w:rsidRPr="00B42443">
        <w:rPr>
          <w:rFonts w:asciiTheme="minorHAnsi" w:hAnsiTheme="minorHAnsi" w:cstheme="minorHAnsi"/>
          <w:color w:val="auto"/>
        </w:rPr>
        <w:t>Naziv:</w:t>
      </w:r>
      <w:r w:rsidRPr="00B42443">
        <w:rPr>
          <w:rFonts w:asciiTheme="minorHAnsi" w:hAnsiTheme="minorHAnsi" w:cstheme="minorHAnsi"/>
          <w:color w:val="auto"/>
        </w:rPr>
        <w:tab/>
      </w:r>
      <w:r w:rsidRPr="00B42443">
        <w:rPr>
          <w:rFonts w:asciiTheme="minorHAnsi" w:hAnsiTheme="minorHAnsi" w:cstheme="minorHAnsi"/>
          <w:color w:val="auto"/>
        </w:rPr>
        <w:tab/>
        <w:t>Gospodarsko komunalni park Štefanje d.o.o.</w:t>
      </w:r>
    </w:p>
    <w:p w14:paraId="4203653D" w14:textId="77777777" w:rsidR="00CE5D52" w:rsidRPr="00B42443" w:rsidRDefault="00CE5D52" w:rsidP="00CE5D52">
      <w:pPr>
        <w:ind w:left="0" w:right="1" w:firstLine="0"/>
        <w:rPr>
          <w:rFonts w:asciiTheme="minorHAnsi" w:hAnsiTheme="minorHAnsi" w:cstheme="minorHAnsi"/>
          <w:color w:val="auto"/>
        </w:rPr>
      </w:pPr>
      <w:r w:rsidRPr="00B42443">
        <w:rPr>
          <w:rFonts w:asciiTheme="minorHAnsi" w:hAnsiTheme="minorHAnsi" w:cstheme="minorHAnsi"/>
          <w:color w:val="auto"/>
        </w:rPr>
        <w:t>Adresa :</w:t>
      </w:r>
      <w:r w:rsidRPr="00B42443">
        <w:rPr>
          <w:rFonts w:asciiTheme="minorHAnsi" w:hAnsiTheme="minorHAnsi" w:cstheme="minorHAnsi"/>
          <w:color w:val="auto"/>
        </w:rPr>
        <w:tab/>
        <w:t>Štefanje 61</w:t>
      </w:r>
      <w:r w:rsidR="00670337" w:rsidRPr="00B42443">
        <w:rPr>
          <w:rFonts w:asciiTheme="minorHAnsi" w:hAnsiTheme="minorHAnsi" w:cstheme="minorHAnsi"/>
          <w:color w:val="auto"/>
        </w:rPr>
        <w:t>,</w:t>
      </w:r>
      <w:r w:rsidRPr="00B42443">
        <w:rPr>
          <w:rFonts w:asciiTheme="minorHAnsi" w:hAnsiTheme="minorHAnsi" w:cstheme="minorHAnsi"/>
          <w:color w:val="auto"/>
        </w:rPr>
        <w:t xml:space="preserve"> 43246</w:t>
      </w:r>
      <w:r w:rsidR="00670337" w:rsidRPr="00B42443">
        <w:rPr>
          <w:rFonts w:asciiTheme="minorHAnsi" w:hAnsiTheme="minorHAnsi" w:cstheme="minorHAnsi"/>
          <w:color w:val="auto"/>
        </w:rPr>
        <w:t xml:space="preserve"> </w:t>
      </w:r>
      <w:r w:rsidRPr="00B42443">
        <w:rPr>
          <w:rFonts w:asciiTheme="minorHAnsi" w:hAnsiTheme="minorHAnsi" w:cstheme="minorHAnsi"/>
          <w:color w:val="auto"/>
        </w:rPr>
        <w:t>Štefanje</w:t>
      </w:r>
    </w:p>
    <w:p w14:paraId="174FA88F" w14:textId="77777777" w:rsidR="00CE5D52" w:rsidRPr="00B42443" w:rsidRDefault="00CE5D52" w:rsidP="00CE5D52">
      <w:pPr>
        <w:ind w:left="0" w:right="1" w:firstLine="0"/>
        <w:rPr>
          <w:rFonts w:asciiTheme="minorHAnsi" w:hAnsiTheme="minorHAnsi" w:cstheme="minorHAnsi"/>
          <w:color w:val="auto"/>
        </w:rPr>
      </w:pPr>
      <w:r w:rsidRPr="00B42443">
        <w:rPr>
          <w:rFonts w:asciiTheme="minorHAnsi" w:hAnsiTheme="minorHAnsi" w:cstheme="minorHAnsi"/>
          <w:color w:val="auto"/>
        </w:rPr>
        <w:t>OIB:</w:t>
      </w:r>
      <w:r w:rsidRPr="00B42443">
        <w:rPr>
          <w:rFonts w:asciiTheme="minorHAnsi" w:hAnsiTheme="minorHAnsi" w:cstheme="minorHAnsi"/>
          <w:color w:val="auto"/>
        </w:rPr>
        <w:tab/>
      </w:r>
      <w:r w:rsidRPr="00B42443">
        <w:rPr>
          <w:rFonts w:asciiTheme="minorHAnsi" w:hAnsiTheme="minorHAnsi" w:cstheme="minorHAnsi"/>
          <w:color w:val="auto"/>
        </w:rPr>
        <w:tab/>
        <w:t>64324403899</w:t>
      </w:r>
    </w:p>
    <w:p w14:paraId="66022FCB" w14:textId="77777777" w:rsidR="00CE5D52" w:rsidRPr="00B42443" w:rsidRDefault="00CE5D52" w:rsidP="00CE5D52">
      <w:pPr>
        <w:ind w:left="0" w:right="1" w:firstLine="0"/>
        <w:rPr>
          <w:rFonts w:asciiTheme="minorHAnsi" w:hAnsiTheme="minorHAnsi" w:cstheme="minorHAnsi"/>
          <w:color w:val="auto"/>
        </w:rPr>
      </w:pPr>
      <w:r w:rsidRPr="00B42443">
        <w:rPr>
          <w:rFonts w:asciiTheme="minorHAnsi" w:hAnsiTheme="minorHAnsi" w:cstheme="minorHAnsi"/>
          <w:color w:val="auto"/>
        </w:rPr>
        <w:t>Pravni oblik:</w:t>
      </w:r>
      <w:r w:rsidRPr="00B42443">
        <w:rPr>
          <w:rFonts w:asciiTheme="minorHAnsi" w:hAnsiTheme="minorHAnsi" w:cstheme="minorHAnsi"/>
          <w:color w:val="auto"/>
        </w:rPr>
        <w:tab/>
        <w:t>društvo s ograničenom odgovornošću</w:t>
      </w:r>
    </w:p>
    <w:p w14:paraId="7CF06146" w14:textId="77777777" w:rsidR="00CE5D52" w:rsidRPr="00B42443" w:rsidRDefault="00CE5D52" w:rsidP="00CE5D52">
      <w:pPr>
        <w:ind w:left="0" w:right="1" w:firstLine="0"/>
        <w:rPr>
          <w:rFonts w:asciiTheme="minorHAnsi" w:hAnsiTheme="minorHAnsi" w:cstheme="minorHAnsi"/>
          <w:color w:val="auto"/>
        </w:rPr>
      </w:pPr>
      <w:r w:rsidRPr="00B42443">
        <w:rPr>
          <w:rFonts w:asciiTheme="minorHAnsi" w:hAnsiTheme="minorHAnsi" w:cstheme="minorHAnsi"/>
          <w:color w:val="auto"/>
        </w:rPr>
        <w:t>Predmet poslovanja:</w:t>
      </w:r>
    </w:p>
    <w:tbl>
      <w:tblPr>
        <w:tblW w:w="0" w:type="auto"/>
        <w:tblCellSpacing w:w="15" w:type="dxa"/>
        <w:tblInd w:w="663" w:type="dxa"/>
        <w:tblCellMar>
          <w:top w:w="15" w:type="dxa"/>
          <w:left w:w="15" w:type="dxa"/>
          <w:bottom w:w="15" w:type="dxa"/>
          <w:right w:w="15" w:type="dxa"/>
        </w:tblCellMar>
        <w:tblLook w:val="04A0" w:firstRow="1" w:lastRow="0" w:firstColumn="1" w:lastColumn="0" w:noHBand="0" w:noVBand="1"/>
      </w:tblPr>
      <w:tblGrid>
        <w:gridCol w:w="137"/>
        <w:gridCol w:w="9053"/>
      </w:tblGrid>
      <w:tr w:rsidR="00B42443" w:rsidRPr="00B42443" w14:paraId="16503DCC" w14:textId="77777777" w:rsidTr="006422B9">
        <w:trPr>
          <w:trHeight w:val="170"/>
          <w:tblCellSpacing w:w="15" w:type="dxa"/>
        </w:trPr>
        <w:tc>
          <w:tcPr>
            <w:tcW w:w="0" w:type="auto"/>
            <w:vAlign w:val="center"/>
            <w:hideMark/>
          </w:tcPr>
          <w:p w14:paraId="2CD0B52A" w14:textId="77777777" w:rsidR="00CE5D52" w:rsidRPr="00B42443" w:rsidRDefault="00B16C5B" w:rsidP="00CE5D52">
            <w:pPr>
              <w:spacing w:after="0" w:line="240" w:lineRule="auto"/>
              <w:ind w:left="0" w:right="0" w:firstLine="0"/>
              <w:jc w:val="left"/>
              <w:rPr>
                <w:rFonts w:asciiTheme="minorHAnsi" w:eastAsia="Times New Roman" w:hAnsiTheme="minorHAnsi" w:cstheme="minorHAnsi"/>
                <w:color w:val="auto"/>
                <w:sz w:val="20"/>
              </w:rPr>
            </w:pPr>
            <w:r w:rsidRPr="00B42443">
              <w:rPr>
                <w:rFonts w:asciiTheme="minorHAnsi" w:eastAsia="Times New Roman" w:hAnsiTheme="minorHAnsi" w:cstheme="minorHAnsi"/>
                <w:color w:val="auto"/>
                <w:sz w:val="20"/>
              </w:rPr>
              <w:t>-</w:t>
            </w:r>
          </w:p>
        </w:tc>
        <w:tc>
          <w:tcPr>
            <w:tcW w:w="9008" w:type="dxa"/>
            <w:vAlign w:val="center"/>
            <w:hideMark/>
          </w:tcPr>
          <w:p w14:paraId="5DC2D41D" w14:textId="77777777" w:rsidR="00CE5D52" w:rsidRPr="00B42443" w:rsidRDefault="00CE5D52" w:rsidP="00CE5D52">
            <w:pPr>
              <w:spacing w:after="0" w:line="240" w:lineRule="auto"/>
              <w:ind w:left="0" w:right="0" w:firstLine="0"/>
              <w:jc w:val="left"/>
              <w:rPr>
                <w:rFonts w:asciiTheme="minorHAnsi" w:eastAsia="Times New Roman" w:hAnsiTheme="minorHAnsi" w:cstheme="minorHAnsi"/>
                <w:color w:val="auto"/>
                <w:sz w:val="20"/>
              </w:rPr>
            </w:pPr>
            <w:r w:rsidRPr="00B42443">
              <w:rPr>
                <w:rFonts w:asciiTheme="minorHAnsi" w:eastAsia="Times New Roman" w:hAnsiTheme="minorHAnsi" w:cstheme="minorHAnsi"/>
                <w:color w:val="auto"/>
                <w:sz w:val="20"/>
              </w:rPr>
              <w:t xml:space="preserve">Opskrba pitkom vodom </w:t>
            </w:r>
          </w:p>
        </w:tc>
      </w:tr>
      <w:tr w:rsidR="00B42443" w:rsidRPr="00B42443" w14:paraId="07DC4F8E" w14:textId="77777777" w:rsidTr="006422B9">
        <w:trPr>
          <w:trHeight w:val="170"/>
          <w:tblCellSpacing w:w="15" w:type="dxa"/>
        </w:trPr>
        <w:tc>
          <w:tcPr>
            <w:tcW w:w="0" w:type="auto"/>
            <w:vAlign w:val="center"/>
            <w:hideMark/>
          </w:tcPr>
          <w:p w14:paraId="1F5F65BF" w14:textId="77777777" w:rsidR="00CE5D52" w:rsidRPr="00B42443" w:rsidRDefault="00B16C5B" w:rsidP="00CE5D52">
            <w:pPr>
              <w:spacing w:after="0" w:line="240" w:lineRule="auto"/>
              <w:ind w:left="0" w:right="0" w:firstLine="0"/>
              <w:jc w:val="left"/>
              <w:rPr>
                <w:rFonts w:asciiTheme="minorHAnsi" w:eastAsia="Times New Roman" w:hAnsiTheme="minorHAnsi" w:cstheme="minorHAnsi"/>
                <w:color w:val="auto"/>
                <w:sz w:val="20"/>
              </w:rPr>
            </w:pPr>
            <w:r w:rsidRPr="00B42443">
              <w:rPr>
                <w:rFonts w:asciiTheme="minorHAnsi" w:eastAsia="Times New Roman" w:hAnsiTheme="minorHAnsi" w:cstheme="minorHAnsi"/>
                <w:color w:val="auto"/>
                <w:sz w:val="20"/>
              </w:rPr>
              <w:t>-</w:t>
            </w:r>
          </w:p>
        </w:tc>
        <w:tc>
          <w:tcPr>
            <w:tcW w:w="9008" w:type="dxa"/>
            <w:vAlign w:val="center"/>
            <w:hideMark/>
          </w:tcPr>
          <w:p w14:paraId="29CF116D" w14:textId="77777777" w:rsidR="00CE5D52" w:rsidRPr="00B42443" w:rsidRDefault="00CE5D52" w:rsidP="00B16C5B">
            <w:pPr>
              <w:spacing w:after="0" w:line="240" w:lineRule="auto"/>
              <w:ind w:left="0" w:right="0" w:firstLine="0"/>
              <w:rPr>
                <w:rFonts w:asciiTheme="minorHAnsi" w:eastAsia="Times New Roman" w:hAnsiTheme="minorHAnsi" w:cstheme="minorHAnsi"/>
                <w:color w:val="auto"/>
                <w:sz w:val="20"/>
              </w:rPr>
            </w:pPr>
            <w:r w:rsidRPr="00B42443">
              <w:rPr>
                <w:rFonts w:asciiTheme="minorHAnsi" w:eastAsia="Times New Roman" w:hAnsiTheme="minorHAnsi" w:cstheme="minorHAnsi"/>
                <w:color w:val="auto"/>
                <w:sz w:val="20"/>
              </w:rPr>
              <w:t xml:space="preserve">Odvodnja i pročišćavanje otpadnih voda </w:t>
            </w:r>
          </w:p>
        </w:tc>
      </w:tr>
      <w:tr w:rsidR="00B42443" w:rsidRPr="00B42443" w14:paraId="5EBCA6E9" w14:textId="77777777" w:rsidTr="006422B9">
        <w:trPr>
          <w:trHeight w:val="170"/>
          <w:tblCellSpacing w:w="15" w:type="dxa"/>
        </w:trPr>
        <w:tc>
          <w:tcPr>
            <w:tcW w:w="0" w:type="auto"/>
            <w:vAlign w:val="center"/>
            <w:hideMark/>
          </w:tcPr>
          <w:p w14:paraId="29E49C9B" w14:textId="77777777" w:rsidR="00CE5D52" w:rsidRPr="00B42443" w:rsidRDefault="00B16C5B" w:rsidP="00CE5D52">
            <w:pPr>
              <w:spacing w:after="0" w:line="240" w:lineRule="auto"/>
              <w:ind w:left="0" w:right="0" w:firstLine="0"/>
              <w:jc w:val="left"/>
              <w:rPr>
                <w:rFonts w:asciiTheme="minorHAnsi" w:eastAsia="Times New Roman" w:hAnsiTheme="minorHAnsi" w:cstheme="minorHAnsi"/>
                <w:color w:val="auto"/>
                <w:sz w:val="20"/>
              </w:rPr>
            </w:pPr>
            <w:r w:rsidRPr="00B42443">
              <w:rPr>
                <w:rFonts w:asciiTheme="minorHAnsi" w:eastAsia="Times New Roman" w:hAnsiTheme="minorHAnsi" w:cstheme="minorHAnsi"/>
                <w:color w:val="auto"/>
                <w:sz w:val="20"/>
              </w:rPr>
              <w:t>-</w:t>
            </w:r>
          </w:p>
        </w:tc>
        <w:tc>
          <w:tcPr>
            <w:tcW w:w="9008" w:type="dxa"/>
            <w:vAlign w:val="center"/>
            <w:hideMark/>
          </w:tcPr>
          <w:p w14:paraId="4258AB9E" w14:textId="77777777" w:rsidR="00CE5D52" w:rsidRPr="00B42443" w:rsidRDefault="00CE5D52" w:rsidP="00CE5D52">
            <w:pPr>
              <w:spacing w:after="0" w:line="240" w:lineRule="auto"/>
              <w:ind w:left="0" w:right="0" w:firstLine="0"/>
              <w:jc w:val="left"/>
              <w:rPr>
                <w:rFonts w:asciiTheme="minorHAnsi" w:eastAsia="Times New Roman" w:hAnsiTheme="minorHAnsi" w:cstheme="minorHAnsi"/>
                <w:color w:val="auto"/>
                <w:sz w:val="20"/>
              </w:rPr>
            </w:pPr>
            <w:r w:rsidRPr="00B42443">
              <w:rPr>
                <w:rFonts w:asciiTheme="minorHAnsi" w:eastAsia="Times New Roman" w:hAnsiTheme="minorHAnsi" w:cstheme="minorHAnsi"/>
                <w:color w:val="auto"/>
                <w:sz w:val="20"/>
              </w:rPr>
              <w:t xml:space="preserve">Prijevoz putnika u javnom prometu </w:t>
            </w:r>
          </w:p>
        </w:tc>
      </w:tr>
      <w:tr w:rsidR="00B42443" w:rsidRPr="00B42443" w14:paraId="0FB1F49F" w14:textId="77777777" w:rsidTr="006422B9">
        <w:trPr>
          <w:trHeight w:val="170"/>
          <w:tblCellSpacing w:w="15" w:type="dxa"/>
        </w:trPr>
        <w:tc>
          <w:tcPr>
            <w:tcW w:w="0" w:type="auto"/>
            <w:vAlign w:val="center"/>
            <w:hideMark/>
          </w:tcPr>
          <w:p w14:paraId="065C22AC" w14:textId="77777777" w:rsidR="00CE5D52" w:rsidRPr="00B42443" w:rsidRDefault="00B16C5B" w:rsidP="00CE5D52">
            <w:pPr>
              <w:spacing w:after="0" w:line="240" w:lineRule="auto"/>
              <w:ind w:left="0" w:right="0" w:firstLine="0"/>
              <w:jc w:val="left"/>
              <w:rPr>
                <w:rFonts w:asciiTheme="minorHAnsi" w:eastAsia="Times New Roman" w:hAnsiTheme="minorHAnsi" w:cstheme="minorHAnsi"/>
                <w:color w:val="auto"/>
                <w:sz w:val="20"/>
              </w:rPr>
            </w:pPr>
            <w:r w:rsidRPr="00B42443">
              <w:rPr>
                <w:rFonts w:asciiTheme="minorHAnsi" w:eastAsia="Times New Roman" w:hAnsiTheme="minorHAnsi" w:cstheme="minorHAnsi"/>
                <w:color w:val="auto"/>
                <w:sz w:val="20"/>
              </w:rPr>
              <w:t>-</w:t>
            </w:r>
          </w:p>
        </w:tc>
        <w:tc>
          <w:tcPr>
            <w:tcW w:w="9008" w:type="dxa"/>
            <w:vAlign w:val="center"/>
            <w:hideMark/>
          </w:tcPr>
          <w:p w14:paraId="17AAD4CA" w14:textId="77777777" w:rsidR="00CE5D52" w:rsidRPr="00B42443" w:rsidRDefault="00CE5D52" w:rsidP="00CE5D52">
            <w:pPr>
              <w:spacing w:after="0" w:line="240" w:lineRule="auto"/>
              <w:ind w:left="0" w:right="0" w:firstLine="0"/>
              <w:jc w:val="left"/>
              <w:rPr>
                <w:rFonts w:asciiTheme="minorHAnsi" w:eastAsia="Times New Roman" w:hAnsiTheme="minorHAnsi" w:cstheme="minorHAnsi"/>
                <w:color w:val="auto"/>
                <w:sz w:val="20"/>
              </w:rPr>
            </w:pPr>
            <w:r w:rsidRPr="00B42443">
              <w:rPr>
                <w:rFonts w:asciiTheme="minorHAnsi" w:eastAsia="Times New Roman" w:hAnsiTheme="minorHAnsi" w:cstheme="minorHAnsi"/>
                <w:color w:val="auto"/>
                <w:sz w:val="20"/>
              </w:rPr>
              <w:t xml:space="preserve">Održavanje čistoće </w:t>
            </w:r>
          </w:p>
        </w:tc>
      </w:tr>
      <w:tr w:rsidR="00B42443" w:rsidRPr="00B42443" w14:paraId="00BC9599" w14:textId="77777777" w:rsidTr="006422B9">
        <w:trPr>
          <w:trHeight w:val="170"/>
          <w:tblCellSpacing w:w="15" w:type="dxa"/>
        </w:trPr>
        <w:tc>
          <w:tcPr>
            <w:tcW w:w="0" w:type="auto"/>
            <w:vAlign w:val="center"/>
            <w:hideMark/>
          </w:tcPr>
          <w:p w14:paraId="390223D2" w14:textId="77777777" w:rsidR="00CE5D52" w:rsidRPr="00B42443" w:rsidRDefault="00B16C5B" w:rsidP="00CE5D52">
            <w:pPr>
              <w:spacing w:after="0" w:line="240" w:lineRule="auto"/>
              <w:ind w:left="0" w:right="0" w:firstLine="0"/>
              <w:jc w:val="left"/>
              <w:rPr>
                <w:rFonts w:asciiTheme="minorHAnsi" w:eastAsia="Times New Roman" w:hAnsiTheme="minorHAnsi" w:cstheme="minorHAnsi"/>
                <w:color w:val="auto"/>
                <w:sz w:val="20"/>
              </w:rPr>
            </w:pPr>
            <w:r w:rsidRPr="00B42443">
              <w:rPr>
                <w:rFonts w:asciiTheme="minorHAnsi" w:eastAsia="Times New Roman" w:hAnsiTheme="minorHAnsi" w:cstheme="minorHAnsi"/>
                <w:color w:val="auto"/>
                <w:sz w:val="20"/>
              </w:rPr>
              <w:t>-</w:t>
            </w:r>
          </w:p>
        </w:tc>
        <w:tc>
          <w:tcPr>
            <w:tcW w:w="9008" w:type="dxa"/>
            <w:vAlign w:val="center"/>
            <w:hideMark/>
          </w:tcPr>
          <w:p w14:paraId="222501A3" w14:textId="77777777" w:rsidR="00CE5D52" w:rsidRPr="00B42443" w:rsidRDefault="00CE5D52" w:rsidP="00CE5D52">
            <w:pPr>
              <w:spacing w:after="0" w:line="240" w:lineRule="auto"/>
              <w:ind w:left="0" w:right="0" w:firstLine="0"/>
              <w:jc w:val="left"/>
              <w:rPr>
                <w:rFonts w:asciiTheme="minorHAnsi" w:eastAsia="Times New Roman" w:hAnsiTheme="minorHAnsi" w:cstheme="minorHAnsi"/>
                <w:color w:val="auto"/>
                <w:sz w:val="20"/>
              </w:rPr>
            </w:pPr>
            <w:r w:rsidRPr="00B42443">
              <w:rPr>
                <w:rFonts w:asciiTheme="minorHAnsi" w:eastAsia="Times New Roman" w:hAnsiTheme="minorHAnsi" w:cstheme="minorHAnsi"/>
                <w:color w:val="auto"/>
                <w:sz w:val="20"/>
              </w:rPr>
              <w:t xml:space="preserve">Odlaganje komunalnog otpada </w:t>
            </w:r>
          </w:p>
        </w:tc>
      </w:tr>
      <w:tr w:rsidR="00B42443" w:rsidRPr="00B42443" w14:paraId="1D08F435" w14:textId="77777777" w:rsidTr="006422B9">
        <w:trPr>
          <w:trHeight w:val="170"/>
          <w:tblCellSpacing w:w="15" w:type="dxa"/>
        </w:trPr>
        <w:tc>
          <w:tcPr>
            <w:tcW w:w="0" w:type="auto"/>
            <w:vAlign w:val="center"/>
            <w:hideMark/>
          </w:tcPr>
          <w:p w14:paraId="5DC3B7B7" w14:textId="77777777" w:rsidR="00CE5D52" w:rsidRPr="00B42443" w:rsidRDefault="00B16C5B" w:rsidP="00CE5D52">
            <w:pPr>
              <w:spacing w:after="0" w:line="240" w:lineRule="auto"/>
              <w:ind w:left="0" w:right="0" w:firstLine="0"/>
              <w:jc w:val="left"/>
              <w:rPr>
                <w:rFonts w:asciiTheme="minorHAnsi" w:eastAsia="Times New Roman" w:hAnsiTheme="minorHAnsi" w:cstheme="minorHAnsi"/>
                <w:color w:val="auto"/>
                <w:sz w:val="20"/>
              </w:rPr>
            </w:pPr>
            <w:r w:rsidRPr="00B42443">
              <w:rPr>
                <w:rFonts w:asciiTheme="minorHAnsi" w:eastAsia="Times New Roman" w:hAnsiTheme="minorHAnsi" w:cstheme="minorHAnsi"/>
                <w:color w:val="auto"/>
                <w:sz w:val="20"/>
              </w:rPr>
              <w:t>-</w:t>
            </w:r>
          </w:p>
        </w:tc>
        <w:tc>
          <w:tcPr>
            <w:tcW w:w="9008" w:type="dxa"/>
            <w:vAlign w:val="center"/>
            <w:hideMark/>
          </w:tcPr>
          <w:p w14:paraId="386BDCF8" w14:textId="77777777" w:rsidR="00CE5D52" w:rsidRPr="00B42443" w:rsidRDefault="00CE5D52" w:rsidP="00CE5D52">
            <w:pPr>
              <w:spacing w:after="0" w:line="240" w:lineRule="auto"/>
              <w:ind w:left="0" w:right="0" w:firstLine="0"/>
              <w:jc w:val="left"/>
              <w:rPr>
                <w:rFonts w:asciiTheme="minorHAnsi" w:eastAsia="Times New Roman" w:hAnsiTheme="minorHAnsi" w:cstheme="minorHAnsi"/>
                <w:color w:val="auto"/>
                <w:sz w:val="20"/>
              </w:rPr>
            </w:pPr>
            <w:r w:rsidRPr="00B42443">
              <w:rPr>
                <w:rFonts w:asciiTheme="minorHAnsi" w:eastAsia="Times New Roman" w:hAnsiTheme="minorHAnsi" w:cstheme="minorHAnsi"/>
                <w:color w:val="auto"/>
                <w:sz w:val="20"/>
              </w:rPr>
              <w:t xml:space="preserve">Održavanje javnih površina </w:t>
            </w:r>
          </w:p>
        </w:tc>
      </w:tr>
      <w:tr w:rsidR="00B42443" w:rsidRPr="00B42443" w14:paraId="14C77EFB" w14:textId="77777777" w:rsidTr="006422B9">
        <w:trPr>
          <w:trHeight w:val="170"/>
          <w:tblCellSpacing w:w="15" w:type="dxa"/>
        </w:trPr>
        <w:tc>
          <w:tcPr>
            <w:tcW w:w="0" w:type="auto"/>
            <w:vAlign w:val="center"/>
            <w:hideMark/>
          </w:tcPr>
          <w:p w14:paraId="7B8D4E1F" w14:textId="77777777" w:rsidR="00CE5D52" w:rsidRPr="00B42443" w:rsidRDefault="00B16C5B" w:rsidP="00CE5D52">
            <w:pPr>
              <w:spacing w:after="0" w:line="240" w:lineRule="auto"/>
              <w:ind w:left="0" w:right="0" w:firstLine="0"/>
              <w:jc w:val="left"/>
              <w:rPr>
                <w:rFonts w:asciiTheme="minorHAnsi" w:eastAsia="Times New Roman" w:hAnsiTheme="minorHAnsi" w:cstheme="minorHAnsi"/>
                <w:color w:val="auto"/>
                <w:sz w:val="20"/>
              </w:rPr>
            </w:pPr>
            <w:r w:rsidRPr="00B42443">
              <w:rPr>
                <w:rFonts w:asciiTheme="minorHAnsi" w:eastAsia="Times New Roman" w:hAnsiTheme="minorHAnsi" w:cstheme="minorHAnsi"/>
                <w:color w:val="auto"/>
                <w:sz w:val="20"/>
              </w:rPr>
              <w:t>-</w:t>
            </w:r>
          </w:p>
        </w:tc>
        <w:tc>
          <w:tcPr>
            <w:tcW w:w="9008" w:type="dxa"/>
            <w:vAlign w:val="center"/>
            <w:hideMark/>
          </w:tcPr>
          <w:p w14:paraId="76FAF64A" w14:textId="77777777" w:rsidR="00CE5D52" w:rsidRPr="00B42443" w:rsidRDefault="00CE5D52" w:rsidP="00CE5D52">
            <w:pPr>
              <w:spacing w:after="0" w:line="240" w:lineRule="auto"/>
              <w:ind w:left="0" w:right="0" w:firstLine="0"/>
              <w:jc w:val="left"/>
              <w:rPr>
                <w:rFonts w:asciiTheme="minorHAnsi" w:eastAsia="Times New Roman" w:hAnsiTheme="minorHAnsi" w:cstheme="minorHAnsi"/>
                <w:color w:val="auto"/>
                <w:sz w:val="20"/>
              </w:rPr>
            </w:pPr>
            <w:r w:rsidRPr="00B42443">
              <w:rPr>
                <w:rFonts w:asciiTheme="minorHAnsi" w:eastAsia="Times New Roman" w:hAnsiTheme="minorHAnsi" w:cstheme="minorHAnsi"/>
                <w:color w:val="auto"/>
                <w:sz w:val="20"/>
              </w:rPr>
              <w:t xml:space="preserve">Održavanje nerazvrstanih cesta </w:t>
            </w:r>
          </w:p>
        </w:tc>
      </w:tr>
      <w:tr w:rsidR="00B42443" w:rsidRPr="00B42443" w14:paraId="3C4D79B0" w14:textId="77777777" w:rsidTr="006422B9">
        <w:trPr>
          <w:trHeight w:val="170"/>
          <w:tblCellSpacing w:w="15" w:type="dxa"/>
        </w:trPr>
        <w:tc>
          <w:tcPr>
            <w:tcW w:w="0" w:type="auto"/>
            <w:vAlign w:val="center"/>
            <w:hideMark/>
          </w:tcPr>
          <w:p w14:paraId="445F0DAB" w14:textId="77777777" w:rsidR="00CE5D52" w:rsidRPr="00B42443" w:rsidRDefault="00B16C5B" w:rsidP="00CE5D52">
            <w:pPr>
              <w:spacing w:after="0" w:line="240" w:lineRule="auto"/>
              <w:ind w:left="0" w:right="0" w:firstLine="0"/>
              <w:jc w:val="left"/>
              <w:rPr>
                <w:rFonts w:asciiTheme="minorHAnsi" w:eastAsia="Times New Roman" w:hAnsiTheme="minorHAnsi" w:cstheme="minorHAnsi"/>
                <w:color w:val="auto"/>
                <w:sz w:val="20"/>
              </w:rPr>
            </w:pPr>
            <w:r w:rsidRPr="00B42443">
              <w:rPr>
                <w:rFonts w:asciiTheme="minorHAnsi" w:eastAsia="Times New Roman" w:hAnsiTheme="minorHAnsi" w:cstheme="minorHAnsi"/>
                <w:color w:val="auto"/>
                <w:sz w:val="20"/>
              </w:rPr>
              <w:t>-</w:t>
            </w:r>
          </w:p>
        </w:tc>
        <w:tc>
          <w:tcPr>
            <w:tcW w:w="9008" w:type="dxa"/>
            <w:vAlign w:val="center"/>
            <w:hideMark/>
          </w:tcPr>
          <w:p w14:paraId="0D9C3297" w14:textId="77777777" w:rsidR="00CE5D52" w:rsidRPr="00B42443" w:rsidRDefault="00CE5D52" w:rsidP="00CE5D52">
            <w:pPr>
              <w:spacing w:after="0" w:line="240" w:lineRule="auto"/>
              <w:ind w:left="0" w:right="0" w:firstLine="0"/>
              <w:jc w:val="left"/>
              <w:rPr>
                <w:rFonts w:asciiTheme="minorHAnsi" w:eastAsia="Times New Roman" w:hAnsiTheme="minorHAnsi" w:cstheme="minorHAnsi"/>
                <w:color w:val="auto"/>
                <w:sz w:val="20"/>
              </w:rPr>
            </w:pPr>
            <w:r w:rsidRPr="00B42443">
              <w:rPr>
                <w:rFonts w:asciiTheme="minorHAnsi" w:eastAsia="Times New Roman" w:hAnsiTheme="minorHAnsi" w:cstheme="minorHAnsi"/>
                <w:color w:val="auto"/>
                <w:sz w:val="20"/>
              </w:rPr>
              <w:t xml:space="preserve">Tržnice na malo </w:t>
            </w:r>
          </w:p>
        </w:tc>
      </w:tr>
      <w:tr w:rsidR="00B42443" w:rsidRPr="00B42443" w14:paraId="5DF6AEB1" w14:textId="77777777" w:rsidTr="006422B9">
        <w:trPr>
          <w:trHeight w:val="170"/>
          <w:tblCellSpacing w:w="15" w:type="dxa"/>
        </w:trPr>
        <w:tc>
          <w:tcPr>
            <w:tcW w:w="0" w:type="auto"/>
            <w:vAlign w:val="center"/>
            <w:hideMark/>
          </w:tcPr>
          <w:p w14:paraId="03421C93" w14:textId="77777777" w:rsidR="00CE5D52" w:rsidRPr="00B42443" w:rsidRDefault="00B16C5B" w:rsidP="00CE5D52">
            <w:pPr>
              <w:spacing w:after="0" w:line="240" w:lineRule="auto"/>
              <w:ind w:left="0" w:right="0" w:firstLine="0"/>
              <w:jc w:val="left"/>
              <w:rPr>
                <w:rFonts w:asciiTheme="minorHAnsi" w:eastAsia="Times New Roman" w:hAnsiTheme="minorHAnsi" w:cstheme="minorHAnsi"/>
                <w:color w:val="auto"/>
                <w:sz w:val="20"/>
              </w:rPr>
            </w:pPr>
            <w:r w:rsidRPr="00B42443">
              <w:rPr>
                <w:rFonts w:asciiTheme="minorHAnsi" w:eastAsia="Times New Roman" w:hAnsiTheme="minorHAnsi" w:cstheme="minorHAnsi"/>
                <w:color w:val="auto"/>
                <w:sz w:val="20"/>
              </w:rPr>
              <w:t>-</w:t>
            </w:r>
          </w:p>
        </w:tc>
        <w:tc>
          <w:tcPr>
            <w:tcW w:w="9008" w:type="dxa"/>
            <w:vAlign w:val="center"/>
            <w:hideMark/>
          </w:tcPr>
          <w:p w14:paraId="1A4ED965" w14:textId="77777777" w:rsidR="00CE5D52" w:rsidRPr="00B42443" w:rsidRDefault="00CE5D52" w:rsidP="00CE5D52">
            <w:pPr>
              <w:spacing w:after="0" w:line="240" w:lineRule="auto"/>
              <w:ind w:left="0" w:right="0" w:firstLine="0"/>
              <w:jc w:val="left"/>
              <w:rPr>
                <w:rFonts w:asciiTheme="minorHAnsi" w:eastAsia="Times New Roman" w:hAnsiTheme="minorHAnsi" w:cstheme="minorHAnsi"/>
                <w:color w:val="auto"/>
                <w:sz w:val="20"/>
              </w:rPr>
            </w:pPr>
            <w:r w:rsidRPr="00B42443">
              <w:rPr>
                <w:rFonts w:asciiTheme="minorHAnsi" w:eastAsia="Times New Roman" w:hAnsiTheme="minorHAnsi" w:cstheme="minorHAnsi"/>
                <w:color w:val="auto"/>
                <w:sz w:val="20"/>
              </w:rPr>
              <w:t xml:space="preserve">Održavanje groblja i krematorija i prijevoz pokojnika </w:t>
            </w:r>
          </w:p>
        </w:tc>
      </w:tr>
      <w:tr w:rsidR="00B42443" w:rsidRPr="00B42443" w14:paraId="539CE167" w14:textId="77777777" w:rsidTr="006422B9">
        <w:trPr>
          <w:trHeight w:val="170"/>
          <w:tblCellSpacing w:w="15" w:type="dxa"/>
        </w:trPr>
        <w:tc>
          <w:tcPr>
            <w:tcW w:w="0" w:type="auto"/>
            <w:vAlign w:val="center"/>
            <w:hideMark/>
          </w:tcPr>
          <w:p w14:paraId="5B989337" w14:textId="77777777" w:rsidR="00CE5D52" w:rsidRPr="00B42443" w:rsidRDefault="00B16C5B" w:rsidP="00CE5D52">
            <w:pPr>
              <w:spacing w:after="0" w:line="240" w:lineRule="auto"/>
              <w:ind w:left="0" w:right="0" w:firstLine="0"/>
              <w:jc w:val="left"/>
              <w:rPr>
                <w:rFonts w:asciiTheme="minorHAnsi" w:eastAsia="Times New Roman" w:hAnsiTheme="minorHAnsi" w:cstheme="minorHAnsi"/>
                <w:color w:val="auto"/>
                <w:sz w:val="20"/>
              </w:rPr>
            </w:pPr>
            <w:r w:rsidRPr="00B42443">
              <w:rPr>
                <w:rFonts w:asciiTheme="minorHAnsi" w:eastAsia="Times New Roman" w:hAnsiTheme="minorHAnsi" w:cstheme="minorHAnsi"/>
                <w:color w:val="auto"/>
                <w:sz w:val="20"/>
              </w:rPr>
              <w:t>-</w:t>
            </w:r>
          </w:p>
        </w:tc>
        <w:tc>
          <w:tcPr>
            <w:tcW w:w="9008" w:type="dxa"/>
            <w:vAlign w:val="center"/>
            <w:hideMark/>
          </w:tcPr>
          <w:p w14:paraId="075499CC" w14:textId="77777777" w:rsidR="00CE5D52" w:rsidRPr="00B42443" w:rsidRDefault="00CE5D52" w:rsidP="00CE5D52">
            <w:pPr>
              <w:spacing w:after="0" w:line="240" w:lineRule="auto"/>
              <w:ind w:left="0" w:right="0" w:firstLine="0"/>
              <w:jc w:val="left"/>
              <w:rPr>
                <w:rFonts w:asciiTheme="minorHAnsi" w:eastAsia="Times New Roman" w:hAnsiTheme="minorHAnsi" w:cstheme="minorHAnsi"/>
                <w:color w:val="auto"/>
                <w:sz w:val="20"/>
              </w:rPr>
            </w:pPr>
            <w:r w:rsidRPr="00B42443">
              <w:rPr>
                <w:rFonts w:asciiTheme="minorHAnsi" w:eastAsia="Times New Roman" w:hAnsiTheme="minorHAnsi" w:cstheme="minorHAnsi"/>
                <w:color w:val="auto"/>
                <w:sz w:val="20"/>
              </w:rPr>
              <w:t xml:space="preserve">Obavljanje dimnjačarskih poslova </w:t>
            </w:r>
          </w:p>
        </w:tc>
      </w:tr>
      <w:tr w:rsidR="00B42443" w:rsidRPr="00B42443" w14:paraId="60C532FB" w14:textId="77777777" w:rsidTr="006422B9">
        <w:trPr>
          <w:trHeight w:val="170"/>
          <w:tblCellSpacing w:w="15" w:type="dxa"/>
        </w:trPr>
        <w:tc>
          <w:tcPr>
            <w:tcW w:w="0" w:type="auto"/>
            <w:vAlign w:val="center"/>
            <w:hideMark/>
          </w:tcPr>
          <w:p w14:paraId="44801265" w14:textId="77777777" w:rsidR="00CE5D52" w:rsidRPr="00B42443" w:rsidRDefault="00B16C5B" w:rsidP="00CE5D52">
            <w:pPr>
              <w:spacing w:after="0" w:line="240" w:lineRule="auto"/>
              <w:ind w:left="0" w:right="0" w:firstLine="0"/>
              <w:jc w:val="left"/>
              <w:rPr>
                <w:rFonts w:asciiTheme="minorHAnsi" w:eastAsia="Times New Roman" w:hAnsiTheme="minorHAnsi" w:cstheme="minorHAnsi"/>
                <w:color w:val="auto"/>
                <w:sz w:val="20"/>
              </w:rPr>
            </w:pPr>
            <w:r w:rsidRPr="00B42443">
              <w:rPr>
                <w:rFonts w:asciiTheme="minorHAnsi" w:eastAsia="Times New Roman" w:hAnsiTheme="minorHAnsi" w:cstheme="minorHAnsi"/>
                <w:color w:val="auto"/>
                <w:sz w:val="20"/>
              </w:rPr>
              <w:t>-</w:t>
            </w:r>
          </w:p>
        </w:tc>
        <w:tc>
          <w:tcPr>
            <w:tcW w:w="9008" w:type="dxa"/>
            <w:vAlign w:val="center"/>
            <w:hideMark/>
          </w:tcPr>
          <w:p w14:paraId="004E8EB4" w14:textId="77777777" w:rsidR="00CE5D52" w:rsidRPr="00B42443" w:rsidRDefault="00CE5D52" w:rsidP="00CE5D52">
            <w:pPr>
              <w:spacing w:after="0" w:line="240" w:lineRule="auto"/>
              <w:ind w:left="0" w:right="0" w:firstLine="0"/>
              <w:jc w:val="left"/>
              <w:rPr>
                <w:rFonts w:asciiTheme="minorHAnsi" w:eastAsia="Times New Roman" w:hAnsiTheme="minorHAnsi" w:cstheme="minorHAnsi"/>
                <w:color w:val="auto"/>
                <w:sz w:val="20"/>
              </w:rPr>
            </w:pPr>
            <w:r w:rsidRPr="00B42443">
              <w:rPr>
                <w:rFonts w:asciiTheme="minorHAnsi" w:eastAsia="Times New Roman" w:hAnsiTheme="minorHAnsi" w:cstheme="minorHAnsi"/>
                <w:color w:val="auto"/>
                <w:sz w:val="20"/>
              </w:rPr>
              <w:t xml:space="preserve">Javna rasvjeta </w:t>
            </w:r>
          </w:p>
        </w:tc>
      </w:tr>
      <w:tr w:rsidR="00B42443" w:rsidRPr="00B42443" w14:paraId="2234761F" w14:textId="77777777" w:rsidTr="006422B9">
        <w:trPr>
          <w:trHeight w:val="170"/>
          <w:tblCellSpacing w:w="15" w:type="dxa"/>
        </w:trPr>
        <w:tc>
          <w:tcPr>
            <w:tcW w:w="0" w:type="auto"/>
            <w:vAlign w:val="center"/>
            <w:hideMark/>
          </w:tcPr>
          <w:p w14:paraId="0841ABBE" w14:textId="77777777" w:rsidR="00CE5D52" w:rsidRPr="00B42443" w:rsidRDefault="00B16C5B" w:rsidP="00CE5D52">
            <w:pPr>
              <w:spacing w:after="0" w:line="240" w:lineRule="auto"/>
              <w:ind w:left="0" w:right="0" w:firstLine="0"/>
              <w:jc w:val="left"/>
              <w:rPr>
                <w:rFonts w:asciiTheme="minorHAnsi" w:eastAsia="Times New Roman" w:hAnsiTheme="minorHAnsi" w:cstheme="minorHAnsi"/>
                <w:color w:val="auto"/>
                <w:sz w:val="20"/>
              </w:rPr>
            </w:pPr>
            <w:r w:rsidRPr="00B42443">
              <w:rPr>
                <w:rFonts w:asciiTheme="minorHAnsi" w:eastAsia="Times New Roman" w:hAnsiTheme="minorHAnsi" w:cstheme="minorHAnsi"/>
                <w:color w:val="auto"/>
                <w:sz w:val="20"/>
              </w:rPr>
              <w:t>-</w:t>
            </w:r>
          </w:p>
        </w:tc>
        <w:tc>
          <w:tcPr>
            <w:tcW w:w="9008" w:type="dxa"/>
            <w:vAlign w:val="center"/>
            <w:hideMark/>
          </w:tcPr>
          <w:p w14:paraId="5A6650BE" w14:textId="77777777" w:rsidR="00CE5D52" w:rsidRPr="00B42443" w:rsidRDefault="00CE5D52" w:rsidP="00CE5D52">
            <w:pPr>
              <w:spacing w:after="0" w:line="240" w:lineRule="auto"/>
              <w:ind w:left="0" w:right="0" w:firstLine="0"/>
              <w:jc w:val="left"/>
              <w:rPr>
                <w:rFonts w:asciiTheme="minorHAnsi" w:eastAsia="Times New Roman" w:hAnsiTheme="minorHAnsi" w:cstheme="minorHAnsi"/>
                <w:color w:val="auto"/>
                <w:sz w:val="20"/>
              </w:rPr>
            </w:pPr>
            <w:r w:rsidRPr="00B42443">
              <w:rPr>
                <w:rFonts w:asciiTheme="minorHAnsi" w:eastAsia="Times New Roman" w:hAnsiTheme="minorHAnsi" w:cstheme="minorHAnsi"/>
                <w:color w:val="auto"/>
                <w:sz w:val="20"/>
              </w:rPr>
              <w:t xml:space="preserve">Upravljanje grobljem </w:t>
            </w:r>
          </w:p>
        </w:tc>
      </w:tr>
      <w:tr w:rsidR="00B42443" w:rsidRPr="00B42443" w14:paraId="16335608" w14:textId="77777777" w:rsidTr="006422B9">
        <w:trPr>
          <w:trHeight w:val="170"/>
          <w:tblCellSpacing w:w="15" w:type="dxa"/>
        </w:trPr>
        <w:tc>
          <w:tcPr>
            <w:tcW w:w="0" w:type="auto"/>
            <w:vAlign w:val="center"/>
            <w:hideMark/>
          </w:tcPr>
          <w:p w14:paraId="51A448B8" w14:textId="77777777" w:rsidR="00CE5D52" w:rsidRPr="00B42443" w:rsidRDefault="00B16C5B" w:rsidP="00CE5D52">
            <w:pPr>
              <w:spacing w:after="0" w:line="240" w:lineRule="auto"/>
              <w:ind w:left="0" w:right="0" w:firstLine="0"/>
              <w:jc w:val="left"/>
              <w:rPr>
                <w:rFonts w:asciiTheme="minorHAnsi" w:eastAsia="Times New Roman" w:hAnsiTheme="minorHAnsi" w:cstheme="minorHAnsi"/>
                <w:color w:val="auto"/>
                <w:sz w:val="20"/>
              </w:rPr>
            </w:pPr>
            <w:r w:rsidRPr="00B42443">
              <w:rPr>
                <w:rFonts w:asciiTheme="minorHAnsi" w:eastAsia="Times New Roman" w:hAnsiTheme="minorHAnsi" w:cstheme="minorHAnsi"/>
                <w:color w:val="auto"/>
                <w:sz w:val="20"/>
              </w:rPr>
              <w:t>-</w:t>
            </w:r>
          </w:p>
        </w:tc>
        <w:tc>
          <w:tcPr>
            <w:tcW w:w="9008" w:type="dxa"/>
            <w:vAlign w:val="center"/>
            <w:hideMark/>
          </w:tcPr>
          <w:p w14:paraId="2686A34C" w14:textId="77777777" w:rsidR="00CE5D52" w:rsidRPr="00B42443" w:rsidRDefault="00CE5D52" w:rsidP="00CE5D52">
            <w:pPr>
              <w:spacing w:after="0" w:line="240" w:lineRule="auto"/>
              <w:ind w:left="0" w:right="0" w:firstLine="0"/>
              <w:jc w:val="left"/>
              <w:rPr>
                <w:rFonts w:asciiTheme="minorHAnsi" w:eastAsia="Times New Roman" w:hAnsiTheme="minorHAnsi" w:cstheme="minorHAnsi"/>
                <w:color w:val="auto"/>
                <w:sz w:val="20"/>
              </w:rPr>
            </w:pPr>
            <w:r w:rsidRPr="00B42443">
              <w:rPr>
                <w:rFonts w:asciiTheme="minorHAnsi" w:eastAsia="Times New Roman" w:hAnsiTheme="minorHAnsi" w:cstheme="minorHAnsi"/>
                <w:color w:val="auto"/>
                <w:sz w:val="20"/>
              </w:rPr>
              <w:t xml:space="preserve">Skupljanja, oporabe i/ili zbrinjavanja (obrada, odlaganje, spaljivanje i drugi načini </w:t>
            </w:r>
            <w:r w:rsidR="00FB64D3" w:rsidRPr="00B42443">
              <w:rPr>
                <w:rFonts w:asciiTheme="minorHAnsi" w:eastAsia="Times New Roman" w:hAnsiTheme="minorHAnsi" w:cstheme="minorHAnsi"/>
                <w:color w:val="auto"/>
                <w:sz w:val="20"/>
              </w:rPr>
              <w:t>zbrinjavanja</w:t>
            </w:r>
            <w:r w:rsidRPr="00B42443">
              <w:rPr>
                <w:rFonts w:asciiTheme="minorHAnsi" w:eastAsia="Times New Roman" w:hAnsiTheme="minorHAnsi" w:cstheme="minorHAnsi"/>
                <w:color w:val="auto"/>
                <w:sz w:val="20"/>
              </w:rPr>
              <w:t xml:space="preserve"> otpada), odnosno djelatnost gospodarenja posebnim kategorijama otpada </w:t>
            </w:r>
          </w:p>
        </w:tc>
      </w:tr>
      <w:tr w:rsidR="00B42443" w:rsidRPr="00B42443" w14:paraId="1BEA2787" w14:textId="77777777" w:rsidTr="006422B9">
        <w:trPr>
          <w:trHeight w:val="170"/>
          <w:tblCellSpacing w:w="15" w:type="dxa"/>
        </w:trPr>
        <w:tc>
          <w:tcPr>
            <w:tcW w:w="0" w:type="auto"/>
            <w:vAlign w:val="center"/>
            <w:hideMark/>
          </w:tcPr>
          <w:p w14:paraId="4A7825F5" w14:textId="77777777" w:rsidR="00CE5D52" w:rsidRPr="00B42443" w:rsidRDefault="00B16C5B" w:rsidP="00CE5D52">
            <w:pPr>
              <w:spacing w:after="0" w:line="240" w:lineRule="auto"/>
              <w:ind w:left="0" w:right="0" w:firstLine="0"/>
              <w:jc w:val="left"/>
              <w:rPr>
                <w:rFonts w:asciiTheme="minorHAnsi" w:eastAsia="Times New Roman" w:hAnsiTheme="minorHAnsi" w:cstheme="minorHAnsi"/>
                <w:color w:val="auto"/>
                <w:sz w:val="20"/>
              </w:rPr>
            </w:pPr>
            <w:r w:rsidRPr="00B42443">
              <w:rPr>
                <w:rFonts w:asciiTheme="minorHAnsi" w:eastAsia="Times New Roman" w:hAnsiTheme="minorHAnsi" w:cstheme="minorHAnsi"/>
                <w:color w:val="auto"/>
                <w:sz w:val="20"/>
              </w:rPr>
              <w:t>-</w:t>
            </w:r>
          </w:p>
        </w:tc>
        <w:tc>
          <w:tcPr>
            <w:tcW w:w="9008" w:type="dxa"/>
            <w:vAlign w:val="center"/>
            <w:hideMark/>
          </w:tcPr>
          <w:p w14:paraId="7E54F28E" w14:textId="77777777" w:rsidR="00CE5D52" w:rsidRPr="00B42443" w:rsidRDefault="00CE5D52" w:rsidP="00CE5D52">
            <w:pPr>
              <w:spacing w:after="0" w:line="240" w:lineRule="auto"/>
              <w:ind w:left="0" w:right="0" w:firstLine="0"/>
              <w:jc w:val="left"/>
              <w:rPr>
                <w:rFonts w:asciiTheme="minorHAnsi" w:eastAsia="Times New Roman" w:hAnsiTheme="minorHAnsi" w:cstheme="minorHAnsi"/>
                <w:color w:val="auto"/>
                <w:sz w:val="20"/>
              </w:rPr>
            </w:pPr>
            <w:r w:rsidRPr="00B42443">
              <w:rPr>
                <w:rFonts w:asciiTheme="minorHAnsi" w:eastAsia="Times New Roman" w:hAnsiTheme="minorHAnsi" w:cstheme="minorHAnsi"/>
                <w:color w:val="auto"/>
                <w:sz w:val="20"/>
              </w:rPr>
              <w:t xml:space="preserve">Poljoprivredno-savjetodavna djelatnost </w:t>
            </w:r>
          </w:p>
        </w:tc>
      </w:tr>
      <w:tr w:rsidR="00B42443" w:rsidRPr="00B42443" w14:paraId="72D9EC8C" w14:textId="77777777" w:rsidTr="006422B9">
        <w:trPr>
          <w:trHeight w:val="170"/>
          <w:tblCellSpacing w:w="15" w:type="dxa"/>
        </w:trPr>
        <w:tc>
          <w:tcPr>
            <w:tcW w:w="0" w:type="auto"/>
            <w:vAlign w:val="center"/>
            <w:hideMark/>
          </w:tcPr>
          <w:p w14:paraId="00FB15ED" w14:textId="77777777" w:rsidR="00CE5D52" w:rsidRPr="00B42443" w:rsidRDefault="00B16C5B" w:rsidP="00CE5D52">
            <w:pPr>
              <w:spacing w:after="0" w:line="240" w:lineRule="auto"/>
              <w:ind w:left="0" w:right="0" w:firstLine="0"/>
              <w:jc w:val="left"/>
              <w:rPr>
                <w:rFonts w:asciiTheme="minorHAnsi" w:eastAsia="Times New Roman" w:hAnsiTheme="minorHAnsi" w:cstheme="minorHAnsi"/>
                <w:color w:val="auto"/>
                <w:sz w:val="20"/>
              </w:rPr>
            </w:pPr>
            <w:r w:rsidRPr="00B42443">
              <w:rPr>
                <w:rFonts w:asciiTheme="minorHAnsi" w:eastAsia="Times New Roman" w:hAnsiTheme="minorHAnsi" w:cstheme="minorHAnsi"/>
                <w:color w:val="auto"/>
                <w:sz w:val="20"/>
              </w:rPr>
              <w:t>-</w:t>
            </w:r>
          </w:p>
        </w:tc>
        <w:tc>
          <w:tcPr>
            <w:tcW w:w="9008" w:type="dxa"/>
            <w:vAlign w:val="center"/>
            <w:hideMark/>
          </w:tcPr>
          <w:p w14:paraId="3B84DB32" w14:textId="77777777" w:rsidR="00CE5D52" w:rsidRPr="00B42443" w:rsidRDefault="00CE5D52" w:rsidP="00CE5D52">
            <w:pPr>
              <w:spacing w:after="0" w:line="240" w:lineRule="auto"/>
              <w:ind w:left="0" w:right="0" w:firstLine="0"/>
              <w:jc w:val="left"/>
              <w:rPr>
                <w:rFonts w:asciiTheme="minorHAnsi" w:eastAsia="Times New Roman" w:hAnsiTheme="minorHAnsi" w:cstheme="minorHAnsi"/>
                <w:color w:val="auto"/>
                <w:sz w:val="20"/>
              </w:rPr>
            </w:pPr>
            <w:r w:rsidRPr="00B42443">
              <w:rPr>
                <w:rFonts w:asciiTheme="minorHAnsi" w:eastAsia="Times New Roman" w:hAnsiTheme="minorHAnsi" w:cstheme="minorHAnsi"/>
                <w:color w:val="auto"/>
                <w:sz w:val="20"/>
              </w:rPr>
              <w:t xml:space="preserve">Djelatnost istraživanja tržišta i ispitivanja javnog mnijenja </w:t>
            </w:r>
          </w:p>
        </w:tc>
      </w:tr>
      <w:tr w:rsidR="00B42443" w:rsidRPr="00B42443" w14:paraId="1EE1DEC5" w14:textId="77777777" w:rsidTr="006422B9">
        <w:trPr>
          <w:trHeight w:val="170"/>
          <w:tblCellSpacing w:w="15" w:type="dxa"/>
        </w:trPr>
        <w:tc>
          <w:tcPr>
            <w:tcW w:w="0" w:type="auto"/>
            <w:vAlign w:val="center"/>
            <w:hideMark/>
          </w:tcPr>
          <w:p w14:paraId="2D54A4EE" w14:textId="77777777" w:rsidR="00CE5D52" w:rsidRPr="00B42443" w:rsidRDefault="00B16C5B" w:rsidP="00CE5D52">
            <w:pPr>
              <w:spacing w:after="0" w:line="240" w:lineRule="auto"/>
              <w:ind w:left="0" w:right="0" w:firstLine="0"/>
              <w:jc w:val="left"/>
              <w:rPr>
                <w:rFonts w:asciiTheme="minorHAnsi" w:eastAsia="Times New Roman" w:hAnsiTheme="minorHAnsi" w:cstheme="minorHAnsi"/>
                <w:color w:val="auto"/>
                <w:sz w:val="20"/>
              </w:rPr>
            </w:pPr>
            <w:r w:rsidRPr="00B42443">
              <w:rPr>
                <w:rFonts w:asciiTheme="minorHAnsi" w:eastAsia="Times New Roman" w:hAnsiTheme="minorHAnsi" w:cstheme="minorHAnsi"/>
                <w:color w:val="auto"/>
                <w:sz w:val="20"/>
              </w:rPr>
              <w:t>-</w:t>
            </w:r>
          </w:p>
        </w:tc>
        <w:tc>
          <w:tcPr>
            <w:tcW w:w="9008" w:type="dxa"/>
            <w:vAlign w:val="center"/>
            <w:hideMark/>
          </w:tcPr>
          <w:p w14:paraId="234811DC" w14:textId="77777777" w:rsidR="00CE5D52" w:rsidRPr="00B42443" w:rsidRDefault="00CE5D52" w:rsidP="00CE5D52">
            <w:pPr>
              <w:spacing w:after="0" w:line="240" w:lineRule="auto"/>
              <w:ind w:left="0" w:right="0" w:firstLine="0"/>
              <w:jc w:val="left"/>
              <w:rPr>
                <w:rFonts w:asciiTheme="minorHAnsi" w:eastAsia="Times New Roman" w:hAnsiTheme="minorHAnsi" w:cstheme="minorHAnsi"/>
                <w:color w:val="auto"/>
                <w:sz w:val="20"/>
              </w:rPr>
            </w:pPr>
            <w:r w:rsidRPr="00B42443">
              <w:rPr>
                <w:rFonts w:asciiTheme="minorHAnsi" w:eastAsia="Times New Roman" w:hAnsiTheme="minorHAnsi" w:cstheme="minorHAnsi"/>
                <w:color w:val="auto"/>
                <w:sz w:val="20"/>
              </w:rPr>
              <w:t xml:space="preserve">Promidžba (reklama i propaganda) </w:t>
            </w:r>
          </w:p>
        </w:tc>
      </w:tr>
      <w:tr w:rsidR="00B42443" w:rsidRPr="00B42443" w14:paraId="1E0EC6D4" w14:textId="77777777" w:rsidTr="006422B9">
        <w:trPr>
          <w:trHeight w:val="170"/>
          <w:tblCellSpacing w:w="15" w:type="dxa"/>
        </w:trPr>
        <w:tc>
          <w:tcPr>
            <w:tcW w:w="0" w:type="auto"/>
            <w:vAlign w:val="center"/>
            <w:hideMark/>
          </w:tcPr>
          <w:p w14:paraId="5A2BE7BC" w14:textId="77777777" w:rsidR="00CE5D52" w:rsidRPr="00B42443" w:rsidRDefault="00B16C5B" w:rsidP="00CE5D52">
            <w:pPr>
              <w:spacing w:after="0" w:line="240" w:lineRule="auto"/>
              <w:ind w:left="0" w:right="0" w:firstLine="0"/>
              <w:jc w:val="left"/>
              <w:rPr>
                <w:rFonts w:asciiTheme="minorHAnsi" w:eastAsia="Times New Roman" w:hAnsiTheme="minorHAnsi" w:cstheme="minorHAnsi"/>
                <w:color w:val="auto"/>
                <w:sz w:val="20"/>
              </w:rPr>
            </w:pPr>
            <w:r w:rsidRPr="00B42443">
              <w:rPr>
                <w:rFonts w:asciiTheme="minorHAnsi" w:eastAsia="Times New Roman" w:hAnsiTheme="minorHAnsi" w:cstheme="minorHAnsi"/>
                <w:color w:val="auto"/>
                <w:sz w:val="20"/>
              </w:rPr>
              <w:t>-</w:t>
            </w:r>
          </w:p>
        </w:tc>
        <w:tc>
          <w:tcPr>
            <w:tcW w:w="9008" w:type="dxa"/>
            <w:vAlign w:val="center"/>
            <w:hideMark/>
          </w:tcPr>
          <w:p w14:paraId="6165EBAA" w14:textId="77777777" w:rsidR="00CE5D52" w:rsidRPr="00B42443" w:rsidRDefault="00CE5D52" w:rsidP="00CE5D52">
            <w:pPr>
              <w:spacing w:after="0" w:line="240" w:lineRule="auto"/>
              <w:ind w:left="0" w:right="0" w:firstLine="0"/>
              <w:jc w:val="left"/>
              <w:rPr>
                <w:rFonts w:asciiTheme="minorHAnsi" w:eastAsia="Times New Roman" w:hAnsiTheme="minorHAnsi" w:cstheme="minorHAnsi"/>
                <w:color w:val="auto"/>
                <w:sz w:val="20"/>
              </w:rPr>
            </w:pPr>
            <w:r w:rsidRPr="00B42443">
              <w:rPr>
                <w:rFonts w:asciiTheme="minorHAnsi" w:eastAsia="Times New Roman" w:hAnsiTheme="minorHAnsi" w:cstheme="minorHAnsi"/>
                <w:color w:val="auto"/>
                <w:sz w:val="20"/>
              </w:rPr>
              <w:t xml:space="preserve">Organiziranje i upravljanje poslovnim zonama </w:t>
            </w:r>
          </w:p>
        </w:tc>
      </w:tr>
      <w:tr w:rsidR="00B42443" w:rsidRPr="00B42443" w14:paraId="4295D756" w14:textId="77777777" w:rsidTr="006422B9">
        <w:trPr>
          <w:trHeight w:val="170"/>
          <w:tblCellSpacing w:w="15" w:type="dxa"/>
        </w:trPr>
        <w:tc>
          <w:tcPr>
            <w:tcW w:w="0" w:type="auto"/>
            <w:vAlign w:val="center"/>
            <w:hideMark/>
          </w:tcPr>
          <w:p w14:paraId="37EE8656" w14:textId="77777777" w:rsidR="00CE5D52" w:rsidRPr="00B42443" w:rsidRDefault="00B16C5B" w:rsidP="00CE5D52">
            <w:pPr>
              <w:spacing w:after="0" w:line="240" w:lineRule="auto"/>
              <w:ind w:left="0" w:right="0" w:firstLine="0"/>
              <w:jc w:val="left"/>
              <w:rPr>
                <w:rFonts w:asciiTheme="minorHAnsi" w:eastAsia="Times New Roman" w:hAnsiTheme="minorHAnsi" w:cstheme="minorHAnsi"/>
                <w:color w:val="auto"/>
                <w:sz w:val="20"/>
              </w:rPr>
            </w:pPr>
            <w:r w:rsidRPr="00B42443">
              <w:rPr>
                <w:rFonts w:asciiTheme="minorHAnsi" w:eastAsia="Times New Roman" w:hAnsiTheme="minorHAnsi" w:cstheme="minorHAnsi"/>
                <w:color w:val="auto"/>
                <w:sz w:val="20"/>
              </w:rPr>
              <w:t>-</w:t>
            </w:r>
          </w:p>
        </w:tc>
        <w:tc>
          <w:tcPr>
            <w:tcW w:w="9008" w:type="dxa"/>
            <w:vAlign w:val="center"/>
            <w:hideMark/>
          </w:tcPr>
          <w:p w14:paraId="54A46A7B" w14:textId="77777777" w:rsidR="00CE5D52" w:rsidRPr="00B42443" w:rsidRDefault="00CE5D52" w:rsidP="00CE5D52">
            <w:pPr>
              <w:spacing w:after="0" w:line="240" w:lineRule="auto"/>
              <w:ind w:left="0" w:right="0" w:firstLine="0"/>
              <w:jc w:val="left"/>
              <w:rPr>
                <w:rFonts w:asciiTheme="minorHAnsi" w:eastAsia="Times New Roman" w:hAnsiTheme="minorHAnsi" w:cstheme="minorHAnsi"/>
                <w:color w:val="auto"/>
                <w:sz w:val="20"/>
              </w:rPr>
            </w:pPr>
            <w:r w:rsidRPr="00B42443">
              <w:rPr>
                <w:rFonts w:asciiTheme="minorHAnsi" w:eastAsia="Times New Roman" w:hAnsiTheme="minorHAnsi" w:cstheme="minorHAnsi"/>
                <w:color w:val="auto"/>
                <w:sz w:val="20"/>
              </w:rPr>
              <w:t xml:space="preserve">Posredovanje u pribavljanju domaćih i stranih ulaganja </w:t>
            </w:r>
          </w:p>
        </w:tc>
      </w:tr>
      <w:tr w:rsidR="00B42443" w:rsidRPr="00B42443" w14:paraId="11BE72E5" w14:textId="77777777" w:rsidTr="006422B9">
        <w:trPr>
          <w:trHeight w:val="170"/>
          <w:tblCellSpacing w:w="15" w:type="dxa"/>
        </w:trPr>
        <w:tc>
          <w:tcPr>
            <w:tcW w:w="0" w:type="auto"/>
            <w:vAlign w:val="center"/>
            <w:hideMark/>
          </w:tcPr>
          <w:p w14:paraId="0972D23E" w14:textId="77777777" w:rsidR="00CE5D52" w:rsidRPr="00B42443" w:rsidRDefault="00B16C5B" w:rsidP="00CE5D52">
            <w:pPr>
              <w:spacing w:after="0" w:line="240" w:lineRule="auto"/>
              <w:ind w:left="0" w:right="0" w:firstLine="0"/>
              <w:jc w:val="left"/>
              <w:rPr>
                <w:rFonts w:asciiTheme="minorHAnsi" w:eastAsia="Times New Roman" w:hAnsiTheme="minorHAnsi" w:cstheme="minorHAnsi"/>
                <w:color w:val="auto"/>
                <w:sz w:val="20"/>
              </w:rPr>
            </w:pPr>
            <w:r w:rsidRPr="00B42443">
              <w:rPr>
                <w:rFonts w:asciiTheme="minorHAnsi" w:eastAsia="Times New Roman" w:hAnsiTheme="minorHAnsi" w:cstheme="minorHAnsi"/>
                <w:color w:val="auto"/>
                <w:sz w:val="20"/>
              </w:rPr>
              <w:t>-</w:t>
            </w:r>
          </w:p>
        </w:tc>
        <w:tc>
          <w:tcPr>
            <w:tcW w:w="9008" w:type="dxa"/>
            <w:vAlign w:val="center"/>
            <w:hideMark/>
          </w:tcPr>
          <w:p w14:paraId="14F83964" w14:textId="77777777" w:rsidR="00CE5D52" w:rsidRPr="00B42443" w:rsidRDefault="00CE5D52" w:rsidP="00CE5D52">
            <w:pPr>
              <w:spacing w:after="0" w:line="240" w:lineRule="auto"/>
              <w:ind w:left="0" w:right="0" w:firstLine="0"/>
              <w:jc w:val="left"/>
              <w:rPr>
                <w:rFonts w:asciiTheme="minorHAnsi" w:eastAsia="Times New Roman" w:hAnsiTheme="minorHAnsi" w:cstheme="minorHAnsi"/>
                <w:color w:val="auto"/>
                <w:sz w:val="20"/>
              </w:rPr>
            </w:pPr>
            <w:r w:rsidRPr="00B42443">
              <w:rPr>
                <w:rFonts w:asciiTheme="minorHAnsi" w:eastAsia="Times New Roman" w:hAnsiTheme="minorHAnsi" w:cstheme="minorHAnsi"/>
                <w:color w:val="auto"/>
                <w:sz w:val="20"/>
              </w:rPr>
              <w:t xml:space="preserve">Djelatnost organiziranja seminara, prezentacija i organizacija sajmova </w:t>
            </w:r>
          </w:p>
        </w:tc>
      </w:tr>
      <w:tr w:rsidR="00B42443" w:rsidRPr="00B42443" w14:paraId="177B09BF" w14:textId="77777777" w:rsidTr="006422B9">
        <w:trPr>
          <w:trHeight w:val="170"/>
          <w:tblCellSpacing w:w="15" w:type="dxa"/>
        </w:trPr>
        <w:tc>
          <w:tcPr>
            <w:tcW w:w="0" w:type="auto"/>
            <w:vAlign w:val="center"/>
            <w:hideMark/>
          </w:tcPr>
          <w:p w14:paraId="524A6C32" w14:textId="77777777" w:rsidR="00CE5D52" w:rsidRPr="00B42443" w:rsidRDefault="00B16C5B" w:rsidP="00CE5D52">
            <w:pPr>
              <w:spacing w:after="0" w:line="240" w:lineRule="auto"/>
              <w:ind w:left="0" w:right="0" w:firstLine="0"/>
              <w:jc w:val="left"/>
              <w:rPr>
                <w:rFonts w:asciiTheme="minorHAnsi" w:eastAsia="Times New Roman" w:hAnsiTheme="minorHAnsi" w:cstheme="minorHAnsi"/>
                <w:color w:val="auto"/>
                <w:sz w:val="20"/>
              </w:rPr>
            </w:pPr>
            <w:r w:rsidRPr="00B42443">
              <w:rPr>
                <w:rFonts w:asciiTheme="minorHAnsi" w:eastAsia="Times New Roman" w:hAnsiTheme="minorHAnsi" w:cstheme="minorHAnsi"/>
                <w:color w:val="auto"/>
                <w:sz w:val="20"/>
              </w:rPr>
              <w:t>-</w:t>
            </w:r>
          </w:p>
        </w:tc>
        <w:tc>
          <w:tcPr>
            <w:tcW w:w="9008" w:type="dxa"/>
            <w:vAlign w:val="center"/>
            <w:hideMark/>
          </w:tcPr>
          <w:p w14:paraId="0C258C10" w14:textId="77777777" w:rsidR="00CE5D52" w:rsidRPr="00B42443" w:rsidRDefault="00CE5D52" w:rsidP="00CE5D52">
            <w:pPr>
              <w:spacing w:after="0" w:line="240" w:lineRule="auto"/>
              <w:ind w:left="0" w:right="0" w:firstLine="0"/>
              <w:jc w:val="left"/>
              <w:rPr>
                <w:rFonts w:asciiTheme="minorHAnsi" w:eastAsia="Times New Roman" w:hAnsiTheme="minorHAnsi" w:cstheme="minorHAnsi"/>
                <w:color w:val="auto"/>
                <w:sz w:val="20"/>
              </w:rPr>
            </w:pPr>
            <w:r w:rsidRPr="00B42443">
              <w:rPr>
                <w:rFonts w:asciiTheme="minorHAnsi" w:eastAsia="Times New Roman" w:hAnsiTheme="minorHAnsi" w:cstheme="minorHAnsi"/>
                <w:color w:val="auto"/>
                <w:sz w:val="20"/>
              </w:rPr>
              <w:t xml:space="preserve">Davanje stručne i druge potpore značajnim poduzetničkim projektima </w:t>
            </w:r>
          </w:p>
        </w:tc>
      </w:tr>
      <w:tr w:rsidR="00B42443" w:rsidRPr="00B42443" w14:paraId="03955D68" w14:textId="77777777" w:rsidTr="006422B9">
        <w:trPr>
          <w:trHeight w:val="170"/>
          <w:tblCellSpacing w:w="15" w:type="dxa"/>
        </w:trPr>
        <w:tc>
          <w:tcPr>
            <w:tcW w:w="0" w:type="auto"/>
            <w:vAlign w:val="center"/>
            <w:hideMark/>
          </w:tcPr>
          <w:p w14:paraId="6631A63F" w14:textId="77777777" w:rsidR="00CE5D52" w:rsidRPr="00B42443" w:rsidRDefault="00B16C5B" w:rsidP="00CE5D52">
            <w:pPr>
              <w:spacing w:after="0" w:line="240" w:lineRule="auto"/>
              <w:ind w:left="0" w:right="0" w:firstLine="0"/>
              <w:jc w:val="left"/>
              <w:rPr>
                <w:rFonts w:asciiTheme="minorHAnsi" w:eastAsia="Times New Roman" w:hAnsiTheme="minorHAnsi" w:cstheme="minorHAnsi"/>
                <w:color w:val="auto"/>
                <w:sz w:val="20"/>
              </w:rPr>
            </w:pPr>
            <w:r w:rsidRPr="00B42443">
              <w:rPr>
                <w:rFonts w:asciiTheme="minorHAnsi" w:eastAsia="Times New Roman" w:hAnsiTheme="minorHAnsi" w:cstheme="minorHAnsi"/>
                <w:color w:val="auto"/>
                <w:sz w:val="20"/>
              </w:rPr>
              <w:t>-</w:t>
            </w:r>
          </w:p>
        </w:tc>
        <w:tc>
          <w:tcPr>
            <w:tcW w:w="9008" w:type="dxa"/>
            <w:vAlign w:val="center"/>
            <w:hideMark/>
          </w:tcPr>
          <w:p w14:paraId="19C3B221" w14:textId="77777777" w:rsidR="00CE5D52" w:rsidRPr="00B42443" w:rsidRDefault="00CE5D52" w:rsidP="00CE5D52">
            <w:pPr>
              <w:spacing w:after="0" w:line="240" w:lineRule="auto"/>
              <w:ind w:left="0" w:right="0" w:firstLine="0"/>
              <w:jc w:val="left"/>
              <w:rPr>
                <w:rFonts w:asciiTheme="minorHAnsi" w:eastAsia="Times New Roman" w:hAnsiTheme="minorHAnsi" w:cstheme="minorHAnsi"/>
                <w:color w:val="auto"/>
                <w:sz w:val="20"/>
              </w:rPr>
            </w:pPr>
            <w:r w:rsidRPr="00B42443">
              <w:rPr>
                <w:rFonts w:asciiTheme="minorHAnsi" w:eastAsia="Times New Roman" w:hAnsiTheme="minorHAnsi" w:cstheme="minorHAnsi"/>
                <w:color w:val="auto"/>
                <w:sz w:val="20"/>
              </w:rPr>
              <w:t xml:space="preserve">Djelatnost nakladnika </w:t>
            </w:r>
          </w:p>
        </w:tc>
      </w:tr>
      <w:tr w:rsidR="00B42443" w:rsidRPr="00B42443" w14:paraId="06B406A5" w14:textId="77777777" w:rsidTr="006422B9">
        <w:trPr>
          <w:trHeight w:val="170"/>
          <w:tblCellSpacing w:w="15" w:type="dxa"/>
        </w:trPr>
        <w:tc>
          <w:tcPr>
            <w:tcW w:w="0" w:type="auto"/>
            <w:vAlign w:val="center"/>
            <w:hideMark/>
          </w:tcPr>
          <w:p w14:paraId="142D01DA" w14:textId="77777777" w:rsidR="00CE5D52" w:rsidRPr="00B42443" w:rsidRDefault="00B16C5B" w:rsidP="00CE5D52">
            <w:pPr>
              <w:spacing w:after="0" w:line="240" w:lineRule="auto"/>
              <w:ind w:left="0" w:right="0" w:firstLine="0"/>
              <w:jc w:val="left"/>
              <w:rPr>
                <w:rFonts w:asciiTheme="minorHAnsi" w:eastAsia="Times New Roman" w:hAnsiTheme="minorHAnsi" w:cstheme="minorHAnsi"/>
                <w:color w:val="auto"/>
                <w:sz w:val="20"/>
              </w:rPr>
            </w:pPr>
            <w:r w:rsidRPr="00B42443">
              <w:rPr>
                <w:rFonts w:asciiTheme="minorHAnsi" w:eastAsia="Times New Roman" w:hAnsiTheme="minorHAnsi" w:cstheme="minorHAnsi"/>
                <w:color w:val="auto"/>
                <w:sz w:val="20"/>
              </w:rPr>
              <w:t>-</w:t>
            </w:r>
          </w:p>
        </w:tc>
        <w:tc>
          <w:tcPr>
            <w:tcW w:w="9008" w:type="dxa"/>
            <w:vAlign w:val="center"/>
            <w:hideMark/>
          </w:tcPr>
          <w:p w14:paraId="1DACBBF9" w14:textId="77777777" w:rsidR="00CE5D52" w:rsidRPr="00B42443" w:rsidRDefault="00CE5D52" w:rsidP="00CE5D52">
            <w:pPr>
              <w:spacing w:after="0" w:line="240" w:lineRule="auto"/>
              <w:ind w:left="0" w:right="0" w:firstLine="0"/>
              <w:jc w:val="left"/>
              <w:rPr>
                <w:rFonts w:asciiTheme="minorHAnsi" w:eastAsia="Times New Roman" w:hAnsiTheme="minorHAnsi" w:cstheme="minorHAnsi"/>
                <w:color w:val="auto"/>
                <w:sz w:val="20"/>
              </w:rPr>
            </w:pPr>
            <w:r w:rsidRPr="00B42443">
              <w:rPr>
                <w:rFonts w:asciiTheme="minorHAnsi" w:eastAsia="Times New Roman" w:hAnsiTheme="minorHAnsi" w:cstheme="minorHAnsi"/>
                <w:color w:val="auto"/>
                <w:sz w:val="20"/>
              </w:rPr>
              <w:t xml:space="preserve">Upravljanje postojećim i novim razvojnim programima </w:t>
            </w:r>
          </w:p>
        </w:tc>
      </w:tr>
      <w:tr w:rsidR="00B42443" w:rsidRPr="00B42443" w14:paraId="5FDF1798" w14:textId="77777777" w:rsidTr="006422B9">
        <w:trPr>
          <w:trHeight w:val="170"/>
          <w:tblCellSpacing w:w="15" w:type="dxa"/>
        </w:trPr>
        <w:tc>
          <w:tcPr>
            <w:tcW w:w="0" w:type="auto"/>
            <w:vAlign w:val="center"/>
            <w:hideMark/>
          </w:tcPr>
          <w:p w14:paraId="436F8A7C" w14:textId="77777777" w:rsidR="00CE5D52" w:rsidRPr="00B42443" w:rsidRDefault="00B16C5B" w:rsidP="00CE5D52">
            <w:pPr>
              <w:spacing w:after="0" w:line="240" w:lineRule="auto"/>
              <w:ind w:left="0" w:right="0" w:firstLine="0"/>
              <w:jc w:val="left"/>
              <w:rPr>
                <w:rFonts w:asciiTheme="minorHAnsi" w:eastAsia="Times New Roman" w:hAnsiTheme="minorHAnsi" w:cstheme="minorHAnsi"/>
                <w:color w:val="auto"/>
                <w:sz w:val="20"/>
              </w:rPr>
            </w:pPr>
            <w:r w:rsidRPr="00B42443">
              <w:rPr>
                <w:rFonts w:asciiTheme="minorHAnsi" w:eastAsia="Times New Roman" w:hAnsiTheme="minorHAnsi" w:cstheme="minorHAnsi"/>
                <w:color w:val="auto"/>
                <w:sz w:val="20"/>
              </w:rPr>
              <w:t>-</w:t>
            </w:r>
          </w:p>
        </w:tc>
        <w:tc>
          <w:tcPr>
            <w:tcW w:w="9008" w:type="dxa"/>
            <w:vAlign w:val="center"/>
            <w:hideMark/>
          </w:tcPr>
          <w:p w14:paraId="292086C6" w14:textId="77777777" w:rsidR="00CE5D52" w:rsidRPr="00B42443" w:rsidRDefault="00CE5D52" w:rsidP="00CE5D52">
            <w:pPr>
              <w:spacing w:after="0" w:line="240" w:lineRule="auto"/>
              <w:ind w:left="0" w:right="0" w:firstLine="0"/>
              <w:jc w:val="left"/>
              <w:rPr>
                <w:rFonts w:asciiTheme="minorHAnsi" w:eastAsia="Times New Roman" w:hAnsiTheme="minorHAnsi" w:cstheme="minorHAnsi"/>
                <w:color w:val="auto"/>
                <w:sz w:val="20"/>
              </w:rPr>
            </w:pPr>
            <w:r w:rsidRPr="00B42443">
              <w:rPr>
                <w:rFonts w:asciiTheme="minorHAnsi" w:eastAsia="Times New Roman" w:hAnsiTheme="minorHAnsi" w:cstheme="minorHAnsi"/>
                <w:color w:val="auto"/>
                <w:sz w:val="20"/>
              </w:rPr>
              <w:t xml:space="preserve">Izgradnja i razvoj financijskih institucija i financijskih mjera potpora tehnološki utemeljenom i inovativnom poduzetništvu </w:t>
            </w:r>
          </w:p>
        </w:tc>
      </w:tr>
      <w:tr w:rsidR="00B42443" w:rsidRPr="00B42443" w14:paraId="25445A36" w14:textId="77777777" w:rsidTr="006422B9">
        <w:trPr>
          <w:trHeight w:val="170"/>
          <w:tblCellSpacing w:w="15" w:type="dxa"/>
        </w:trPr>
        <w:tc>
          <w:tcPr>
            <w:tcW w:w="0" w:type="auto"/>
            <w:vAlign w:val="center"/>
            <w:hideMark/>
          </w:tcPr>
          <w:p w14:paraId="0C990EDE" w14:textId="77777777" w:rsidR="00CE5D52" w:rsidRPr="00B42443" w:rsidRDefault="00B16C5B" w:rsidP="00CE5D52">
            <w:pPr>
              <w:spacing w:after="0" w:line="240" w:lineRule="auto"/>
              <w:ind w:left="0" w:right="0" w:firstLine="0"/>
              <w:jc w:val="left"/>
              <w:rPr>
                <w:rFonts w:asciiTheme="minorHAnsi" w:eastAsia="Times New Roman" w:hAnsiTheme="minorHAnsi" w:cstheme="minorHAnsi"/>
                <w:color w:val="auto"/>
                <w:sz w:val="20"/>
              </w:rPr>
            </w:pPr>
            <w:r w:rsidRPr="00B42443">
              <w:rPr>
                <w:rFonts w:asciiTheme="minorHAnsi" w:eastAsia="Times New Roman" w:hAnsiTheme="minorHAnsi" w:cstheme="minorHAnsi"/>
                <w:color w:val="auto"/>
                <w:sz w:val="20"/>
              </w:rPr>
              <w:t>-</w:t>
            </w:r>
          </w:p>
        </w:tc>
        <w:tc>
          <w:tcPr>
            <w:tcW w:w="9008" w:type="dxa"/>
            <w:vAlign w:val="center"/>
            <w:hideMark/>
          </w:tcPr>
          <w:p w14:paraId="66DC1CA9" w14:textId="77777777" w:rsidR="00CE5D52" w:rsidRPr="00B42443" w:rsidRDefault="00CE5D52" w:rsidP="00CE5D52">
            <w:pPr>
              <w:spacing w:after="0" w:line="240" w:lineRule="auto"/>
              <w:ind w:left="0" w:right="0" w:firstLine="0"/>
              <w:jc w:val="left"/>
              <w:rPr>
                <w:rFonts w:asciiTheme="minorHAnsi" w:eastAsia="Times New Roman" w:hAnsiTheme="minorHAnsi" w:cstheme="minorHAnsi"/>
                <w:color w:val="auto"/>
                <w:sz w:val="20"/>
              </w:rPr>
            </w:pPr>
            <w:r w:rsidRPr="00B42443">
              <w:rPr>
                <w:rFonts w:asciiTheme="minorHAnsi" w:eastAsia="Times New Roman" w:hAnsiTheme="minorHAnsi" w:cstheme="minorHAnsi"/>
                <w:color w:val="auto"/>
                <w:sz w:val="20"/>
              </w:rPr>
              <w:t xml:space="preserve">Poticanje poslovne suradnje, tehnološkog transfera i komercijalizacije rezultata istraživanja </w:t>
            </w:r>
          </w:p>
        </w:tc>
      </w:tr>
      <w:tr w:rsidR="00B42443" w:rsidRPr="00B42443" w14:paraId="7D8DEC68" w14:textId="77777777" w:rsidTr="006422B9">
        <w:trPr>
          <w:trHeight w:val="170"/>
          <w:tblCellSpacing w:w="15" w:type="dxa"/>
        </w:trPr>
        <w:tc>
          <w:tcPr>
            <w:tcW w:w="0" w:type="auto"/>
            <w:vAlign w:val="center"/>
            <w:hideMark/>
          </w:tcPr>
          <w:p w14:paraId="4A4582CA" w14:textId="77777777" w:rsidR="00CE5D52" w:rsidRPr="00B42443" w:rsidRDefault="00B16C5B" w:rsidP="00CE5D52">
            <w:pPr>
              <w:spacing w:after="0" w:line="240" w:lineRule="auto"/>
              <w:ind w:left="0" w:right="0" w:firstLine="0"/>
              <w:jc w:val="left"/>
              <w:rPr>
                <w:rFonts w:asciiTheme="minorHAnsi" w:eastAsia="Times New Roman" w:hAnsiTheme="minorHAnsi" w:cstheme="minorHAnsi"/>
                <w:color w:val="auto"/>
                <w:sz w:val="20"/>
              </w:rPr>
            </w:pPr>
            <w:r w:rsidRPr="00B42443">
              <w:rPr>
                <w:rFonts w:asciiTheme="minorHAnsi" w:eastAsia="Times New Roman" w:hAnsiTheme="minorHAnsi" w:cstheme="minorHAnsi"/>
                <w:color w:val="auto"/>
                <w:sz w:val="20"/>
              </w:rPr>
              <w:t>-</w:t>
            </w:r>
          </w:p>
        </w:tc>
        <w:tc>
          <w:tcPr>
            <w:tcW w:w="9008" w:type="dxa"/>
            <w:vAlign w:val="center"/>
            <w:hideMark/>
          </w:tcPr>
          <w:p w14:paraId="67B7498F" w14:textId="77777777" w:rsidR="00CE5D52" w:rsidRPr="00B42443" w:rsidRDefault="00CE5D52" w:rsidP="00CE5D52">
            <w:pPr>
              <w:spacing w:after="0" w:line="240" w:lineRule="auto"/>
              <w:ind w:left="0" w:right="0" w:firstLine="0"/>
              <w:jc w:val="left"/>
              <w:rPr>
                <w:rFonts w:asciiTheme="minorHAnsi" w:eastAsia="Times New Roman" w:hAnsiTheme="minorHAnsi" w:cstheme="minorHAnsi"/>
                <w:color w:val="auto"/>
                <w:sz w:val="20"/>
              </w:rPr>
            </w:pPr>
            <w:r w:rsidRPr="00B42443">
              <w:rPr>
                <w:rFonts w:asciiTheme="minorHAnsi" w:eastAsia="Times New Roman" w:hAnsiTheme="minorHAnsi" w:cstheme="minorHAnsi"/>
                <w:color w:val="auto"/>
                <w:sz w:val="20"/>
              </w:rPr>
              <w:t xml:space="preserve">Tehnička pomoć glede programa međunarodne i međuregionalne suradnje usmjerenih na tehnološki razvoj i razvoj inovativnog poduzetništva </w:t>
            </w:r>
          </w:p>
        </w:tc>
      </w:tr>
      <w:tr w:rsidR="00B42443" w:rsidRPr="00B42443" w14:paraId="443A411D" w14:textId="77777777" w:rsidTr="006422B9">
        <w:trPr>
          <w:trHeight w:val="170"/>
          <w:tblCellSpacing w:w="15" w:type="dxa"/>
        </w:trPr>
        <w:tc>
          <w:tcPr>
            <w:tcW w:w="0" w:type="auto"/>
            <w:vAlign w:val="center"/>
            <w:hideMark/>
          </w:tcPr>
          <w:p w14:paraId="48B33C7B" w14:textId="77777777" w:rsidR="00CE5D52" w:rsidRPr="00B42443" w:rsidRDefault="00B16C5B" w:rsidP="00CE5D52">
            <w:pPr>
              <w:spacing w:after="0" w:line="240" w:lineRule="auto"/>
              <w:ind w:left="0" w:right="0" w:firstLine="0"/>
              <w:jc w:val="left"/>
              <w:rPr>
                <w:rFonts w:asciiTheme="minorHAnsi" w:eastAsia="Times New Roman" w:hAnsiTheme="minorHAnsi" w:cstheme="minorHAnsi"/>
                <w:color w:val="auto"/>
                <w:sz w:val="20"/>
              </w:rPr>
            </w:pPr>
            <w:r w:rsidRPr="00B42443">
              <w:rPr>
                <w:rFonts w:asciiTheme="minorHAnsi" w:eastAsia="Times New Roman" w:hAnsiTheme="minorHAnsi" w:cstheme="minorHAnsi"/>
                <w:color w:val="auto"/>
                <w:sz w:val="20"/>
              </w:rPr>
              <w:t>-</w:t>
            </w:r>
          </w:p>
        </w:tc>
        <w:tc>
          <w:tcPr>
            <w:tcW w:w="9008" w:type="dxa"/>
            <w:vAlign w:val="center"/>
            <w:hideMark/>
          </w:tcPr>
          <w:p w14:paraId="1F240756" w14:textId="77777777" w:rsidR="00CE5D52" w:rsidRPr="00B42443" w:rsidRDefault="00CE5D52" w:rsidP="00CE5D52">
            <w:pPr>
              <w:spacing w:after="0" w:line="240" w:lineRule="auto"/>
              <w:ind w:left="0" w:right="0" w:firstLine="0"/>
              <w:jc w:val="left"/>
              <w:rPr>
                <w:rFonts w:asciiTheme="minorHAnsi" w:eastAsia="Times New Roman" w:hAnsiTheme="minorHAnsi" w:cstheme="minorHAnsi"/>
                <w:color w:val="auto"/>
                <w:sz w:val="20"/>
              </w:rPr>
            </w:pPr>
            <w:r w:rsidRPr="00B42443">
              <w:rPr>
                <w:rFonts w:asciiTheme="minorHAnsi" w:eastAsia="Times New Roman" w:hAnsiTheme="minorHAnsi" w:cstheme="minorHAnsi"/>
                <w:color w:val="auto"/>
                <w:sz w:val="20"/>
              </w:rPr>
              <w:t xml:space="preserve">Financiranje komercijalnih poslova, uključujući izvozno financiranje na osnovi otkupa s diskontom i bez regresa dugoročnih nedospjelih potraživanja osiguranih financijskim instrumentima </w:t>
            </w:r>
          </w:p>
        </w:tc>
      </w:tr>
      <w:tr w:rsidR="00B42443" w:rsidRPr="00B42443" w14:paraId="6636E927" w14:textId="77777777" w:rsidTr="006422B9">
        <w:trPr>
          <w:trHeight w:val="170"/>
          <w:tblCellSpacing w:w="15" w:type="dxa"/>
        </w:trPr>
        <w:tc>
          <w:tcPr>
            <w:tcW w:w="0" w:type="auto"/>
            <w:vAlign w:val="center"/>
            <w:hideMark/>
          </w:tcPr>
          <w:p w14:paraId="09E0CB55" w14:textId="77777777" w:rsidR="00CE5D52" w:rsidRPr="00B42443" w:rsidRDefault="00B16C5B" w:rsidP="00CE5D52">
            <w:pPr>
              <w:spacing w:after="0" w:line="240" w:lineRule="auto"/>
              <w:ind w:left="0" w:right="0" w:firstLine="0"/>
              <w:jc w:val="left"/>
              <w:rPr>
                <w:rFonts w:asciiTheme="minorHAnsi" w:eastAsia="Times New Roman" w:hAnsiTheme="minorHAnsi" w:cstheme="minorHAnsi"/>
                <w:color w:val="auto"/>
                <w:sz w:val="20"/>
              </w:rPr>
            </w:pPr>
            <w:r w:rsidRPr="00B42443">
              <w:rPr>
                <w:rFonts w:asciiTheme="minorHAnsi" w:eastAsia="Times New Roman" w:hAnsiTheme="minorHAnsi" w:cstheme="minorHAnsi"/>
                <w:color w:val="auto"/>
                <w:sz w:val="20"/>
              </w:rPr>
              <w:t>-</w:t>
            </w:r>
          </w:p>
        </w:tc>
        <w:tc>
          <w:tcPr>
            <w:tcW w:w="9008" w:type="dxa"/>
            <w:vAlign w:val="center"/>
            <w:hideMark/>
          </w:tcPr>
          <w:p w14:paraId="0FE52E89" w14:textId="77777777" w:rsidR="00CE5D52" w:rsidRPr="00B42443" w:rsidRDefault="00CE5D52" w:rsidP="00CE5D52">
            <w:pPr>
              <w:spacing w:after="0" w:line="240" w:lineRule="auto"/>
              <w:ind w:left="0" w:right="0" w:firstLine="0"/>
              <w:jc w:val="left"/>
              <w:rPr>
                <w:rFonts w:asciiTheme="minorHAnsi" w:eastAsia="Times New Roman" w:hAnsiTheme="minorHAnsi" w:cstheme="minorHAnsi"/>
                <w:color w:val="auto"/>
                <w:sz w:val="20"/>
              </w:rPr>
            </w:pPr>
            <w:r w:rsidRPr="00B42443">
              <w:rPr>
                <w:rFonts w:asciiTheme="minorHAnsi" w:eastAsia="Times New Roman" w:hAnsiTheme="minorHAnsi" w:cstheme="minorHAnsi"/>
                <w:color w:val="auto"/>
                <w:sz w:val="20"/>
              </w:rPr>
              <w:t xml:space="preserve">Usluge vezane uz poslove kreditiranja: prikupljanje podataka, izrada analiza i davanje informacija o kreditnoj sposobnosti pravnih i fizičkih osoba koje samostalno obavljaju djelatnost </w:t>
            </w:r>
          </w:p>
        </w:tc>
      </w:tr>
      <w:tr w:rsidR="00B42443" w:rsidRPr="00B42443" w14:paraId="287453EF" w14:textId="77777777" w:rsidTr="006422B9">
        <w:trPr>
          <w:trHeight w:val="170"/>
          <w:tblCellSpacing w:w="15" w:type="dxa"/>
        </w:trPr>
        <w:tc>
          <w:tcPr>
            <w:tcW w:w="0" w:type="auto"/>
            <w:vAlign w:val="center"/>
            <w:hideMark/>
          </w:tcPr>
          <w:p w14:paraId="639B5D86" w14:textId="77777777" w:rsidR="00CE5D52" w:rsidRPr="00B42443" w:rsidRDefault="00B16C5B" w:rsidP="00CE5D52">
            <w:pPr>
              <w:spacing w:after="0" w:line="240" w:lineRule="auto"/>
              <w:ind w:left="0" w:right="0" w:firstLine="0"/>
              <w:jc w:val="left"/>
              <w:rPr>
                <w:rFonts w:asciiTheme="minorHAnsi" w:eastAsia="Times New Roman" w:hAnsiTheme="minorHAnsi" w:cstheme="minorHAnsi"/>
                <w:color w:val="auto"/>
                <w:sz w:val="20"/>
              </w:rPr>
            </w:pPr>
            <w:r w:rsidRPr="00B42443">
              <w:rPr>
                <w:rFonts w:asciiTheme="minorHAnsi" w:eastAsia="Times New Roman" w:hAnsiTheme="minorHAnsi" w:cstheme="minorHAnsi"/>
                <w:color w:val="auto"/>
                <w:sz w:val="20"/>
              </w:rPr>
              <w:t>-</w:t>
            </w:r>
          </w:p>
        </w:tc>
        <w:tc>
          <w:tcPr>
            <w:tcW w:w="9008" w:type="dxa"/>
            <w:vAlign w:val="center"/>
            <w:hideMark/>
          </w:tcPr>
          <w:p w14:paraId="5A5FCE25" w14:textId="77777777" w:rsidR="00CE5D52" w:rsidRPr="00B42443" w:rsidRDefault="00CE5D52" w:rsidP="00CE5D52">
            <w:pPr>
              <w:spacing w:after="0" w:line="240" w:lineRule="auto"/>
              <w:ind w:left="0" w:right="0" w:firstLine="0"/>
              <w:jc w:val="left"/>
              <w:rPr>
                <w:rFonts w:asciiTheme="minorHAnsi" w:eastAsia="Times New Roman" w:hAnsiTheme="minorHAnsi" w:cstheme="minorHAnsi"/>
                <w:color w:val="auto"/>
                <w:sz w:val="20"/>
              </w:rPr>
            </w:pPr>
            <w:r w:rsidRPr="00B42443">
              <w:rPr>
                <w:rFonts w:asciiTheme="minorHAnsi" w:eastAsia="Times New Roman" w:hAnsiTheme="minorHAnsi" w:cstheme="minorHAnsi"/>
                <w:color w:val="auto"/>
                <w:sz w:val="20"/>
              </w:rPr>
              <w:t xml:space="preserve">Posredovanje pri sklapanju poslova na novčanom tržištu </w:t>
            </w:r>
          </w:p>
        </w:tc>
      </w:tr>
      <w:tr w:rsidR="00B42443" w:rsidRPr="00B42443" w14:paraId="682DB6B7" w14:textId="77777777" w:rsidTr="006422B9">
        <w:trPr>
          <w:trHeight w:val="170"/>
          <w:tblCellSpacing w:w="15" w:type="dxa"/>
        </w:trPr>
        <w:tc>
          <w:tcPr>
            <w:tcW w:w="0" w:type="auto"/>
            <w:vAlign w:val="center"/>
            <w:hideMark/>
          </w:tcPr>
          <w:p w14:paraId="11C4C048" w14:textId="77777777" w:rsidR="00CE5D52" w:rsidRPr="00B42443" w:rsidRDefault="00B16C5B" w:rsidP="00CE5D52">
            <w:pPr>
              <w:spacing w:after="0" w:line="240" w:lineRule="auto"/>
              <w:ind w:left="0" w:right="0" w:firstLine="0"/>
              <w:jc w:val="left"/>
              <w:rPr>
                <w:rFonts w:asciiTheme="minorHAnsi" w:eastAsia="Times New Roman" w:hAnsiTheme="minorHAnsi" w:cstheme="minorHAnsi"/>
                <w:color w:val="auto"/>
                <w:sz w:val="20"/>
              </w:rPr>
            </w:pPr>
            <w:r w:rsidRPr="00B42443">
              <w:rPr>
                <w:rFonts w:asciiTheme="minorHAnsi" w:eastAsia="Times New Roman" w:hAnsiTheme="minorHAnsi" w:cstheme="minorHAnsi"/>
                <w:color w:val="auto"/>
                <w:sz w:val="20"/>
              </w:rPr>
              <w:t>-</w:t>
            </w:r>
          </w:p>
        </w:tc>
        <w:tc>
          <w:tcPr>
            <w:tcW w:w="9008" w:type="dxa"/>
            <w:vAlign w:val="center"/>
            <w:hideMark/>
          </w:tcPr>
          <w:p w14:paraId="4411566F" w14:textId="77777777" w:rsidR="00CE5D52" w:rsidRPr="00B42443" w:rsidRDefault="00CE5D52" w:rsidP="00CE5D52">
            <w:pPr>
              <w:spacing w:after="0" w:line="240" w:lineRule="auto"/>
              <w:ind w:left="0" w:right="0" w:firstLine="0"/>
              <w:jc w:val="left"/>
              <w:rPr>
                <w:rFonts w:asciiTheme="minorHAnsi" w:eastAsia="Times New Roman" w:hAnsiTheme="minorHAnsi" w:cstheme="minorHAnsi"/>
                <w:color w:val="auto"/>
                <w:sz w:val="20"/>
              </w:rPr>
            </w:pPr>
            <w:r w:rsidRPr="00B42443">
              <w:rPr>
                <w:rFonts w:asciiTheme="minorHAnsi" w:eastAsia="Times New Roman" w:hAnsiTheme="minorHAnsi" w:cstheme="minorHAnsi"/>
                <w:color w:val="auto"/>
                <w:sz w:val="20"/>
              </w:rPr>
              <w:t xml:space="preserve">Savjetovanje pravnih osoba glede strukture kapitala, poslovne strategije i sličnih pitanja te pružanje usluga koje se odnose na poslovna spajanja i stjecanje dionica i poslovnih udjela u drugim društvima </w:t>
            </w:r>
          </w:p>
        </w:tc>
      </w:tr>
      <w:tr w:rsidR="00B42443" w:rsidRPr="00B42443" w14:paraId="696A4517" w14:textId="77777777" w:rsidTr="006422B9">
        <w:trPr>
          <w:trHeight w:val="170"/>
          <w:tblCellSpacing w:w="15" w:type="dxa"/>
        </w:trPr>
        <w:tc>
          <w:tcPr>
            <w:tcW w:w="0" w:type="auto"/>
            <w:vAlign w:val="center"/>
            <w:hideMark/>
          </w:tcPr>
          <w:p w14:paraId="3CC774E1" w14:textId="77777777" w:rsidR="00CE5D52" w:rsidRPr="00B42443" w:rsidRDefault="00B16C5B" w:rsidP="00CE5D52">
            <w:pPr>
              <w:spacing w:after="0" w:line="240" w:lineRule="auto"/>
              <w:ind w:left="0" w:right="0" w:firstLine="0"/>
              <w:jc w:val="left"/>
              <w:rPr>
                <w:rFonts w:asciiTheme="minorHAnsi" w:eastAsia="Times New Roman" w:hAnsiTheme="minorHAnsi" w:cstheme="minorHAnsi"/>
                <w:color w:val="auto"/>
                <w:sz w:val="20"/>
              </w:rPr>
            </w:pPr>
            <w:r w:rsidRPr="00B42443">
              <w:rPr>
                <w:rFonts w:asciiTheme="minorHAnsi" w:eastAsia="Times New Roman" w:hAnsiTheme="minorHAnsi" w:cstheme="minorHAnsi"/>
                <w:color w:val="auto"/>
                <w:sz w:val="20"/>
              </w:rPr>
              <w:t>-</w:t>
            </w:r>
          </w:p>
        </w:tc>
        <w:tc>
          <w:tcPr>
            <w:tcW w:w="9008" w:type="dxa"/>
            <w:vAlign w:val="center"/>
            <w:hideMark/>
          </w:tcPr>
          <w:p w14:paraId="4ADBB2E1" w14:textId="77777777" w:rsidR="00CE5D52" w:rsidRPr="00B42443" w:rsidRDefault="00CE5D52" w:rsidP="00CE5D52">
            <w:pPr>
              <w:spacing w:after="0" w:line="240" w:lineRule="auto"/>
              <w:ind w:left="0" w:right="0" w:firstLine="0"/>
              <w:jc w:val="left"/>
              <w:rPr>
                <w:rFonts w:asciiTheme="minorHAnsi" w:eastAsia="Times New Roman" w:hAnsiTheme="minorHAnsi" w:cstheme="minorHAnsi"/>
                <w:color w:val="auto"/>
                <w:sz w:val="20"/>
              </w:rPr>
            </w:pPr>
            <w:r w:rsidRPr="00B42443">
              <w:rPr>
                <w:rFonts w:asciiTheme="minorHAnsi" w:eastAsia="Times New Roman" w:hAnsiTheme="minorHAnsi" w:cstheme="minorHAnsi"/>
                <w:color w:val="auto"/>
                <w:sz w:val="20"/>
              </w:rPr>
              <w:t xml:space="preserve">Kupnja i prodaja robe </w:t>
            </w:r>
          </w:p>
        </w:tc>
      </w:tr>
      <w:tr w:rsidR="00B42443" w:rsidRPr="00B42443" w14:paraId="11A3CF3F" w14:textId="77777777" w:rsidTr="006422B9">
        <w:trPr>
          <w:trHeight w:val="170"/>
          <w:tblCellSpacing w:w="15" w:type="dxa"/>
        </w:trPr>
        <w:tc>
          <w:tcPr>
            <w:tcW w:w="0" w:type="auto"/>
            <w:vAlign w:val="center"/>
            <w:hideMark/>
          </w:tcPr>
          <w:p w14:paraId="2CE97E04" w14:textId="77777777" w:rsidR="00CE5D52" w:rsidRPr="00B42443" w:rsidRDefault="00B16C5B" w:rsidP="00CE5D52">
            <w:pPr>
              <w:spacing w:after="0" w:line="240" w:lineRule="auto"/>
              <w:ind w:left="0" w:right="0" w:firstLine="0"/>
              <w:jc w:val="left"/>
              <w:rPr>
                <w:rFonts w:asciiTheme="minorHAnsi" w:eastAsia="Times New Roman" w:hAnsiTheme="minorHAnsi" w:cstheme="minorHAnsi"/>
                <w:color w:val="auto"/>
                <w:sz w:val="20"/>
              </w:rPr>
            </w:pPr>
            <w:r w:rsidRPr="00B42443">
              <w:rPr>
                <w:rFonts w:asciiTheme="minorHAnsi" w:eastAsia="Times New Roman" w:hAnsiTheme="minorHAnsi" w:cstheme="minorHAnsi"/>
                <w:color w:val="auto"/>
                <w:sz w:val="20"/>
              </w:rPr>
              <w:t>-</w:t>
            </w:r>
          </w:p>
        </w:tc>
        <w:tc>
          <w:tcPr>
            <w:tcW w:w="9008" w:type="dxa"/>
            <w:vAlign w:val="center"/>
            <w:hideMark/>
          </w:tcPr>
          <w:p w14:paraId="14942032" w14:textId="77777777" w:rsidR="00CE5D52" w:rsidRPr="00B42443" w:rsidRDefault="00CE5D52" w:rsidP="00CE5D52">
            <w:pPr>
              <w:spacing w:after="0" w:line="240" w:lineRule="auto"/>
              <w:ind w:left="0" w:right="0" w:firstLine="0"/>
              <w:jc w:val="left"/>
              <w:rPr>
                <w:rFonts w:asciiTheme="minorHAnsi" w:eastAsia="Times New Roman" w:hAnsiTheme="minorHAnsi" w:cstheme="minorHAnsi"/>
                <w:color w:val="auto"/>
                <w:sz w:val="20"/>
              </w:rPr>
            </w:pPr>
            <w:r w:rsidRPr="00B42443">
              <w:rPr>
                <w:rFonts w:asciiTheme="minorHAnsi" w:eastAsia="Times New Roman" w:hAnsiTheme="minorHAnsi" w:cstheme="minorHAnsi"/>
                <w:color w:val="auto"/>
                <w:sz w:val="20"/>
              </w:rPr>
              <w:t xml:space="preserve">Obavljanje trgovačkog posredovanja na domaćem i inozemnom tržištu </w:t>
            </w:r>
          </w:p>
        </w:tc>
      </w:tr>
      <w:tr w:rsidR="00B42443" w:rsidRPr="00B42443" w14:paraId="3ACA6D51" w14:textId="77777777" w:rsidTr="006422B9">
        <w:trPr>
          <w:trHeight w:val="170"/>
          <w:tblCellSpacing w:w="15" w:type="dxa"/>
        </w:trPr>
        <w:tc>
          <w:tcPr>
            <w:tcW w:w="0" w:type="auto"/>
            <w:vAlign w:val="center"/>
            <w:hideMark/>
          </w:tcPr>
          <w:p w14:paraId="54525663" w14:textId="77777777" w:rsidR="00CE5D52" w:rsidRPr="00B42443" w:rsidRDefault="00B16C5B" w:rsidP="00CE5D52">
            <w:pPr>
              <w:spacing w:after="0" w:line="240" w:lineRule="auto"/>
              <w:ind w:left="0" w:right="0" w:firstLine="0"/>
              <w:jc w:val="left"/>
              <w:rPr>
                <w:rFonts w:asciiTheme="minorHAnsi" w:eastAsia="Times New Roman" w:hAnsiTheme="minorHAnsi" w:cstheme="minorHAnsi"/>
                <w:color w:val="auto"/>
                <w:sz w:val="20"/>
              </w:rPr>
            </w:pPr>
            <w:r w:rsidRPr="00B42443">
              <w:rPr>
                <w:rFonts w:asciiTheme="minorHAnsi" w:eastAsia="Times New Roman" w:hAnsiTheme="minorHAnsi" w:cstheme="minorHAnsi"/>
                <w:color w:val="auto"/>
                <w:sz w:val="20"/>
              </w:rPr>
              <w:t>-</w:t>
            </w:r>
          </w:p>
        </w:tc>
        <w:tc>
          <w:tcPr>
            <w:tcW w:w="9008" w:type="dxa"/>
            <w:vAlign w:val="center"/>
            <w:hideMark/>
          </w:tcPr>
          <w:p w14:paraId="75C8FE23" w14:textId="77777777" w:rsidR="00CE5D52" w:rsidRPr="00B42443" w:rsidRDefault="00CE5D52" w:rsidP="00CE5D52">
            <w:pPr>
              <w:spacing w:after="0" w:line="240" w:lineRule="auto"/>
              <w:ind w:left="0" w:right="0" w:firstLine="0"/>
              <w:jc w:val="left"/>
              <w:rPr>
                <w:rFonts w:asciiTheme="minorHAnsi" w:eastAsia="Times New Roman" w:hAnsiTheme="minorHAnsi" w:cstheme="minorHAnsi"/>
                <w:color w:val="auto"/>
                <w:sz w:val="20"/>
              </w:rPr>
            </w:pPr>
            <w:r w:rsidRPr="00B42443">
              <w:rPr>
                <w:rFonts w:asciiTheme="minorHAnsi" w:eastAsia="Times New Roman" w:hAnsiTheme="minorHAnsi" w:cstheme="minorHAnsi"/>
                <w:color w:val="auto"/>
                <w:sz w:val="20"/>
              </w:rPr>
              <w:t xml:space="preserve">Zastupanje inozemnih tvrtki </w:t>
            </w:r>
          </w:p>
        </w:tc>
      </w:tr>
      <w:tr w:rsidR="00B42443" w:rsidRPr="00B42443" w14:paraId="36C3BC52" w14:textId="77777777" w:rsidTr="006422B9">
        <w:trPr>
          <w:trHeight w:val="170"/>
          <w:tblCellSpacing w:w="15" w:type="dxa"/>
        </w:trPr>
        <w:tc>
          <w:tcPr>
            <w:tcW w:w="0" w:type="auto"/>
            <w:vAlign w:val="center"/>
            <w:hideMark/>
          </w:tcPr>
          <w:p w14:paraId="02D085C9" w14:textId="77777777" w:rsidR="00CE5D52" w:rsidRPr="00B42443" w:rsidRDefault="00B16C5B" w:rsidP="00CE5D52">
            <w:pPr>
              <w:spacing w:after="0" w:line="240" w:lineRule="auto"/>
              <w:ind w:left="0" w:right="0" w:firstLine="0"/>
              <w:jc w:val="left"/>
              <w:rPr>
                <w:rFonts w:asciiTheme="minorHAnsi" w:eastAsia="Times New Roman" w:hAnsiTheme="minorHAnsi" w:cstheme="minorHAnsi"/>
                <w:color w:val="auto"/>
                <w:sz w:val="20"/>
              </w:rPr>
            </w:pPr>
            <w:r w:rsidRPr="00B42443">
              <w:rPr>
                <w:rFonts w:asciiTheme="minorHAnsi" w:eastAsia="Times New Roman" w:hAnsiTheme="minorHAnsi" w:cstheme="minorHAnsi"/>
                <w:color w:val="auto"/>
                <w:sz w:val="20"/>
              </w:rPr>
              <w:t>-</w:t>
            </w:r>
          </w:p>
        </w:tc>
        <w:tc>
          <w:tcPr>
            <w:tcW w:w="9008" w:type="dxa"/>
            <w:vAlign w:val="center"/>
            <w:hideMark/>
          </w:tcPr>
          <w:p w14:paraId="14A91CD4" w14:textId="286CB698" w:rsidR="00CE5D52" w:rsidRPr="00B42443" w:rsidRDefault="00CE5D52" w:rsidP="00CE5D52">
            <w:pPr>
              <w:spacing w:after="0" w:line="240" w:lineRule="auto"/>
              <w:ind w:left="0" w:right="0" w:firstLine="0"/>
              <w:jc w:val="left"/>
              <w:rPr>
                <w:rFonts w:asciiTheme="minorHAnsi" w:eastAsia="Times New Roman" w:hAnsiTheme="minorHAnsi" w:cstheme="minorHAnsi"/>
                <w:color w:val="auto"/>
                <w:sz w:val="20"/>
              </w:rPr>
            </w:pPr>
            <w:r w:rsidRPr="00B42443">
              <w:rPr>
                <w:rFonts w:asciiTheme="minorHAnsi" w:eastAsia="Times New Roman" w:hAnsiTheme="minorHAnsi" w:cstheme="minorHAnsi"/>
                <w:color w:val="auto"/>
                <w:sz w:val="20"/>
              </w:rPr>
              <w:t>Turistič</w:t>
            </w:r>
            <w:r w:rsidR="00FB64D3" w:rsidRPr="00B42443">
              <w:rPr>
                <w:rFonts w:asciiTheme="minorHAnsi" w:eastAsia="Times New Roman" w:hAnsiTheme="minorHAnsi" w:cstheme="minorHAnsi"/>
                <w:color w:val="auto"/>
                <w:sz w:val="20"/>
              </w:rPr>
              <w:t>k</w:t>
            </w:r>
            <w:r w:rsidRPr="00B42443">
              <w:rPr>
                <w:rFonts w:asciiTheme="minorHAnsi" w:eastAsia="Times New Roman" w:hAnsiTheme="minorHAnsi" w:cstheme="minorHAnsi"/>
                <w:color w:val="auto"/>
                <w:sz w:val="20"/>
              </w:rPr>
              <w:t xml:space="preserve">e usluge u ostalim oblicima turističke ponude; seoskom, zdravstvenom, kulturnom, wellness i dr. </w:t>
            </w:r>
          </w:p>
        </w:tc>
      </w:tr>
      <w:tr w:rsidR="00B42443" w:rsidRPr="00B42443" w14:paraId="13987EFA" w14:textId="77777777" w:rsidTr="006422B9">
        <w:trPr>
          <w:trHeight w:val="170"/>
          <w:tblCellSpacing w:w="15" w:type="dxa"/>
        </w:trPr>
        <w:tc>
          <w:tcPr>
            <w:tcW w:w="0" w:type="auto"/>
            <w:vAlign w:val="center"/>
            <w:hideMark/>
          </w:tcPr>
          <w:p w14:paraId="0E1C7553" w14:textId="77777777" w:rsidR="00CE5D52" w:rsidRPr="00B42443" w:rsidRDefault="00B16C5B" w:rsidP="00CE5D52">
            <w:pPr>
              <w:spacing w:after="0" w:line="240" w:lineRule="auto"/>
              <w:ind w:left="0" w:right="0" w:firstLine="0"/>
              <w:jc w:val="left"/>
              <w:rPr>
                <w:rFonts w:asciiTheme="minorHAnsi" w:eastAsia="Times New Roman" w:hAnsiTheme="minorHAnsi" w:cstheme="minorHAnsi"/>
                <w:color w:val="auto"/>
                <w:sz w:val="20"/>
              </w:rPr>
            </w:pPr>
            <w:r w:rsidRPr="00B42443">
              <w:rPr>
                <w:rFonts w:asciiTheme="minorHAnsi" w:eastAsia="Times New Roman" w:hAnsiTheme="minorHAnsi" w:cstheme="minorHAnsi"/>
                <w:color w:val="auto"/>
                <w:sz w:val="20"/>
              </w:rPr>
              <w:lastRenderedPageBreak/>
              <w:t>-</w:t>
            </w:r>
          </w:p>
        </w:tc>
        <w:tc>
          <w:tcPr>
            <w:tcW w:w="9008" w:type="dxa"/>
            <w:vAlign w:val="center"/>
            <w:hideMark/>
          </w:tcPr>
          <w:p w14:paraId="74CDBB54" w14:textId="7845D082" w:rsidR="00CE5D52" w:rsidRPr="00B42443" w:rsidRDefault="00CE5D52" w:rsidP="00CE5D52">
            <w:pPr>
              <w:spacing w:after="0" w:line="240" w:lineRule="auto"/>
              <w:ind w:left="0" w:right="0" w:firstLine="0"/>
              <w:jc w:val="left"/>
              <w:rPr>
                <w:rFonts w:asciiTheme="minorHAnsi" w:eastAsia="Times New Roman" w:hAnsiTheme="minorHAnsi" w:cstheme="minorHAnsi"/>
                <w:color w:val="auto"/>
                <w:sz w:val="20"/>
              </w:rPr>
            </w:pPr>
            <w:r w:rsidRPr="00B42443">
              <w:rPr>
                <w:rFonts w:asciiTheme="minorHAnsi" w:eastAsia="Times New Roman" w:hAnsiTheme="minorHAnsi" w:cstheme="minorHAnsi"/>
                <w:color w:val="auto"/>
                <w:sz w:val="20"/>
              </w:rPr>
              <w:t>Ostale turističke usluge - iznajmljivanje pribora i opreme za šport i rekreaciju, kao što su sandoline</w:t>
            </w:r>
            <w:r w:rsidR="0000640A" w:rsidRPr="00B42443">
              <w:rPr>
                <w:rFonts w:asciiTheme="minorHAnsi" w:eastAsia="Times New Roman" w:hAnsiTheme="minorHAnsi" w:cstheme="minorHAnsi"/>
                <w:color w:val="auto"/>
                <w:sz w:val="20"/>
              </w:rPr>
              <w:t xml:space="preserve"> </w:t>
            </w:r>
            <w:r w:rsidRPr="00B42443">
              <w:rPr>
                <w:rFonts w:asciiTheme="minorHAnsi" w:eastAsia="Times New Roman" w:hAnsiTheme="minorHAnsi" w:cstheme="minorHAnsi"/>
                <w:color w:val="auto"/>
                <w:sz w:val="20"/>
              </w:rPr>
              <w:t xml:space="preserve">i sl. </w:t>
            </w:r>
          </w:p>
        </w:tc>
      </w:tr>
      <w:tr w:rsidR="00B42443" w:rsidRPr="00B42443" w14:paraId="7CB9CFD5" w14:textId="77777777" w:rsidTr="006422B9">
        <w:trPr>
          <w:trHeight w:val="170"/>
          <w:tblCellSpacing w:w="15" w:type="dxa"/>
        </w:trPr>
        <w:tc>
          <w:tcPr>
            <w:tcW w:w="0" w:type="auto"/>
            <w:vAlign w:val="center"/>
            <w:hideMark/>
          </w:tcPr>
          <w:p w14:paraId="5C4C013A" w14:textId="77777777" w:rsidR="00CE5D52" w:rsidRPr="00B42443" w:rsidRDefault="00B16C5B" w:rsidP="00CE5D52">
            <w:pPr>
              <w:spacing w:after="0" w:line="240" w:lineRule="auto"/>
              <w:ind w:left="0" w:right="0" w:firstLine="0"/>
              <w:jc w:val="left"/>
              <w:rPr>
                <w:rFonts w:asciiTheme="minorHAnsi" w:eastAsia="Times New Roman" w:hAnsiTheme="minorHAnsi" w:cstheme="minorHAnsi"/>
                <w:color w:val="auto"/>
                <w:sz w:val="20"/>
              </w:rPr>
            </w:pPr>
            <w:r w:rsidRPr="00B42443">
              <w:rPr>
                <w:rFonts w:asciiTheme="minorHAnsi" w:eastAsia="Times New Roman" w:hAnsiTheme="minorHAnsi" w:cstheme="minorHAnsi"/>
                <w:color w:val="auto"/>
                <w:sz w:val="20"/>
              </w:rPr>
              <w:t>-</w:t>
            </w:r>
          </w:p>
        </w:tc>
        <w:tc>
          <w:tcPr>
            <w:tcW w:w="9008" w:type="dxa"/>
            <w:vAlign w:val="center"/>
            <w:hideMark/>
          </w:tcPr>
          <w:p w14:paraId="6AD8080D" w14:textId="77777777" w:rsidR="00CE5D52" w:rsidRPr="00B42443" w:rsidRDefault="00CE5D52" w:rsidP="00CE5D52">
            <w:pPr>
              <w:spacing w:after="0" w:line="240" w:lineRule="auto"/>
              <w:ind w:left="0" w:right="0" w:firstLine="0"/>
              <w:jc w:val="left"/>
              <w:rPr>
                <w:rFonts w:asciiTheme="minorHAnsi" w:eastAsia="Times New Roman" w:hAnsiTheme="minorHAnsi" w:cstheme="minorHAnsi"/>
                <w:color w:val="auto"/>
                <w:sz w:val="20"/>
              </w:rPr>
            </w:pPr>
            <w:r w:rsidRPr="00B42443">
              <w:rPr>
                <w:rFonts w:asciiTheme="minorHAnsi" w:eastAsia="Times New Roman" w:hAnsiTheme="minorHAnsi" w:cstheme="minorHAnsi"/>
                <w:color w:val="auto"/>
                <w:sz w:val="20"/>
              </w:rPr>
              <w:t xml:space="preserve">Pripremanje hrane i pružanje usluga prehrane </w:t>
            </w:r>
          </w:p>
        </w:tc>
      </w:tr>
      <w:tr w:rsidR="00B42443" w:rsidRPr="00B42443" w14:paraId="0C59960F" w14:textId="77777777" w:rsidTr="006422B9">
        <w:trPr>
          <w:trHeight w:val="170"/>
          <w:tblCellSpacing w:w="15" w:type="dxa"/>
        </w:trPr>
        <w:tc>
          <w:tcPr>
            <w:tcW w:w="0" w:type="auto"/>
            <w:vAlign w:val="center"/>
            <w:hideMark/>
          </w:tcPr>
          <w:p w14:paraId="7F671AFB" w14:textId="77777777" w:rsidR="00CE5D52" w:rsidRPr="00B42443" w:rsidRDefault="00B16C5B" w:rsidP="00CE5D52">
            <w:pPr>
              <w:spacing w:after="0" w:line="240" w:lineRule="auto"/>
              <w:ind w:left="0" w:right="0" w:firstLine="0"/>
              <w:jc w:val="left"/>
              <w:rPr>
                <w:rFonts w:asciiTheme="minorHAnsi" w:eastAsia="Times New Roman" w:hAnsiTheme="minorHAnsi" w:cstheme="minorHAnsi"/>
                <w:color w:val="auto"/>
                <w:sz w:val="20"/>
              </w:rPr>
            </w:pPr>
            <w:r w:rsidRPr="00B42443">
              <w:rPr>
                <w:rFonts w:asciiTheme="minorHAnsi" w:eastAsia="Times New Roman" w:hAnsiTheme="minorHAnsi" w:cstheme="minorHAnsi"/>
                <w:color w:val="auto"/>
                <w:sz w:val="20"/>
              </w:rPr>
              <w:t>-</w:t>
            </w:r>
          </w:p>
        </w:tc>
        <w:tc>
          <w:tcPr>
            <w:tcW w:w="9008" w:type="dxa"/>
            <w:vAlign w:val="center"/>
            <w:hideMark/>
          </w:tcPr>
          <w:p w14:paraId="31831216" w14:textId="77777777" w:rsidR="00CE5D52" w:rsidRPr="00B42443" w:rsidRDefault="00CE5D52" w:rsidP="00CE5D52">
            <w:pPr>
              <w:spacing w:after="0" w:line="240" w:lineRule="auto"/>
              <w:ind w:left="0" w:right="0" w:firstLine="0"/>
              <w:jc w:val="left"/>
              <w:rPr>
                <w:rFonts w:asciiTheme="minorHAnsi" w:eastAsia="Times New Roman" w:hAnsiTheme="minorHAnsi" w:cstheme="minorHAnsi"/>
                <w:color w:val="auto"/>
                <w:sz w:val="20"/>
              </w:rPr>
            </w:pPr>
            <w:r w:rsidRPr="00B42443">
              <w:rPr>
                <w:rFonts w:asciiTheme="minorHAnsi" w:eastAsia="Times New Roman" w:hAnsiTheme="minorHAnsi" w:cstheme="minorHAnsi"/>
                <w:color w:val="auto"/>
                <w:sz w:val="20"/>
              </w:rPr>
              <w:t xml:space="preserve">Pripremanje i usluživanje pića i napitaka </w:t>
            </w:r>
          </w:p>
        </w:tc>
      </w:tr>
      <w:tr w:rsidR="00B42443" w:rsidRPr="00B42443" w14:paraId="1F4F4D03" w14:textId="77777777" w:rsidTr="006422B9">
        <w:trPr>
          <w:trHeight w:val="170"/>
          <w:tblCellSpacing w:w="15" w:type="dxa"/>
        </w:trPr>
        <w:tc>
          <w:tcPr>
            <w:tcW w:w="0" w:type="auto"/>
            <w:vAlign w:val="center"/>
            <w:hideMark/>
          </w:tcPr>
          <w:p w14:paraId="63DE7C89" w14:textId="77777777" w:rsidR="00CE5D52" w:rsidRPr="00B42443" w:rsidRDefault="00B16C5B" w:rsidP="00CE5D52">
            <w:pPr>
              <w:spacing w:after="0" w:line="240" w:lineRule="auto"/>
              <w:ind w:left="0" w:right="0" w:firstLine="0"/>
              <w:jc w:val="left"/>
              <w:rPr>
                <w:rFonts w:asciiTheme="minorHAnsi" w:eastAsia="Times New Roman" w:hAnsiTheme="minorHAnsi" w:cstheme="minorHAnsi"/>
                <w:color w:val="auto"/>
                <w:sz w:val="20"/>
              </w:rPr>
            </w:pPr>
            <w:r w:rsidRPr="00B42443">
              <w:rPr>
                <w:rFonts w:asciiTheme="minorHAnsi" w:eastAsia="Times New Roman" w:hAnsiTheme="minorHAnsi" w:cstheme="minorHAnsi"/>
                <w:color w:val="auto"/>
                <w:sz w:val="20"/>
              </w:rPr>
              <w:t>-</w:t>
            </w:r>
          </w:p>
        </w:tc>
        <w:tc>
          <w:tcPr>
            <w:tcW w:w="9008" w:type="dxa"/>
            <w:vAlign w:val="center"/>
            <w:hideMark/>
          </w:tcPr>
          <w:p w14:paraId="695C91B9" w14:textId="77777777" w:rsidR="00CE5D52" w:rsidRPr="00B42443" w:rsidRDefault="00CE5D52" w:rsidP="00CE5D52">
            <w:pPr>
              <w:spacing w:after="0" w:line="240" w:lineRule="auto"/>
              <w:ind w:left="0" w:right="0" w:firstLine="0"/>
              <w:jc w:val="left"/>
              <w:rPr>
                <w:rFonts w:asciiTheme="minorHAnsi" w:eastAsia="Times New Roman" w:hAnsiTheme="minorHAnsi" w:cstheme="minorHAnsi"/>
                <w:color w:val="auto"/>
                <w:sz w:val="20"/>
              </w:rPr>
            </w:pPr>
            <w:r w:rsidRPr="00B42443">
              <w:rPr>
                <w:rFonts w:asciiTheme="minorHAnsi" w:eastAsia="Times New Roman" w:hAnsiTheme="minorHAnsi" w:cstheme="minorHAnsi"/>
                <w:color w:val="auto"/>
                <w:sz w:val="20"/>
              </w:rPr>
              <w:t xml:space="preserve">Pružanje usluga smještaja </w:t>
            </w:r>
          </w:p>
        </w:tc>
      </w:tr>
      <w:tr w:rsidR="00B42443" w:rsidRPr="00B42443" w14:paraId="71390EE9" w14:textId="77777777" w:rsidTr="006422B9">
        <w:trPr>
          <w:trHeight w:val="170"/>
          <w:tblCellSpacing w:w="15" w:type="dxa"/>
        </w:trPr>
        <w:tc>
          <w:tcPr>
            <w:tcW w:w="0" w:type="auto"/>
            <w:vAlign w:val="center"/>
            <w:hideMark/>
          </w:tcPr>
          <w:p w14:paraId="404A27A8" w14:textId="77777777" w:rsidR="00CE5D52" w:rsidRPr="00B42443" w:rsidRDefault="00B16C5B" w:rsidP="00CE5D52">
            <w:pPr>
              <w:spacing w:after="0" w:line="240" w:lineRule="auto"/>
              <w:ind w:left="0" w:right="0" w:firstLine="0"/>
              <w:jc w:val="left"/>
              <w:rPr>
                <w:rFonts w:asciiTheme="minorHAnsi" w:eastAsia="Times New Roman" w:hAnsiTheme="minorHAnsi" w:cstheme="minorHAnsi"/>
                <w:color w:val="auto"/>
                <w:sz w:val="20"/>
              </w:rPr>
            </w:pPr>
            <w:r w:rsidRPr="00B42443">
              <w:rPr>
                <w:rFonts w:asciiTheme="minorHAnsi" w:eastAsia="Times New Roman" w:hAnsiTheme="minorHAnsi" w:cstheme="minorHAnsi"/>
                <w:color w:val="auto"/>
                <w:sz w:val="20"/>
              </w:rPr>
              <w:t>-</w:t>
            </w:r>
          </w:p>
        </w:tc>
        <w:tc>
          <w:tcPr>
            <w:tcW w:w="9008" w:type="dxa"/>
            <w:vAlign w:val="center"/>
            <w:hideMark/>
          </w:tcPr>
          <w:p w14:paraId="77E04161" w14:textId="77777777" w:rsidR="00CE5D52" w:rsidRPr="00B42443" w:rsidRDefault="00CE5D52" w:rsidP="00CE5D52">
            <w:pPr>
              <w:spacing w:after="0" w:line="240" w:lineRule="auto"/>
              <w:ind w:left="0" w:right="0" w:firstLine="0"/>
              <w:jc w:val="left"/>
              <w:rPr>
                <w:rFonts w:asciiTheme="minorHAnsi" w:eastAsia="Times New Roman" w:hAnsiTheme="minorHAnsi" w:cstheme="minorHAnsi"/>
                <w:color w:val="auto"/>
                <w:sz w:val="20"/>
              </w:rPr>
            </w:pPr>
            <w:r w:rsidRPr="00B42443">
              <w:rPr>
                <w:rFonts w:asciiTheme="minorHAnsi" w:eastAsia="Times New Roman" w:hAnsiTheme="minorHAnsi" w:cstheme="minorHAnsi"/>
                <w:color w:val="auto"/>
                <w:sz w:val="20"/>
              </w:rPr>
              <w:t xml:space="preserve">Pripremanje hrane za potrošnju na drugom mjestu sa ili bez usluživanja (u prijevoznom sredstvu, na priredbama i sl.) i opskrba tom hranom (catering) </w:t>
            </w:r>
          </w:p>
        </w:tc>
      </w:tr>
      <w:tr w:rsidR="00B42443" w:rsidRPr="00B42443" w14:paraId="10252DE7" w14:textId="77777777" w:rsidTr="006422B9">
        <w:trPr>
          <w:trHeight w:val="170"/>
          <w:tblCellSpacing w:w="15" w:type="dxa"/>
        </w:trPr>
        <w:tc>
          <w:tcPr>
            <w:tcW w:w="0" w:type="auto"/>
            <w:vAlign w:val="center"/>
            <w:hideMark/>
          </w:tcPr>
          <w:p w14:paraId="34FDF768" w14:textId="77777777" w:rsidR="00CE5D52" w:rsidRPr="00B42443" w:rsidRDefault="00B16C5B" w:rsidP="00CE5D52">
            <w:pPr>
              <w:spacing w:after="0" w:line="240" w:lineRule="auto"/>
              <w:ind w:left="0" w:right="0" w:firstLine="0"/>
              <w:jc w:val="left"/>
              <w:rPr>
                <w:rFonts w:asciiTheme="minorHAnsi" w:eastAsia="Times New Roman" w:hAnsiTheme="minorHAnsi" w:cstheme="minorHAnsi"/>
                <w:color w:val="auto"/>
                <w:sz w:val="20"/>
              </w:rPr>
            </w:pPr>
            <w:r w:rsidRPr="00B42443">
              <w:rPr>
                <w:rFonts w:asciiTheme="minorHAnsi" w:eastAsia="Times New Roman" w:hAnsiTheme="minorHAnsi" w:cstheme="minorHAnsi"/>
                <w:color w:val="auto"/>
                <w:sz w:val="20"/>
              </w:rPr>
              <w:t>-</w:t>
            </w:r>
          </w:p>
        </w:tc>
        <w:tc>
          <w:tcPr>
            <w:tcW w:w="9008" w:type="dxa"/>
            <w:vAlign w:val="center"/>
            <w:hideMark/>
          </w:tcPr>
          <w:p w14:paraId="0E0926E1" w14:textId="77777777" w:rsidR="00CE5D52" w:rsidRPr="00B42443" w:rsidRDefault="00CE5D52" w:rsidP="00CE5D52">
            <w:pPr>
              <w:spacing w:after="0" w:line="240" w:lineRule="auto"/>
              <w:ind w:left="0" w:right="0" w:firstLine="0"/>
              <w:jc w:val="left"/>
              <w:rPr>
                <w:rFonts w:asciiTheme="minorHAnsi" w:eastAsia="Times New Roman" w:hAnsiTheme="minorHAnsi" w:cstheme="minorHAnsi"/>
                <w:color w:val="auto"/>
                <w:sz w:val="20"/>
              </w:rPr>
            </w:pPr>
            <w:r w:rsidRPr="00B42443">
              <w:rPr>
                <w:rFonts w:asciiTheme="minorHAnsi" w:eastAsia="Times New Roman" w:hAnsiTheme="minorHAnsi" w:cstheme="minorHAnsi"/>
                <w:color w:val="auto"/>
                <w:sz w:val="20"/>
              </w:rPr>
              <w:t xml:space="preserve">Posredovanje u prometu nekretnina </w:t>
            </w:r>
          </w:p>
        </w:tc>
      </w:tr>
      <w:tr w:rsidR="00B42443" w:rsidRPr="00B42443" w14:paraId="05EC0336" w14:textId="77777777" w:rsidTr="006422B9">
        <w:trPr>
          <w:trHeight w:val="170"/>
          <w:tblCellSpacing w:w="15" w:type="dxa"/>
        </w:trPr>
        <w:tc>
          <w:tcPr>
            <w:tcW w:w="0" w:type="auto"/>
            <w:vAlign w:val="center"/>
            <w:hideMark/>
          </w:tcPr>
          <w:p w14:paraId="7D5EB82D" w14:textId="77777777" w:rsidR="00CE5D52" w:rsidRPr="00B42443" w:rsidRDefault="00B16C5B" w:rsidP="00CE5D52">
            <w:pPr>
              <w:spacing w:after="0" w:line="240" w:lineRule="auto"/>
              <w:ind w:left="0" w:right="0" w:firstLine="0"/>
              <w:jc w:val="left"/>
              <w:rPr>
                <w:rFonts w:asciiTheme="minorHAnsi" w:eastAsia="Times New Roman" w:hAnsiTheme="minorHAnsi" w:cstheme="minorHAnsi"/>
                <w:color w:val="auto"/>
                <w:sz w:val="20"/>
              </w:rPr>
            </w:pPr>
            <w:r w:rsidRPr="00B42443">
              <w:rPr>
                <w:rFonts w:asciiTheme="minorHAnsi" w:eastAsia="Times New Roman" w:hAnsiTheme="minorHAnsi" w:cstheme="minorHAnsi"/>
                <w:color w:val="auto"/>
                <w:sz w:val="20"/>
              </w:rPr>
              <w:t>-</w:t>
            </w:r>
          </w:p>
        </w:tc>
        <w:tc>
          <w:tcPr>
            <w:tcW w:w="9008" w:type="dxa"/>
            <w:vAlign w:val="center"/>
            <w:hideMark/>
          </w:tcPr>
          <w:p w14:paraId="35CC9E91" w14:textId="77777777" w:rsidR="00CE5D52" w:rsidRPr="00B42443" w:rsidRDefault="00CE5D52" w:rsidP="00CE5D52">
            <w:pPr>
              <w:spacing w:after="0" w:line="240" w:lineRule="auto"/>
              <w:ind w:left="0" w:right="0" w:firstLine="0"/>
              <w:jc w:val="left"/>
              <w:rPr>
                <w:rFonts w:asciiTheme="minorHAnsi" w:eastAsia="Times New Roman" w:hAnsiTheme="minorHAnsi" w:cstheme="minorHAnsi"/>
                <w:color w:val="auto"/>
                <w:sz w:val="20"/>
              </w:rPr>
            </w:pPr>
            <w:r w:rsidRPr="00B42443">
              <w:rPr>
                <w:rFonts w:asciiTheme="minorHAnsi" w:eastAsia="Times New Roman" w:hAnsiTheme="minorHAnsi" w:cstheme="minorHAnsi"/>
                <w:color w:val="auto"/>
                <w:sz w:val="20"/>
              </w:rPr>
              <w:t xml:space="preserve">Poslovanje nekretninama </w:t>
            </w:r>
          </w:p>
        </w:tc>
      </w:tr>
      <w:tr w:rsidR="00B42443" w:rsidRPr="00B42443" w14:paraId="78E097B2" w14:textId="77777777" w:rsidTr="006422B9">
        <w:trPr>
          <w:trHeight w:val="170"/>
          <w:tblCellSpacing w:w="15" w:type="dxa"/>
        </w:trPr>
        <w:tc>
          <w:tcPr>
            <w:tcW w:w="0" w:type="auto"/>
            <w:vAlign w:val="center"/>
            <w:hideMark/>
          </w:tcPr>
          <w:p w14:paraId="4A43DC9F" w14:textId="77777777" w:rsidR="00CE5D52" w:rsidRPr="00B42443" w:rsidRDefault="00B16C5B" w:rsidP="00CE5D52">
            <w:pPr>
              <w:spacing w:after="0" w:line="240" w:lineRule="auto"/>
              <w:ind w:left="0" w:right="0" w:firstLine="0"/>
              <w:jc w:val="left"/>
              <w:rPr>
                <w:rFonts w:asciiTheme="minorHAnsi" w:eastAsia="Times New Roman" w:hAnsiTheme="minorHAnsi" w:cstheme="minorHAnsi"/>
                <w:color w:val="auto"/>
                <w:sz w:val="20"/>
              </w:rPr>
            </w:pPr>
            <w:r w:rsidRPr="00B42443">
              <w:rPr>
                <w:rFonts w:asciiTheme="minorHAnsi" w:eastAsia="Times New Roman" w:hAnsiTheme="minorHAnsi" w:cstheme="minorHAnsi"/>
                <w:color w:val="auto"/>
                <w:sz w:val="20"/>
              </w:rPr>
              <w:t>-</w:t>
            </w:r>
          </w:p>
        </w:tc>
        <w:tc>
          <w:tcPr>
            <w:tcW w:w="9008" w:type="dxa"/>
            <w:vAlign w:val="center"/>
            <w:hideMark/>
          </w:tcPr>
          <w:p w14:paraId="2873ADD5" w14:textId="77777777" w:rsidR="00CE5D52" w:rsidRPr="00B42443" w:rsidRDefault="00CE5D52" w:rsidP="00CE5D52">
            <w:pPr>
              <w:spacing w:after="0" w:line="240" w:lineRule="auto"/>
              <w:ind w:left="0" w:right="0" w:firstLine="0"/>
              <w:jc w:val="left"/>
              <w:rPr>
                <w:rFonts w:asciiTheme="minorHAnsi" w:eastAsia="Times New Roman" w:hAnsiTheme="minorHAnsi" w:cstheme="minorHAnsi"/>
                <w:color w:val="auto"/>
                <w:sz w:val="20"/>
              </w:rPr>
            </w:pPr>
            <w:r w:rsidRPr="00B42443">
              <w:rPr>
                <w:rFonts w:asciiTheme="minorHAnsi" w:eastAsia="Times New Roman" w:hAnsiTheme="minorHAnsi" w:cstheme="minorHAnsi"/>
                <w:color w:val="auto"/>
                <w:sz w:val="20"/>
              </w:rPr>
              <w:t xml:space="preserve">Projektiranje, građenje, uporaba i uklanjanje građevina </w:t>
            </w:r>
          </w:p>
        </w:tc>
      </w:tr>
      <w:tr w:rsidR="00B42443" w:rsidRPr="00B42443" w14:paraId="1767B0ED" w14:textId="77777777" w:rsidTr="006422B9">
        <w:trPr>
          <w:trHeight w:val="170"/>
          <w:tblCellSpacing w:w="15" w:type="dxa"/>
        </w:trPr>
        <w:tc>
          <w:tcPr>
            <w:tcW w:w="0" w:type="auto"/>
            <w:vAlign w:val="center"/>
            <w:hideMark/>
          </w:tcPr>
          <w:p w14:paraId="5B288744" w14:textId="77777777" w:rsidR="00CE5D52" w:rsidRPr="00B42443" w:rsidRDefault="00B16C5B" w:rsidP="00CE5D52">
            <w:pPr>
              <w:spacing w:after="0" w:line="240" w:lineRule="auto"/>
              <w:ind w:left="0" w:right="0" w:firstLine="0"/>
              <w:jc w:val="left"/>
              <w:rPr>
                <w:rFonts w:asciiTheme="minorHAnsi" w:eastAsia="Times New Roman" w:hAnsiTheme="minorHAnsi" w:cstheme="minorHAnsi"/>
                <w:color w:val="auto"/>
                <w:sz w:val="20"/>
              </w:rPr>
            </w:pPr>
            <w:r w:rsidRPr="00B42443">
              <w:rPr>
                <w:rFonts w:asciiTheme="minorHAnsi" w:eastAsia="Times New Roman" w:hAnsiTheme="minorHAnsi" w:cstheme="minorHAnsi"/>
                <w:color w:val="auto"/>
                <w:sz w:val="20"/>
              </w:rPr>
              <w:t>-</w:t>
            </w:r>
          </w:p>
        </w:tc>
        <w:tc>
          <w:tcPr>
            <w:tcW w:w="9008" w:type="dxa"/>
            <w:vAlign w:val="center"/>
            <w:hideMark/>
          </w:tcPr>
          <w:p w14:paraId="3CDA226E" w14:textId="77777777" w:rsidR="00CE5D52" w:rsidRPr="00B42443" w:rsidRDefault="00CE5D52" w:rsidP="00CE5D52">
            <w:pPr>
              <w:spacing w:after="0" w:line="240" w:lineRule="auto"/>
              <w:ind w:left="0" w:right="0" w:firstLine="0"/>
              <w:jc w:val="left"/>
              <w:rPr>
                <w:rFonts w:asciiTheme="minorHAnsi" w:eastAsia="Times New Roman" w:hAnsiTheme="minorHAnsi" w:cstheme="minorHAnsi"/>
                <w:color w:val="auto"/>
                <w:sz w:val="20"/>
              </w:rPr>
            </w:pPr>
            <w:r w:rsidRPr="00B42443">
              <w:rPr>
                <w:rFonts w:asciiTheme="minorHAnsi" w:eastAsia="Times New Roman" w:hAnsiTheme="minorHAnsi" w:cstheme="minorHAnsi"/>
                <w:color w:val="auto"/>
                <w:sz w:val="20"/>
              </w:rPr>
              <w:t xml:space="preserve">Poljoprivredna djelatnost </w:t>
            </w:r>
          </w:p>
        </w:tc>
      </w:tr>
      <w:tr w:rsidR="00B42443" w:rsidRPr="00B42443" w14:paraId="7FFB85A4" w14:textId="77777777" w:rsidTr="006422B9">
        <w:trPr>
          <w:trHeight w:val="170"/>
          <w:tblCellSpacing w:w="15" w:type="dxa"/>
        </w:trPr>
        <w:tc>
          <w:tcPr>
            <w:tcW w:w="0" w:type="auto"/>
            <w:vAlign w:val="center"/>
            <w:hideMark/>
          </w:tcPr>
          <w:p w14:paraId="7FFB3B33" w14:textId="77777777" w:rsidR="00CE5D52" w:rsidRPr="00B42443" w:rsidRDefault="00B16C5B" w:rsidP="00CE5D52">
            <w:pPr>
              <w:spacing w:after="0" w:line="240" w:lineRule="auto"/>
              <w:ind w:left="0" w:right="0" w:firstLine="0"/>
              <w:jc w:val="left"/>
              <w:rPr>
                <w:rFonts w:asciiTheme="minorHAnsi" w:eastAsia="Times New Roman" w:hAnsiTheme="minorHAnsi" w:cstheme="minorHAnsi"/>
                <w:color w:val="auto"/>
                <w:sz w:val="20"/>
              </w:rPr>
            </w:pPr>
            <w:r w:rsidRPr="00B42443">
              <w:rPr>
                <w:rFonts w:asciiTheme="minorHAnsi" w:eastAsia="Times New Roman" w:hAnsiTheme="minorHAnsi" w:cstheme="minorHAnsi"/>
                <w:color w:val="auto"/>
                <w:sz w:val="20"/>
              </w:rPr>
              <w:t>-</w:t>
            </w:r>
          </w:p>
        </w:tc>
        <w:tc>
          <w:tcPr>
            <w:tcW w:w="9008" w:type="dxa"/>
            <w:vAlign w:val="center"/>
            <w:hideMark/>
          </w:tcPr>
          <w:p w14:paraId="641B2230" w14:textId="77777777" w:rsidR="00CE5D52" w:rsidRPr="00B42443" w:rsidRDefault="00CE5D52" w:rsidP="00CE5D52">
            <w:pPr>
              <w:spacing w:after="0" w:line="240" w:lineRule="auto"/>
              <w:ind w:left="0" w:right="0" w:firstLine="0"/>
              <w:jc w:val="left"/>
              <w:rPr>
                <w:rFonts w:asciiTheme="minorHAnsi" w:eastAsia="Times New Roman" w:hAnsiTheme="minorHAnsi" w:cstheme="minorHAnsi"/>
                <w:color w:val="auto"/>
                <w:sz w:val="20"/>
              </w:rPr>
            </w:pPr>
            <w:r w:rsidRPr="00B42443">
              <w:rPr>
                <w:rFonts w:asciiTheme="minorHAnsi" w:eastAsia="Times New Roman" w:hAnsiTheme="minorHAnsi" w:cstheme="minorHAnsi"/>
                <w:color w:val="auto"/>
                <w:sz w:val="20"/>
              </w:rPr>
              <w:t xml:space="preserve">Integrirana proizvodnja poljoprivrednih proizvoda </w:t>
            </w:r>
          </w:p>
        </w:tc>
      </w:tr>
      <w:tr w:rsidR="00B42443" w:rsidRPr="00B42443" w14:paraId="1B87C567" w14:textId="77777777" w:rsidTr="006422B9">
        <w:trPr>
          <w:trHeight w:val="170"/>
          <w:tblCellSpacing w:w="15" w:type="dxa"/>
        </w:trPr>
        <w:tc>
          <w:tcPr>
            <w:tcW w:w="0" w:type="auto"/>
            <w:vAlign w:val="center"/>
            <w:hideMark/>
          </w:tcPr>
          <w:p w14:paraId="6F42EE98" w14:textId="77777777" w:rsidR="00CE5D52" w:rsidRPr="00B42443" w:rsidRDefault="00B16C5B" w:rsidP="00CE5D52">
            <w:pPr>
              <w:spacing w:after="0" w:line="240" w:lineRule="auto"/>
              <w:ind w:left="0" w:right="0" w:firstLine="0"/>
              <w:jc w:val="left"/>
              <w:rPr>
                <w:rFonts w:asciiTheme="minorHAnsi" w:eastAsia="Times New Roman" w:hAnsiTheme="minorHAnsi" w:cstheme="minorHAnsi"/>
                <w:color w:val="auto"/>
                <w:sz w:val="20"/>
              </w:rPr>
            </w:pPr>
            <w:r w:rsidRPr="00B42443">
              <w:rPr>
                <w:rFonts w:asciiTheme="minorHAnsi" w:eastAsia="Times New Roman" w:hAnsiTheme="minorHAnsi" w:cstheme="minorHAnsi"/>
                <w:color w:val="auto"/>
                <w:sz w:val="20"/>
              </w:rPr>
              <w:t>-</w:t>
            </w:r>
          </w:p>
        </w:tc>
        <w:tc>
          <w:tcPr>
            <w:tcW w:w="9008" w:type="dxa"/>
            <w:vAlign w:val="center"/>
            <w:hideMark/>
          </w:tcPr>
          <w:p w14:paraId="75C82D89" w14:textId="77777777" w:rsidR="00CE5D52" w:rsidRPr="00B42443" w:rsidRDefault="00CE5D52" w:rsidP="00CE5D52">
            <w:pPr>
              <w:spacing w:after="0" w:line="240" w:lineRule="auto"/>
              <w:ind w:left="0" w:right="0" w:firstLine="0"/>
              <w:jc w:val="left"/>
              <w:rPr>
                <w:rFonts w:asciiTheme="minorHAnsi" w:eastAsia="Times New Roman" w:hAnsiTheme="minorHAnsi" w:cstheme="minorHAnsi"/>
                <w:color w:val="auto"/>
                <w:sz w:val="20"/>
              </w:rPr>
            </w:pPr>
            <w:r w:rsidRPr="00B42443">
              <w:rPr>
                <w:rFonts w:asciiTheme="minorHAnsi" w:eastAsia="Times New Roman" w:hAnsiTheme="minorHAnsi" w:cstheme="minorHAnsi"/>
                <w:color w:val="auto"/>
                <w:sz w:val="20"/>
              </w:rPr>
              <w:t xml:space="preserve">Poljoprivredno-savjetodavna djelatnost </w:t>
            </w:r>
          </w:p>
        </w:tc>
      </w:tr>
      <w:tr w:rsidR="00B42443" w:rsidRPr="00B42443" w14:paraId="516547BC" w14:textId="77777777" w:rsidTr="006422B9">
        <w:trPr>
          <w:trHeight w:val="170"/>
          <w:tblCellSpacing w:w="15" w:type="dxa"/>
        </w:trPr>
        <w:tc>
          <w:tcPr>
            <w:tcW w:w="0" w:type="auto"/>
            <w:vAlign w:val="center"/>
            <w:hideMark/>
          </w:tcPr>
          <w:p w14:paraId="42ACB1CC" w14:textId="77777777" w:rsidR="00CE5D52" w:rsidRPr="00B42443" w:rsidRDefault="00B16C5B" w:rsidP="00CE5D52">
            <w:pPr>
              <w:spacing w:after="0" w:line="240" w:lineRule="auto"/>
              <w:ind w:left="0" w:right="0" w:firstLine="0"/>
              <w:jc w:val="left"/>
              <w:rPr>
                <w:rFonts w:asciiTheme="minorHAnsi" w:eastAsia="Times New Roman" w:hAnsiTheme="minorHAnsi" w:cstheme="minorHAnsi"/>
                <w:color w:val="auto"/>
                <w:sz w:val="20"/>
              </w:rPr>
            </w:pPr>
            <w:r w:rsidRPr="00B42443">
              <w:rPr>
                <w:rFonts w:asciiTheme="minorHAnsi" w:eastAsia="Times New Roman" w:hAnsiTheme="minorHAnsi" w:cstheme="minorHAnsi"/>
                <w:color w:val="auto"/>
                <w:sz w:val="20"/>
              </w:rPr>
              <w:t>-</w:t>
            </w:r>
          </w:p>
        </w:tc>
        <w:tc>
          <w:tcPr>
            <w:tcW w:w="9008" w:type="dxa"/>
            <w:vAlign w:val="center"/>
            <w:hideMark/>
          </w:tcPr>
          <w:p w14:paraId="762DAD7B" w14:textId="77777777" w:rsidR="00CE5D52" w:rsidRPr="00B42443" w:rsidRDefault="00CE5D52" w:rsidP="00CE5D52">
            <w:pPr>
              <w:spacing w:after="0" w:line="240" w:lineRule="auto"/>
              <w:ind w:left="0" w:right="0" w:firstLine="0"/>
              <w:jc w:val="left"/>
              <w:rPr>
                <w:rFonts w:asciiTheme="minorHAnsi" w:eastAsia="Times New Roman" w:hAnsiTheme="minorHAnsi" w:cstheme="minorHAnsi"/>
                <w:color w:val="auto"/>
                <w:sz w:val="20"/>
              </w:rPr>
            </w:pPr>
            <w:r w:rsidRPr="00B42443">
              <w:rPr>
                <w:rFonts w:asciiTheme="minorHAnsi" w:eastAsia="Times New Roman" w:hAnsiTheme="minorHAnsi" w:cstheme="minorHAnsi"/>
                <w:color w:val="auto"/>
                <w:sz w:val="20"/>
              </w:rPr>
              <w:t xml:space="preserve">Obavljanje poslova stručne kontrole u ekološkoj </w:t>
            </w:r>
            <w:r w:rsidR="00FB64D3" w:rsidRPr="00B42443">
              <w:rPr>
                <w:rFonts w:asciiTheme="minorHAnsi" w:eastAsia="Times New Roman" w:hAnsiTheme="minorHAnsi" w:cstheme="minorHAnsi"/>
                <w:color w:val="auto"/>
                <w:sz w:val="20"/>
              </w:rPr>
              <w:t>proizvodnji</w:t>
            </w:r>
            <w:r w:rsidRPr="00B42443">
              <w:rPr>
                <w:rFonts w:asciiTheme="minorHAnsi" w:eastAsia="Times New Roman" w:hAnsiTheme="minorHAnsi" w:cstheme="minorHAnsi"/>
                <w:color w:val="auto"/>
                <w:sz w:val="20"/>
              </w:rPr>
              <w:t xml:space="preserve"> </w:t>
            </w:r>
          </w:p>
        </w:tc>
      </w:tr>
      <w:tr w:rsidR="00B42443" w:rsidRPr="00B42443" w14:paraId="5917C485" w14:textId="77777777" w:rsidTr="006422B9">
        <w:trPr>
          <w:trHeight w:val="170"/>
          <w:tblCellSpacing w:w="15" w:type="dxa"/>
        </w:trPr>
        <w:tc>
          <w:tcPr>
            <w:tcW w:w="0" w:type="auto"/>
            <w:vAlign w:val="center"/>
            <w:hideMark/>
          </w:tcPr>
          <w:p w14:paraId="357DE179" w14:textId="77777777" w:rsidR="00CE5D52" w:rsidRPr="00B42443" w:rsidRDefault="00B16C5B" w:rsidP="00CE5D52">
            <w:pPr>
              <w:spacing w:after="0" w:line="240" w:lineRule="auto"/>
              <w:ind w:left="0" w:right="0" w:firstLine="0"/>
              <w:jc w:val="left"/>
              <w:rPr>
                <w:rFonts w:asciiTheme="minorHAnsi" w:eastAsia="Times New Roman" w:hAnsiTheme="minorHAnsi" w:cstheme="minorHAnsi"/>
                <w:color w:val="auto"/>
                <w:sz w:val="20"/>
              </w:rPr>
            </w:pPr>
            <w:r w:rsidRPr="00B42443">
              <w:rPr>
                <w:rFonts w:asciiTheme="minorHAnsi" w:eastAsia="Times New Roman" w:hAnsiTheme="minorHAnsi" w:cstheme="minorHAnsi"/>
                <w:color w:val="auto"/>
                <w:sz w:val="20"/>
              </w:rPr>
              <w:t>-</w:t>
            </w:r>
          </w:p>
        </w:tc>
        <w:tc>
          <w:tcPr>
            <w:tcW w:w="9008" w:type="dxa"/>
            <w:vAlign w:val="center"/>
            <w:hideMark/>
          </w:tcPr>
          <w:p w14:paraId="393FA132" w14:textId="77777777" w:rsidR="00CE5D52" w:rsidRPr="00B42443" w:rsidRDefault="00CE5D52" w:rsidP="00CE5D52">
            <w:pPr>
              <w:spacing w:after="0" w:line="240" w:lineRule="auto"/>
              <w:ind w:left="0" w:right="0" w:firstLine="0"/>
              <w:jc w:val="left"/>
              <w:rPr>
                <w:rFonts w:asciiTheme="minorHAnsi" w:eastAsia="Times New Roman" w:hAnsiTheme="minorHAnsi" w:cstheme="minorHAnsi"/>
                <w:color w:val="auto"/>
                <w:sz w:val="20"/>
              </w:rPr>
            </w:pPr>
            <w:r w:rsidRPr="00B42443">
              <w:rPr>
                <w:rFonts w:asciiTheme="minorHAnsi" w:eastAsia="Times New Roman" w:hAnsiTheme="minorHAnsi" w:cstheme="minorHAnsi"/>
                <w:color w:val="auto"/>
                <w:sz w:val="20"/>
              </w:rPr>
              <w:t xml:space="preserve">Ekološka proizvodnja, prerada, uvoz i izvoz ekoloških proizvoda </w:t>
            </w:r>
          </w:p>
        </w:tc>
      </w:tr>
      <w:tr w:rsidR="00B42443" w:rsidRPr="00B42443" w14:paraId="784B4015" w14:textId="77777777" w:rsidTr="006422B9">
        <w:trPr>
          <w:trHeight w:val="170"/>
          <w:tblCellSpacing w:w="15" w:type="dxa"/>
        </w:trPr>
        <w:tc>
          <w:tcPr>
            <w:tcW w:w="0" w:type="auto"/>
            <w:vAlign w:val="center"/>
            <w:hideMark/>
          </w:tcPr>
          <w:p w14:paraId="7FDAF57C" w14:textId="77777777" w:rsidR="00CE5D52" w:rsidRPr="00B42443" w:rsidRDefault="00B16C5B" w:rsidP="00CE5D52">
            <w:pPr>
              <w:spacing w:after="0" w:line="240" w:lineRule="auto"/>
              <w:ind w:left="0" w:right="0" w:firstLine="0"/>
              <w:jc w:val="left"/>
              <w:rPr>
                <w:rFonts w:asciiTheme="minorHAnsi" w:eastAsia="Times New Roman" w:hAnsiTheme="minorHAnsi" w:cstheme="minorHAnsi"/>
                <w:color w:val="auto"/>
                <w:sz w:val="20"/>
              </w:rPr>
            </w:pPr>
            <w:r w:rsidRPr="00B42443">
              <w:rPr>
                <w:rFonts w:asciiTheme="minorHAnsi" w:eastAsia="Times New Roman" w:hAnsiTheme="minorHAnsi" w:cstheme="minorHAnsi"/>
                <w:color w:val="auto"/>
                <w:sz w:val="20"/>
              </w:rPr>
              <w:t>-</w:t>
            </w:r>
          </w:p>
        </w:tc>
        <w:tc>
          <w:tcPr>
            <w:tcW w:w="9008" w:type="dxa"/>
            <w:vAlign w:val="center"/>
            <w:hideMark/>
          </w:tcPr>
          <w:p w14:paraId="0E0887B7" w14:textId="77777777" w:rsidR="00CE5D52" w:rsidRPr="00B42443" w:rsidRDefault="00CE5D52" w:rsidP="00CE5D52">
            <w:pPr>
              <w:spacing w:after="0" w:line="240" w:lineRule="auto"/>
              <w:ind w:left="0" w:right="0" w:firstLine="0"/>
              <w:jc w:val="left"/>
              <w:rPr>
                <w:rFonts w:asciiTheme="minorHAnsi" w:eastAsia="Times New Roman" w:hAnsiTheme="minorHAnsi" w:cstheme="minorHAnsi"/>
                <w:color w:val="auto"/>
                <w:sz w:val="20"/>
              </w:rPr>
            </w:pPr>
            <w:r w:rsidRPr="00B42443">
              <w:rPr>
                <w:rFonts w:asciiTheme="minorHAnsi" w:eastAsia="Times New Roman" w:hAnsiTheme="minorHAnsi" w:cstheme="minorHAnsi"/>
                <w:color w:val="auto"/>
                <w:sz w:val="20"/>
              </w:rPr>
              <w:t xml:space="preserve">Proizvodnja, stavljanje na tržište ili uvoz šumskog reprodukcijskog materijala </w:t>
            </w:r>
          </w:p>
        </w:tc>
      </w:tr>
      <w:tr w:rsidR="00B42443" w:rsidRPr="00B42443" w14:paraId="6F33D3A3" w14:textId="77777777" w:rsidTr="006422B9">
        <w:trPr>
          <w:trHeight w:val="170"/>
          <w:tblCellSpacing w:w="15" w:type="dxa"/>
        </w:trPr>
        <w:tc>
          <w:tcPr>
            <w:tcW w:w="0" w:type="auto"/>
            <w:vAlign w:val="center"/>
            <w:hideMark/>
          </w:tcPr>
          <w:p w14:paraId="79E66634" w14:textId="77777777" w:rsidR="00CE5D52" w:rsidRPr="00B42443" w:rsidRDefault="00B16C5B" w:rsidP="00CE5D52">
            <w:pPr>
              <w:spacing w:after="0" w:line="240" w:lineRule="auto"/>
              <w:ind w:left="0" w:right="0" w:firstLine="0"/>
              <w:jc w:val="left"/>
              <w:rPr>
                <w:rFonts w:asciiTheme="minorHAnsi" w:eastAsia="Times New Roman" w:hAnsiTheme="minorHAnsi" w:cstheme="minorHAnsi"/>
                <w:color w:val="auto"/>
                <w:sz w:val="20"/>
              </w:rPr>
            </w:pPr>
            <w:r w:rsidRPr="00B42443">
              <w:rPr>
                <w:rFonts w:asciiTheme="minorHAnsi" w:eastAsia="Times New Roman" w:hAnsiTheme="minorHAnsi" w:cstheme="minorHAnsi"/>
                <w:color w:val="auto"/>
                <w:sz w:val="20"/>
              </w:rPr>
              <w:t>-</w:t>
            </w:r>
          </w:p>
        </w:tc>
        <w:tc>
          <w:tcPr>
            <w:tcW w:w="9008" w:type="dxa"/>
            <w:vAlign w:val="center"/>
            <w:hideMark/>
          </w:tcPr>
          <w:p w14:paraId="16EBCD68" w14:textId="77777777" w:rsidR="00CE5D52" w:rsidRPr="00B42443" w:rsidRDefault="00CE5D52" w:rsidP="00CE5D52">
            <w:pPr>
              <w:spacing w:after="0" w:line="240" w:lineRule="auto"/>
              <w:ind w:left="0" w:right="0" w:firstLine="0"/>
              <w:jc w:val="left"/>
              <w:rPr>
                <w:rFonts w:asciiTheme="minorHAnsi" w:eastAsia="Times New Roman" w:hAnsiTheme="minorHAnsi" w:cstheme="minorHAnsi"/>
                <w:color w:val="auto"/>
                <w:sz w:val="20"/>
              </w:rPr>
            </w:pPr>
            <w:r w:rsidRPr="00B42443">
              <w:rPr>
                <w:rFonts w:asciiTheme="minorHAnsi" w:eastAsia="Times New Roman" w:hAnsiTheme="minorHAnsi" w:cstheme="minorHAnsi"/>
                <w:color w:val="auto"/>
                <w:sz w:val="20"/>
              </w:rPr>
              <w:t xml:space="preserve">Proizvodnja, stavljanje na tržište ili uvoz božićnih drvaca </w:t>
            </w:r>
          </w:p>
        </w:tc>
      </w:tr>
      <w:tr w:rsidR="00B42443" w:rsidRPr="00B42443" w14:paraId="238805AD" w14:textId="77777777" w:rsidTr="006422B9">
        <w:trPr>
          <w:trHeight w:val="170"/>
          <w:tblCellSpacing w:w="15" w:type="dxa"/>
        </w:trPr>
        <w:tc>
          <w:tcPr>
            <w:tcW w:w="0" w:type="auto"/>
            <w:vAlign w:val="center"/>
            <w:hideMark/>
          </w:tcPr>
          <w:p w14:paraId="324B11A5" w14:textId="77777777" w:rsidR="00CE5D52" w:rsidRPr="00B42443" w:rsidRDefault="00B16C5B" w:rsidP="00CE5D52">
            <w:pPr>
              <w:spacing w:after="0" w:line="240" w:lineRule="auto"/>
              <w:ind w:left="0" w:right="0" w:firstLine="0"/>
              <w:jc w:val="left"/>
              <w:rPr>
                <w:rFonts w:asciiTheme="minorHAnsi" w:eastAsia="Times New Roman" w:hAnsiTheme="minorHAnsi" w:cstheme="minorHAnsi"/>
                <w:color w:val="auto"/>
                <w:sz w:val="20"/>
              </w:rPr>
            </w:pPr>
            <w:r w:rsidRPr="00B42443">
              <w:rPr>
                <w:rFonts w:asciiTheme="minorHAnsi" w:eastAsia="Times New Roman" w:hAnsiTheme="minorHAnsi" w:cstheme="minorHAnsi"/>
                <w:color w:val="auto"/>
                <w:sz w:val="20"/>
              </w:rPr>
              <w:t>-</w:t>
            </w:r>
          </w:p>
        </w:tc>
        <w:tc>
          <w:tcPr>
            <w:tcW w:w="9008" w:type="dxa"/>
            <w:vAlign w:val="center"/>
            <w:hideMark/>
          </w:tcPr>
          <w:p w14:paraId="04F0C37B" w14:textId="77777777" w:rsidR="00CE5D52" w:rsidRPr="00B42443" w:rsidRDefault="00CE5D52" w:rsidP="00CE5D52">
            <w:pPr>
              <w:spacing w:after="0" w:line="240" w:lineRule="auto"/>
              <w:ind w:left="0" w:right="0" w:firstLine="0"/>
              <w:jc w:val="left"/>
              <w:rPr>
                <w:rFonts w:asciiTheme="minorHAnsi" w:eastAsia="Times New Roman" w:hAnsiTheme="minorHAnsi" w:cstheme="minorHAnsi"/>
                <w:color w:val="auto"/>
                <w:sz w:val="20"/>
              </w:rPr>
            </w:pPr>
            <w:r w:rsidRPr="00B42443">
              <w:rPr>
                <w:rFonts w:asciiTheme="minorHAnsi" w:eastAsia="Times New Roman" w:hAnsiTheme="minorHAnsi" w:cstheme="minorHAnsi"/>
                <w:color w:val="auto"/>
                <w:sz w:val="20"/>
              </w:rPr>
              <w:t xml:space="preserve">Distribucija tiska </w:t>
            </w:r>
          </w:p>
        </w:tc>
      </w:tr>
      <w:tr w:rsidR="00B42443" w:rsidRPr="00B42443" w14:paraId="32107344" w14:textId="77777777" w:rsidTr="006422B9">
        <w:trPr>
          <w:trHeight w:val="170"/>
          <w:tblCellSpacing w:w="15" w:type="dxa"/>
        </w:trPr>
        <w:tc>
          <w:tcPr>
            <w:tcW w:w="0" w:type="auto"/>
            <w:vAlign w:val="center"/>
            <w:hideMark/>
          </w:tcPr>
          <w:p w14:paraId="344E75F8" w14:textId="77777777" w:rsidR="00CE5D52" w:rsidRPr="00B42443" w:rsidRDefault="00B16C5B" w:rsidP="00CE5D52">
            <w:pPr>
              <w:spacing w:after="0" w:line="240" w:lineRule="auto"/>
              <w:ind w:left="0" w:right="0" w:firstLine="0"/>
              <w:jc w:val="left"/>
              <w:rPr>
                <w:rFonts w:asciiTheme="minorHAnsi" w:eastAsia="Times New Roman" w:hAnsiTheme="minorHAnsi" w:cstheme="minorHAnsi"/>
                <w:color w:val="auto"/>
                <w:sz w:val="20"/>
              </w:rPr>
            </w:pPr>
            <w:r w:rsidRPr="00B42443">
              <w:rPr>
                <w:rFonts w:asciiTheme="minorHAnsi" w:eastAsia="Times New Roman" w:hAnsiTheme="minorHAnsi" w:cstheme="minorHAnsi"/>
                <w:color w:val="auto"/>
                <w:sz w:val="20"/>
              </w:rPr>
              <w:t>-</w:t>
            </w:r>
          </w:p>
        </w:tc>
        <w:tc>
          <w:tcPr>
            <w:tcW w:w="9008" w:type="dxa"/>
            <w:vAlign w:val="center"/>
            <w:hideMark/>
          </w:tcPr>
          <w:p w14:paraId="411086CE" w14:textId="77777777" w:rsidR="00CE5D52" w:rsidRPr="00B42443" w:rsidRDefault="00CE5D52" w:rsidP="00CE5D52">
            <w:pPr>
              <w:spacing w:after="0" w:line="240" w:lineRule="auto"/>
              <w:ind w:left="0" w:right="0" w:firstLine="0"/>
              <w:jc w:val="left"/>
              <w:rPr>
                <w:rFonts w:asciiTheme="minorHAnsi" w:eastAsia="Times New Roman" w:hAnsiTheme="minorHAnsi" w:cstheme="minorHAnsi"/>
                <w:color w:val="auto"/>
                <w:sz w:val="20"/>
              </w:rPr>
            </w:pPr>
            <w:r w:rsidRPr="00B42443">
              <w:rPr>
                <w:rFonts w:asciiTheme="minorHAnsi" w:eastAsia="Times New Roman" w:hAnsiTheme="minorHAnsi" w:cstheme="minorHAnsi"/>
                <w:color w:val="auto"/>
                <w:sz w:val="20"/>
              </w:rPr>
              <w:t xml:space="preserve">Djelatnost javnog informiranja </w:t>
            </w:r>
          </w:p>
        </w:tc>
      </w:tr>
      <w:tr w:rsidR="00B42443" w:rsidRPr="00B42443" w14:paraId="0762070C" w14:textId="77777777" w:rsidTr="006422B9">
        <w:trPr>
          <w:trHeight w:val="170"/>
          <w:tblCellSpacing w:w="15" w:type="dxa"/>
        </w:trPr>
        <w:tc>
          <w:tcPr>
            <w:tcW w:w="0" w:type="auto"/>
            <w:vAlign w:val="center"/>
            <w:hideMark/>
          </w:tcPr>
          <w:p w14:paraId="3C22B6CB" w14:textId="77777777" w:rsidR="00CE5D52" w:rsidRPr="00B42443" w:rsidRDefault="00B16C5B" w:rsidP="00CE5D52">
            <w:pPr>
              <w:spacing w:after="0" w:line="240" w:lineRule="auto"/>
              <w:ind w:left="0" w:right="0" w:firstLine="0"/>
              <w:jc w:val="left"/>
              <w:rPr>
                <w:rFonts w:asciiTheme="minorHAnsi" w:eastAsia="Times New Roman" w:hAnsiTheme="minorHAnsi" w:cstheme="minorHAnsi"/>
                <w:color w:val="auto"/>
                <w:sz w:val="20"/>
              </w:rPr>
            </w:pPr>
            <w:r w:rsidRPr="00B42443">
              <w:rPr>
                <w:rFonts w:asciiTheme="minorHAnsi" w:eastAsia="Times New Roman" w:hAnsiTheme="minorHAnsi" w:cstheme="minorHAnsi"/>
                <w:color w:val="auto"/>
                <w:sz w:val="20"/>
              </w:rPr>
              <w:t>-</w:t>
            </w:r>
          </w:p>
        </w:tc>
        <w:tc>
          <w:tcPr>
            <w:tcW w:w="9008" w:type="dxa"/>
            <w:vAlign w:val="center"/>
            <w:hideMark/>
          </w:tcPr>
          <w:p w14:paraId="1ACB6157" w14:textId="77777777" w:rsidR="00CE5D52" w:rsidRPr="00B42443" w:rsidRDefault="00CE5D52" w:rsidP="00CE5D52">
            <w:pPr>
              <w:spacing w:after="0" w:line="240" w:lineRule="auto"/>
              <w:ind w:left="0" w:right="0" w:firstLine="0"/>
              <w:jc w:val="left"/>
              <w:rPr>
                <w:rFonts w:asciiTheme="minorHAnsi" w:eastAsia="Times New Roman" w:hAnsiTheme="minorHAnsi" w:cstheme="minorHAnsi"/>
                <w:color w:val="auto"/>
                <w:sz w:val="20"/>
              </w:rPr>
            </w:pPr>
            <w:r w:rsidRPr="00B42443">
              <w:rPr>
                <w:rFonts w:asciiTheme="minorHAnsi" w:eastAsia="Times New Roman" w:hAnsiTheme="minorHAnsi" w:cstheme="minorHAnsi"/>
                <w:color w:val="auto"/>
                <w:sz w:val="20"/>
              </w:rPr>
              <w:t xml:space="preserve">Djelatnost javnog cestovnog prijevoza putnika ili tereta u unutarnjem cestovnom prometu </w:t>
            </w:r>
          </w:p>
        </w:tc>
      </w:tr>
      <w:tr w:rsidR="00B42443" w:rsidRPr="00B42443" w14:paraId="5C58B916" w14:textId="77777777" w:rsidTr="006422B9">
        <w:trPr>
          <w:trHeight w:val="170"/>
          <w:tblCellSpacing w:w="15" w:type="dxa"/>
        </w:trPr>
        <w:tc>
          <w:tcPr>
            <w:tcW w:w="0" w:type="auto"/>
            <w:vAlign w:val="center"/>
            <w:hideMark/>
          </w:tcPr>
          <w:p w14:paraId="56B512ED" w14:textId="77777777" w:rsidR="00CE5D52" w:rsidRPr="00B42443" w:rsidRDefault="00B16C5B" w:rsidP="00CE5D52">
            <w:pPr>
              <w:spacing w:after="0" w:line="240" w:lineRule="auto"/>
              <w:ind w:left="0" w:right="0" w:firstLine="0"/>
              <w:jc w:val="left"/>
              <w:rPr>
                <w:rFonts w:asciiTheme="minorHAnsi" w:eastAsia="Times New Roman" w:hAnsiTheme="minorHAnsi" w:cstheme="minorHAnsi"/>
                <w:color w:val="auto"/>
                <w:sz w:val="20"/>
              </w:rPr>
            </w:pPr>
            <w:r w:rsidRPr="00B42443">
              <w:rPr>
                <w:rFonts w:asciiTheme="minorHAnsi" w:eastAsia="Times New Roman" w:hAnsiTheme="minorHAnsi" w:cstheme="minorHAnsi"/>
                <w:color w:val="auto"/>
                <w:sz w:val="20"/>
              </w:rPr>
              <w:t>-</w:t>
            </w:r>
          </w:p>
        </w:tc>
        <w:tc>
          <w:tcPr>
            <w:tcW w:w="9008" w:type="dxa"/>
            <w:vAlign w:val="center"/>
            <w:hideMark/>
          </w:tcPr>
          <w:p w14:paraId="7BA3F772" w14:textId="77777777" w:rsidR="00CE5D52" w:rsidRPr="00B42443" w:rsidRDefault="00CE5D52" w:rsidP="00CE5D52">
            <w:pPr>
              <w:spacing w:after="0" w:line="240" w:lineRule="auto"/>
              <w:ind w:left="0" w:right="0" w:firstLine="0"/>
              <w:jc w:val="left"/>
              <w:rPr>
                <w:rFonts w:asciiTheme="minorHAnsi" w:eastAsia="Times New Roman" w:hAnsiTheme="minorHAnsi" w:cstheme="minorHAnsi"/>
                <w:color w:val="auto"/>
                <w:sz w:val="20"/>
              </w:rPr>
            </w:pPr>
            <w:r w:rsidRPr="00B42443">
              <w:rPr>
                <w:rFonts w:asciiTheme="minorHAnsi" w:eastAsia="Times New Roman" w:hAnsiTheme="minorHAnsi" w:cstheme="minorHAnsi"/>
                <w:color w:val="auto"/>
                <w:sz w:val="20"/>
              </w:rPr>
              <w:t xml:space="preserve">Prijevoz za vlastite potrebe </w:t>
            </w:r>
          </w:p>
        </w:tc>
      </w:tr>
      <w:tr w:rsidR="00B42443" w:rsidRPr="00B42443" w14:paraId="43CAC8E8" w14:textId="77777777" w:rsidTr="006422B9">
        <w:trPr>
          <w:trHeight w:val="170"/>
          <w:tblCellSpacing w:w="15" w:type="dxa"/>
        </w:trPr>
        <w:tc>
          <w:tcPr>
            <w:tcW w:w="0" w:type="auto"/>
            <w:vAlign w:val="center"/>
            <w:hideMark/>
          </w:tcPr>
          <w:p w14:paraId="52C177C1" w14:textId="77777777" w:rsidR="00CE5D52" w:rsidRPr="00B42443" w:rsidRDefault="00B16C5B" w:rsidP="00CE5D52">
            <w:pPr>
              <w:spacing w:after="0" w:line="240" w:lineRule="auto"/>
              <w:ind w:left="0" w:right="0" w:firstLine="0"/>
              <w:jc w:val="left"/>
              <w:rPr>
                <w:rFonts w:asciiTheme="minorHAnsi" w:eastAsia="Times New Roman" w:hAnsiTheme="minorHAnsi" w:cstheme="minorHAnsi"/>
                <w:color w:val="auto"/>
                <w:sz w:val="20"/>
              </w:rPr>
            </w:pPr>
            <w:r w:rsidRPr="00B42443">
              <w:rPr>
                <w:rFonts w:asciiTheme="minorHAnsi" w:eastAsia="Times New Roman" w:hAnsiTheme="minorHAnsi" w:cstheme="minorHAnsi"/>
                <w:color w:val="auto"/>
                <w:sz w:val="20"/>
              </w:rPr>
              <w:t>-</w:t>
            </w:r>
          </w:p>
        </w:tc>
        <w:tc>
          <w:tcPr>
            <w:tcW w:w="9008" w:type="dxa"/>
            <w:vAlign w:val="center"/>
            <w:hideMark/>
          </w:tcPr>
          <w:p w14:paraId="631BFD21" w14:textId="77777777" w:rsidR="00CE5D52" w:rsidRPr="00B42443" w:rsidRDefault="00CE5D52" w:rsidP="00CE5D52">
            <w:pPr>
              <w:spacing w:after="0" w:line="240" w:lineRule="auto"/>
              <w:ind w:left="0" w:right="0" w:firstLine="0"/>
              <w:jc w:val="left"/>
              <w:rPr>
                <w:rFonts w:asciiTheme="minorHAnsi" w:eastAsia="Times New Roman" w:hAnsiTheme="minorHAnsi" w:cstheme="minorHAnsi"/>
                <w:color w:val="auto"/>
                <w:sz w:val="20"/>
              </w:rPr>
            </w:pPr>
            <w:r w:rsidRPr="00B42443">
              <w:rPr>
                <w:rFonts w:asciiTheme="minorHAnsi" w:eastAsia="Times New Roman" w:hAnsiTheme="minorHAnsi" w:cstheme="minorHAnsi"/>
                <w:color w:val="auto"/>
                <w:sz w:val="20"/>
              </w:rPr>
              <w:t xml:space="preserve">Skladištenje robe </w:t>
            </w:r>
          </w:p>
        </w:tc>
      </w:tr>
      <w:tr w:rsidR="00B42443" w:rsidRPr="00B42443" w14:paraId="75085A14" w14:textId="77777777" w:rsidTr="006422B9">
        <w:trPr>
          <w:trHeight w:val="170"/>
          <w:tblCellSpacing w:w="15" w:type="dxa"/>
        </w:trPr>
        <w:tc>
          <w:tcPr>
            <w:tcW w:w="0" w:type="auto"/>
            <w:vAlign w:val="center"/>
            <w:hideMark/>
          </w:tcPr>
          <w:p w14:paraId="558A5807" w14:textId="77777777" w:rsidR="00CE5D52" w:rsidRPr="00B42443" w:rsidRDefault="00B16C5B" w:rsidP="00CE5D52">
            <w:pPr>
              <w:spacing w:after="0" w:line="240" w:lineRule="auto"/>
              <w:ind w:left="0" w:right="0" w:firstLine="0"/>
              <w:jc w:val="left"/>
              <w:rPr>
                <w:rFonts w:asciiTheme="minorHAnsi" w:eastAsia="Times New Roman" w:hAnsiTheme="minorHAnsi" w:cstheme="minorHAnsi"/>
                <w:color w:val="auto"/>
                <w:sz w:val="20"/>
              </w:rPr>
            </w:pPr>
            <w:r w:rsidRPr="00B42443">
              <w:rPr>
                <w:rFonts w:asciiTheme="minorHAnsi" w:eastAsia="Times New Roman" w:hAnsiTheme="minorHAnsi" w:cstheme="minorHAnsi"/>
                <w:color w:val="auto"/>
                <w:sz w:val="20"/>
              </w:rPr>
              <w:t>-</w:t>
            </w:r>
          </w:p>
        </w:tc>
        <w:tc>
          <w:tcPr>
            <w:tcW w:w="9008" w:type="dxa"/>
            <w:vAlign w:val="center"/>
            <w:hideMark/>
          </w:tcPr>
          <w:p w14:paraId="375FE607" w14:textId="77777777" w:rsidR="00CE5D52" w:rsidRPr="00B42443" w:rsidRDefault="00CE5D52" w:rsidP="00CE5D52">
            <w:pPr>
              <w:spacing w:after="0" w:line="240" w:lineRule="auto"/>
              <w:ind w:left="0" w:right="0" w:firstLine="0"/>
              <w:jc w:val="left"/>
              <w:rPr>
                <w:rFonts w:asciiTheme="minorHAnsi" w:eastAsia="Times New Roman" w:hAnsiTheme="minorHAnsi" w:cstheme="minorHAnsi"/>
                <w:color w:val="auto"/>
                <w:sz w:val="20"/>
              </w:rPr>
            </w:pPr>
            <w:r w:rsidRPr="00B42443">
              <w:rPr>
                <w:rFonts w:asciiTheme="minorHAnsi" w:eastAsia="Times New Roman" w:hAnsiTheme="minorHAnsi" w:cstheme="minorHAnsi"/>
                <w:color w:val="auto"/>
                <w:sz w:val="20"/>
              </w:rPr>
              <w:t xml:space="preserve">Djelatnost elektroničkih komunikacijskih mreža i usluga </w:t>
            </w:r>
          </w:p>
        </w:tc>
      </w:tr>
      <w:tr w:rsidR="00B42443" w:rsidRPr="00B42443" w14:paraId="396AFA37" w14:textId="77777777" w:rsidTr="006422B9">
        <w:trPr>
          <w:trHeight w:val="170"/>
          <w:tblCellSpacing w:w="15" w:type="dxa"/>
        </w:trPr>
        <w:tc>
          <w:tcPr>
            <w:tcW w:w="0" w:type="auto"/>
            <w:vAlign w:val="center"/>
            <w:hideMark/>
          </w:tcPr>
          <w:p w14:paraId="5C74B2AA" w14:textId="77777777" w:rsidR="00CE5D52" w:rsidRPr="00B42443" w:rsidRDefault="00B16C5B" w:rsidP="00CE5D52">
            <w:pPr>
              <w:spacing w:after="0" w:line="240" w:lineRule="auto"/>
              <w:ind w:left="0" w:right="0" w:firstLine="0"/>
              <w:jc w:val="left"/>
              <w:rPr>
                <w:rFonts w:asciiTheme="minorHAnsi" w:eastAsia="Times New Roman" w:hAnsiTheme="minorHAnsi" w:cstheme="minorHAnsi"/>
                <w:color w:val="auto"/>
                <w:sz w:val="20"/>
              </w:rPr>
            </w:pPr>
            <w:r w:rsidRPr="00B42443">
              <w:rPr>
                <w:rFonts w:asciiTheme="minorHAnsi" w:eastAsia="Times New Roman" w:hAnsiTheme="minorHAnsi" w:cstheme="minorHAnsi"/>
                <w:color w:val="auto"/>
                <w:sz w:val="20"/>
              </w:rPr>
              <w:t>-</w:t>
            </w:r>
          </w:p>
        </w:tc>
        <w:tc>
          <w:tcPr>
            <w:tcW w:w="9008" w:type="dxa"/>
            <w:vAlign w:val="center"/>
            <w:hideMark/>
          </w:tcPr>
          <w:p w14:paraId="03F71846" w14:textId="77777777" w:rsidR="00CE5D52" w:rsidRPr="00B42443" w:rsidRDefault="00CE5D52" w:rsidP="00CE5D52">
            <w:pPr>
              <w:spacing w:after="0" w:line="240" w:lineRule="auto"/>
              <w:ind w:left="0" w:right="0" w:firstLine="0"/>
              <w:jc w:val="left"/>
              <w:rPr>
                <w:rFonts w:asciiTheme="minorHAnsi" w:eastAsia="Times New Roman" w:hAnsiTheme="minorHAnsi" w:cstheme="minorHAnsi"/>
                <w:color w:val="auto"/>
                <w:sz w:val="20"/>
              </w:rPr>
            </w:pPr>
            <w:r w:rsidRPr="00B42443">
              <w:rPr>
                <w:rFonts w:asciiTheme="minorHAnsi" w:eastAsia="Times New Roman" w:hAnsiTheme="minorHAnsi" w:cstheme="minorHAnsi"/>
                <w:color w:val="auto"/>
                <w:sz w:val="20"/>
              </w:rPr>
              <w:t xml:space="preserve">Postavljanje, upravljanje i davanje na korištenje elektroničkih komunikacijskih mreža i elektroničke komunikacijske infrastrukture i povezane opreme te pružanje elektroničkih komunikacijskih usluga </w:t>
            </w:r>
          </w:p>
        </w:tc>
      </w:tr>
      <w:tr w:rsidR="00B42443" w:rsidRPr="00B42443" w14:paraId="4C4D66F8" w14:textId="77777777" w:rsidTr="006422B9">
        <w:trPr>
          <w:trHeight w:val="170"/>
          <w:tblCellSpacing w:w="15" w:type="dxa"/>
        </w:trPr>
        <w:tc>
          <w:tcPr>
            <w:tcW w:w="0" w:type="auto"/>
            <w:vAlign w:val="center"/>
            <w:hideMark/>
          </w:tcPr>
          <w:p w14:paraId="580DE014" w14:textId="77777777" w:rsidR="00CE5D52" w:rsidRPr="00B42443" w:rsidRDefault="00B16C5B" w:rsidP="00CE5D52">
            <w:pPr>
              <w:spacing w:after="0" w:line="240" w:lineRule="auto"/>
              <w:ind w:left="0" w:right="0" w:firstLine="0"/>
              <w:jc w:val="left"/>
              <w:rPr>
                <w:rFonts w:asciiTheme="minorHAnsi" w:eastAsia="Times New Roman" w:hAnsiTheme="minorHAnsi" w:cstheme="minorHAnsi"/>
                <w:color w:val="auto"/>
                <w:sz w:val="20"/>
              </w:rPr>
            </w:pPr>
            <w:r w:rsidRPr="00B42443">
              <w:rPr>
                <w:rFonts w:asciiTheme="minorHAnsi" w:eastAsia="Times New Roman" w:hAnsiTheme="minorHAnsi" w:cstheme="minorHAnsi"/>
                <w:color w:val="auto"/>
                <w:sz w:val="20"/>
              </w:rPr>
              <w:t>-</w:t>
            </w:r>
          </w:p>
        </w:tc>
        <w:tc>
          <w:tcPr>
            <w:tcW w:w="9008" w:type="dxa"/>
            <w:vAlign w:val="center"/>
            <w:hideMark/>
          </w:tcPr>
          <w:p w14:paraId="275A3FC6" w14:textId="77777777" w:rsidR="00CE5D52" w:rsidRPr="00B42443" w:rsidRDefault="00CE5D52" w:rsidP="00CE5D52">
            <w:pPr>
              <w:spacing w:after="0" w:line="240" w:lineRule="auto"/>
              <w:ind w:left="0" w:right="0" w:firstLine="0"/>
              <w:jc w:val="left"/>
              <w:rPr>
                <w:rFonts w:asciiTheme="minorHAnsi" w:eastAsia="Times New Roman" w:hAnsiTheme="minorHAnsi" w:cstheme="minorHAnsi"/>
                <w:color w:val="auto"/>
                <w:sz w:val="20"/>
              </w:rPr>
            </w:pPr>
            <w:r w:rsidRPr="00B42443">
              <w:rPr>
                <w:rFonts w:asciiTheme="minorHAnsi" w:eastAsia="Times New Roman" w:hAnsiTheme="minorHAnsi" w:cstheme="minorHAnsi"/>
                <w:color w:val="auto"/>
                <w:sz w:val="20"/>
              </w:rPr>
              <w:t xml:space="preserve">Univerzalne usluge s područja elektroničkih publikacija </w:t>
            </w:r>
          </w:p>
        </w:tc>
      </w:tr>
      <w:tr w:rsidR="00B42443" w:rsidRPr="00B42443" w14:paraId="14C1AA96" w14:textId="77777777" w:rsidTr="006422B9">
        <w:trPr>
          <w:trHeight w:val="170"/>
          <w:tblCellSpacing w:w="15" w:type="dxa"/>
        </w:trPr>
        <w:tc>
          <w:tcPr>
            <w:tcW w:w="0" w:type="auto"/>
            <w:vAlign w:val="center"/>
            <w:hideMark/>
          </w:tcPr>
          <w:p w14:paraId="50742257" w14:textId="77777777" w:rsidR="00CE5D52" w:rsidRPr="00B42443" w:rsidRDefault="00B16C5B" w:rsidP="00CE5D52">
            <w:pPr>
              <w:spacing w:after="0" w:line="240" w:lineRule="auto"/>
              <w:ind w:left="0" w:right="0" w:firstLine="0"/>
              <w:jc w:val="left"/>
              <w:rPr>
                <w:rFonts w:asciiTheme="minorHAnsi" w:eastAsia="Times New Roman" w:hAnsiTheme="minorHAnsi" w:cstheme="minorHAnsi"/>
                <w:color w:val="auto"/>
                <w:sz w:val="20"/>
              </w:rPr>
            </w:pPr>
            <w:r w:rsidRPr="00B42443">
              <w:rPr>
                <w:rFonts w:asciiTheme="minorHAnsi" w:eastAsia="Times New Roman" w:hAnsiTheme="minorHAnsi" w:cstheme="minorHAnsi"/>
                <w:color w:val="auto"/>
                <w:sz w:val="20"/>
              </w:rPr>
              <w:t>-</w:t>
            </w:r>
          </w:p>
        </w:tc>
        <w:tc>
          <w:tcPr>
            <w:tcW w:w="9008" w:type="dxa"/>
            <w:vAlign w:val="center"/>
            <w:hideMark/>
          </w:tcPr>
          <w:p w14:paraId="1256532D" w14:textId="77777777" w:rsidR="00CE5D52" w:rsidRPr="00B42443" w:rsidRDefault="00CE5D52" w:rsidP="00CE5D52">
            <w:pPr>
              <w:spacing w:after="0" w:line="240" w:lineRule="auto"/>
              <w:ind w:left="0" w:right="0" w:firstLine="0"/>
              <w:jc w:val="left"/>
              <w:rPr>
                <w:rFonts w:asciiTheme="minorHAnsi" w:eastAsia="Times New Roman" w:hAnsiTheme="minorHAnsi" w:cstheme="minorHAnsi"/>
                <w:color w:val="auto"/>
                <w:sz w:val="20"/>
              </w:rPr>
            </w:pPr>
            <w:r w:rsidRPr="00B42443">
              <w:rPr>
                <w:rFonts w:asciiTheme="minorHAnsi" w:eastAsia="Times New Roman" w:hAnsiTheme="minorHAnsi" w:cstheme="minorHAnsi"/>
                <w:color w:val="auto"/>
                <w:sz w:val="20"/>
              </w:rPr>
              <w:t xml:space="preserve">Djelatnost pružanja audio i/ili audiovizualnih medijskih usluga </w:t>
            </w:r>
          </w:p>
        </w:tc>
      </w:tr>
      <w:tr w:rsidR="00B42443" w:rsidRPr="00B42443" w14:paraId="64E94FC6" w14:textId="77777777" w:rsidTr="006422B9">
        <w:trPr>
          <w:trHeight w:val="170"/>
          <w:tblCellSpacing w:w="15" w:type="dxa"/>
        </w:trPr>
        <w:tc>
          <w:tcPr>
            <w:tcW w:w="0" w:type="auto"/>
            <w:vAlign w:val="center"/>
            <w:hideMark/>
          </w:tcPr>
          <w:p w14:paraId="64B9E9AC" w14:textId="77777777" w:rsidR="00CE5D52" w:rsidRPr="00B42443" w:rsidRDefault="00B16C5B" w:rsidP="00CE5D52">
            <w:pPr>
              <w:spacing w:after="0" w:line="240" w:lineRule="auto"/>
              <w:ind w:left="0" w:right="0" w:firstLine="0"/>
              <w:jc w:val="left"/>
              <w:rPr>
                <w:rFonts w:asciiTheme="minorHAnsi" w:eastAsia="Times New Roman" w:hAnsiTheme="minorHAnsi" w:cstheme="minorHAnsi"/>
                <w:color w:val="auto"/>
                <w:sz w:val="20"/>
              </w:rPr>
            </w:pPr>
            <w:r w:rsidRPr="00B42443">
              <w:rPr>
                <w:rFonts w:asciiTheme="minorHAnsi" w:eastAsia="Times New Roman" w:hAnsiTheme="minorHAnsi" w:cstheme="minorHAnsi"/>
                <w:color w:val="auto"/>
                <w:sz w:val="20"/>
              </w:rPr>
              <w:t>-</w:t>
            </w:r>
          </w:p>
        </w:tc>
        <w:tc>
          <w:tcPr>
            <w:tcW w:w="9008" w:type="dxa"/>
            <w:vAlign w:val="center"/>
            <w:hideMark/>
          </w:tcPr>
          <w:p w14:paraId="4B4659A1" w14:textId="77777777" w:rsidR="00CE5D52" w:rsidRPr="00B42443" w:rsidRDefault="00CE5D52" w:rsidP="00CE5D52">
            <w:pPr>
              <w:spacing w:after="0" w:line="240" w:lineRule="auto"/>
              <w:ind w:left="0" w:right="0" w:firstLine="0"/>
              <w:jc w:val="left"/>
              <w:rPr>
                <w:rFonts w:asciiTheme="minorHAnsi" w:eastAsia="Times New Roman" w:hAnsiTheme="minorHAnsi" w:cstheme="minorHAnsi"/>
                <w:color w:val="auto"/>
                <w:sz w:val="20"/>
              </w:rPr>
            </w:pPr>
            <w:r w:rsidRPr="00B42443">
              <w:rPr>
                <w:rFonts w:asciiTheme="minorHAnsi" w:eastAsia="Times New Roman" w:hAnsiTheme="minorHAnsi" w:cstheme="minorHAnsi"/>
                <w:color w:val="auto"/>
                <w:sz w:val="20"/>
              </w:rPr>
              <w:t xml:space="preserve">Djelatnost pružanja usluga elektroničkih publikacija </w:t>
            </w:r>
          </w:p>
        </w:tc>
      </w:tr>
      <w:tr w:rsidR="00B42443" w:rsidRPr="00B42443" w14:paraId="7ABB4974" w14:textId="77777777" w:rsidTr="006422B9">
        <w:trPr>
          <w:trHeight w:val="170"/>
          <w:tblCellSpacing w:w="15" w:type="dxa"/>
        </w:trPr>
        <w:tc>
          <w:tcPr>
            <w:tcW w:w="0" w:type="auto"/>
            <w:vAlign w:val="center"/>
            <w:hideMark/>
          </w:tcPr>
          <w:p w14:paraId="65A65A69" w14:textId="77777777" w:rsidR="00CE5D52" w:rsidRPr="00B42443" w:rsidRDefault="00B16C5B" w:rsidP="00CE5D52">
            <w:pPr>
              <w:spacing w:after="0" w:line="240" w:lineRule="auto"/>
              <w:ind w:left="0" w:right="0" w:firstLine="0"/>
              <w:jc w:val="left"/>
              <w:rPr>
                <w:rFonts w:asciiTheme="minorHAnsi" w:eastAsia="Times New Roman" w:hAnsiTheme="minorHAnsi" w:cstheme="minorHAnsi"/>
                <w:color w:val="auto"/>
                <w:sz w:val="20"/>
              </w:rPr>
            </w:pPr>
            <w:r w:rsidRPr="00B42443">
              <w:rPr>
                <w:rFonts w:asciiTheme="minorHAnsi" w:eastAsia="Times New Roman" w:hAnsiTheme="minorHAnsi" w:cstheme="minorHAnsi"/>
                <w:color w:val="auto"/>
                <w:sz w:val="20"/>
              </w:rPr>
              <w:t>-</w:t>
            </w:r>
          </w:p>
        </w:tc>
        <w:tc>
          <w:tcPr>
            <w:tcW w:w="9008" w:type="dxa"/>
            <w:vAlign w:val="center"/>
            <w:hideMark/>
          </w:tcPr>
          <w:p w14:paraId="39E7552C" w14:textId="77777777" w:rsidR="00CE5D52" w:rsidRPr="00B42443" w:rsidRDefault="00CE5D52" w:rsidP="00CE5D52">
            <w:pPr>
              <w:spacing w:after="0" w:line="240" w:lineRule="auto"/>
              <w:ind w:left="0" w:right="0" w:firstLine="0"/>
              <w:jc w:val="left"/>
              <w:rPr>
                <w:rFonts w:asciiTheme="minorHAnsi" w:eastAsia="Times New Roman" w:hAnsiTheme="minorHAnsi" w:cstheme="minorHAnsi"/>
                <w:color w:val="auto"/>
                <w:sz w:val="20"/>
              </w:rPr>
            </w:pPr>
            <w:r w:rsidRPr="00B42443">
              <w:rPr>
                <w:rFonts w:asciiTheme="minorHAnsi" w:eastAsia="Times New Roman" w:hAnsiTheme="minorHAnsi" w:cstheme="minorHAnsi"/>
                <w:color w:val="auto"/>
                <w:sz w:val="20"/>
              </w:rPr>
              <w:t xml:space="preserve">Djelatnost obavljanja audiovizualnog i radijskog programa </w:t>
            </w:r>
          </w:p>
        </w:tc>
      </w:tr>
      <w:tr w:rsidR="00B42443" w:rsidRPr="00B42443" w14:paraId="20336853" w14:textId="77777777" w:rsidTr="006422B9">
        <w:trPr>
          <w:trHeight w:val="170"/>
          <w:tblCellSpacing w:w="15" w:type="dxa"/>
        </w:trPr>
        <w:tc>
          <w:tcPr>
            <w:tcW w:w="0" w:type="auto"/>
            <w:vAlign w:val="center"/>
            <w:hideMark/>
          </w:tcPr>
          <w:p w14:paraId="7DFDEA7D" w14:textId="77777777" w:rsidR="00CE5D52" w:rsidRPr="00B42443" w:rsidRDefault="00B16C5B" w:rsidP="00CE5D52">
            <w:pPr>
              <w:spacing w:after="0" w:line="240" w:lineRule="auto"/>
              <w:ind w:left="0" w:right="0" w:firstLine="0"/>
              <w:jc w:val="left"/>
              <w:rPr>
                <w:rFonts w:asciiTheme="minorHAnsi" w:eastAsia="Times New Roman" w:hAnsiTheme="minorHAnsi" w:cstheme="minorHAnsi"/>
                <w:color w:val="auto"/>
                <w:sz w:val="20"/>
              </w:rPr>
            </w:pPr>
            <w:r w:rsidRPr="00B42443">
              <w:rPr>
                <w:rFonts w:asciiTheme="minorHAnsi" w:eastAsia="Times New Roman" w:hAnsiTheme="minorHAnsi" w:cstheme="minorHAnsi"/>
                <w:color w:val="auto"/>
                <w:sz w:val="20"/>
              </w:rPr>
              <w:t>-</w:t>
            </w:r>
          </w:p>
        </w:tc>
        <w:tc>
          <w:tcPr>
            <w:tcW w:w="9008" w:type="dxa"/>
            <w:vAlign w:val="center"/>
            <w:hideMark/>
          </w:tcPr>
          <w:p w14:paraId="1119A749" w14:textId="77777777" w:rsidR="00CE5D52" w:rsidRPr="00B42443" w:rsidRDefault="00CE5D52" w:rsidP="00CE5D52">
            <w:pPr>
              <w:spacing w:after="0" w:line="240" w:lineRule="auto"/>
              <w:ind w:left="0" w:right="0" w:firstLine="0"/>
              <w:jc w:val="left"/>
              <w:rPr>
                <w:rFonts w:asciiTheme="minorHAnsi" w:eastAsia="Times New Roman" w:hAnsiTheme="minorHAnsi" w:cstheme="minorHAnsi"/>
                <w:color w:val="auto"/>
                <w:sz w:val="20"/>
              </w:rPr>
            </w:pPr>
            <w:r w:rsidRPr="00B42443">
              <w:rPr>
                <w:rFonts w:asciiTheme="minorHAnsi" w:eastAsia="Times New Roman" w:hAnsiTheme="minorHAnsi" w:cstheme="minorHAnsi"/>
                <w:color w:val="auto"/>
                <w:sz w:val="20"/>
              </w:rPr>
              <w:t xml:space="preserve">Djelatnost pružanja medijskih usluga televizije i/ili radija </w:t>
            </w:r>
          </w:p>
        </w:tc>
      </w:tr>
      <w:tr w:rsidR="00B42443" w:rsidRPr="00B42443" w14:paraId="77D3E330" w14:textId="77777777" w:rsidTr="006422B9">
        <w:trPr>
          <w:trHeight w:val="170"/>
          <w:tblCellSpacing w:w="15" w:type="dxa"/>
        </w:trPr>
        <w:tc>
          <w:tcPr>
            <w:tcW w:w="0" w:type="auto"/>
            <w:vAlign w:val="center"/>
            <w:hideMark/>
          </w:tcPr>
          <w:p w14:paraId="6F35F298" w14:textId="77777777" w:rsidR="00CE5D52" w:rsidRPr="00B42443" w:rsidRDefault="00B16C5B" w:rsidP="00CE5D52">
            <w:pPr>
              <w:spacing w:after="0" w:line="240" w:lineRule="auto"/>
              <w:ind w:left="0" w:right="0" w:firstLine="0"/>
              <w:jc w:val="left"/>
              <w:rPr>
                <w:rFonts w:asciiTheme="minorHAnsi" w:eastAsia="Times New Roman" w:hAnsiTheme="minorHAnsi" w:cstheme="minorHAnsi"/>
                <w:color w:val="auto"/>
                <w:sz w:val="20"/>
              </w:rPr>
            </w:pPr>
            <w:r w:rsidRPr="00B42443">
              <w:rPr>
                <w:rFonts w:asciiTheme="minorHAnsi" w:eastAsia="Times New Roman" w:hAnsiTheme="minorHAnsi" w:cstheme="minorHAnsi"/>
                <w:color w:val="auto"/>
                <w:sz w:val="20"/>
              </w:rPr>
              <w:t>-</w:t>
            </w:r>
          </w:p>
        </w:tc>
        <w:tc>
          <w:tcPr>
            <w:tcW w:w="9008" w:type="dxa"/>
            <w:vAlign w:val="center"/>
            <w:hideMark/>
          </w:tcPr>
          <w:p w14:paraId="03A8A523" w14:textId="77777777" w:rsidR="00CE5D52" w:rsidRPr="00B42443" w:rsidRDefault="00CE5D52" w:rsidP="00CE5D52">
            <w:pPr>
              <w:spacing w:after="0" w:line="240" w:lineRule="auto"/>
              <w:ind w:left="0" w:right="0" w:firstLine="0"/>
              <w:jc w:val="left"/>
              <w:rPr>
                <w:rFonts w:asciiTheme="minorHAnsi" w:eastAsia="Times New Roman" w:hAnsiTheme="minorHAnsi" w:cstheme="minorHAnsi"/>
                <w:color w:val="auto"/>
                <w:sz w:val="20"/>
              </w:rPr>
            </w:pPr>
            <w:r w:rsidRPr="00B42443">
              <w:rPr>
                <w:rFonts w:asciiTheme="minorHAnsi" w:eastAsia="Times New Roman" w:hAnsiTheme="minorHAnsi" w:cstheme="minorHAnsi"/>
                <w:color w:val="auto"/>
                <w:sz w:val="20"/>
              </w:rPr>
              <w:t xml:space="preserve">Audiovizualne djelatnosti </w:t>
            </w:r>
          </w:p>
        </w:tc>
      </w:tr>
      <w:tr w:rsidR="00B42443" w:rsidRPr="00B42443" w14:paraId="4437B34C" w14:textId="77777777" w:rsidTr="006422B9">
        <w:trPr>
          <w:trHeight w:val="170"/>
          <w:tblCellSpacing w:w="15" w:type="dxa"/>
        </w:trPr>
        <w:tc>
          <w:tcPr>
            <w:tcW w:w="0" w:type="auto"/>
            <w:vAlign w:val="center"/>
            <w:hideMark/>
          </w:tcPr>
          <w:p w14:paraId="16BFA07A" w14:textId="77777777" w:rsidR="00CE5D52" w:rsidRPr="00B42443" w:rsidRDefault="00B16C5B" w:rsidP="00CE5D52">
            <w:pPr>
              <w:spacing w:after="0" w:line="240" w:lineRule="auto"/>
              <w:ind w:left="0" w:right="0" w:firstLine="0"/>
              <w:jc w:val="left"/>
              <w:rPr>
                <w:rFonts w:asciiTheme="minorHAnsi" w:eastAsia="Times New Roman" w:hAnsiTheme="minorHAnsi" w:cstheme="minorHAnsi"/>
                <w:color w:val="auto"/>
                <w:sz w:val="20"/>
              </w:rPr>
            </w:pPr>
            <w:r w:rsidRPr="00B42443">
              <w:rPr>
                <w:rFonts w:asciiTheme="minorHAnsi" w:eastAsia="Times New Roman" w:hAnsiTheme="minorHAnsi" w:cstheme="minorHAnsi"/>
                <w:color w:val="auto"/>
                <w:sz w:val="20"/>
              </w:rPr>
              <w:t>-</w:t>
            </w:r>
          </w:p>
        </w:tc>
        <w:tc>
          <w:tcPr>
            <w:tcW w:w="9008" w:type="dxa"/>
            <w:vAlign w:val="center"/>
            <w:hideMark/>
          </w:tcPr>
          <w:p w14:paraId="507C1B7F" w14:textId="77777777" w:rsidR="00CE5D52" w:rsidRPr="00B42443" w:rsidRDefault="00CE5D52" w:rsidP="00CE5D52">
            <w:pPr>
              <w:spacing w:after="0" w:line="240" w:lineRule="auto"/>
              <w:ind w:left="0" w:right="0" w:firstLine="0"/>
              <w:jc w:val="left"/>
              <w:rPr>
                <w:rFonts w:asciiTheme="minorHAnsi" w:eastAsia="Times New Roman" w:hAnsiTheme="minorHAnsi" w:cstheme="minorHAnsi"/>
                <w:color w:val="auto"/>
                <w:sz w:val="20"/>
              </w:rPr>
            </w:pPr>
            <w:r w:rsidRPr="00B42443">
              <w:rPr>
                <w:rFonts w:asciiTheme="minorHAnsi" w:eastAsia="Times New Roman" w:hAnsiTheme="minorHAnsi" w:cstheme="minorHAnsi"/>
                <w:color w:val="auto"/>
                <w:sz w:val="20"/>
              </w:rPr>
              <w:t xml:space="preserve">Komplementarne djelatnosti audiovizualnim djelatnostima </w:t>
            </w:r>
          </w:p>
        </w:tc>
      </w:tr>
      <w:tr w:rsidR="00B42443" w:rsidRPr="00B42443" w14:paraId="29D2B6C5" w14:textId="77777777" w:rsidTr="006422B9">
        <w:trPr>
          <w:trHeight w:val="170"/>
          <w:tblCellSpacing w:w="15" w:type="dxa"/>
        </w:trPr>
        <w:tc>
          <w:tcPr>
            <w:tcW w:w="0" w:type="auto"/>
            <w:vAlign w:val="center"/>
            <w:hideMark/>
          </w:tcPr>
          <w:p w14:paraId="27E6547C" w14:textId="77777777" w:rsidR="00CE5D52" w:rsidRPr="00B42443" w:rsidRDefault="00B16C5B" w:rsidP="00CE5D52">
            <w:pPr>
              <w:spacing w:after="0" w:line="240" w:lineRule="auto"/>
              <w:ind w:left="0" w:right="0" w:firstLine="0"/>
              <w:jc w:val="left"/>
              <w:rPr>
                <w:rFonts w:asciiTheme="minorHAnsi" w:eastAsia="Times New Roman" w:hAnsiTheme="minorHAnsi" w:cstheme="minorHAnsi"/>
                <w:color w:val="auto"/>
                <w:sz w:val="20"/>
              </w:rPr>
            </w:pPr>
            <w:r w:rsidRPr="00B42443">
              <w:rPr>
                <w:rFonts w:asciiTheme="minorHAnsi" w:eastAsia="Times New Roman" w:hAnsiTheme="minorHAnsi" w:cstheme="minorHAnsi"/>
                <w:color w:val="auto"/>
                <w:sz w:val="20"/>
              </w:rPr>
              <w:t>-</w:t>
            </w:r>
          </w:p>
        </w:tc>
        <w:tc>
          <w:tcPr>
            <w:tcW w:w="9008" w:type="dxa"/>
            <w:vAlign w:val="center"/>
            <w:hideMark/>
          </w:tcPr>
          <w:p w14:paraId="4A43E5C6" w14:textId="77777777" w:rsidR="00CE5D52" w:rsidRPr="00B42443" w:rsidRDefault="00CE5D52" w:rsidP="00CE5D52">
            <w:pPr>
              <w:spacing w:after="0" w:line="240" w:lineRule="auto"/>
              <w:ind w:left="0" w:right="0" w:firstLine="0"/>
              <w:jc w:val="left"/>
              <w:rPr>
                <w:rFonts w:asciiTheme="minorHAnsi" w:eastAsia="Times New Roman" w:hAnsiTheme="minorHAnsi" w:cstheme="minorHAnsi"/>
                <w:color w:val="auto"/>
                <w:sz w:val="20"/>
              </w:rPr>
            </w:pPr>
            <w:r w:rsidRPr="00B42443">
              <w:rPr>
                <w:rFonts w:asciiTheme="minorHAnsi" w:eastAsia="Times New Roman" w:hAnsiTheme="minorHAnsi" w:cstheme="minorHAnsi"/>
                <w:color w:val="auto"/>
                <w:sz w:val="20"/>
              </w:rPr>
              <w:t xml:space="preserve">Usluge informacijskog društva </w:t>
            </w:r>
          </w:p>
        </w:tc>
      </w:tr>
      <w:tr w:rsidR="00B42443" w:rsidRPr="00B42443" w14:paraId="2673B573" w14:textId="77777777" w:rsidTr="006422B9">
        <w:trPr>
          <w:trHeight w:val="170"/>
          <w:tblCellSpacing w:w="15" w:type="dxa"/>
        </w:trPr>
        <w:tc>
          <w:tcPr>
            <w:tcW w:w="0" w:type="auto"/>
            <w:vAlign w:val="center"/>
            <w:hideMark/>
          </w:tcPr>
          <w:p w14:paraId="13BA753E" w14:textId="77777777" w:rsidR="00CE5D52" w:rsidRPr="00B42443" w:rsidRDefault="00B16C5B" w:rsidP="00CE5D52">
            <w:pPr>
              <w:spacing w:after="0" w:line="240" w:lineRule="auto"/>
              <w:ind w:left="0" w:right="0" w:firstLine="0"/>
              <w:jc w:val="left"/>
              <w:rPr>
                <w:rFonts w:asciiTheme="minorHAnsi" w:eastAsia="Times New Roman" w:hAnsiTheme="minorHAnsi" w:cstheme="minorHAnsi"/>
                <w:color w:val="auto"/>
                <w:sz w:val="20"/>
              </w:rPr>
            </w:pPr>
            <w:r w:rsidRPr="00B42443">
              <w:rPr>
                <w:rFonts w:asciiTheme="minorHAnsi" w:eastAsia="Times New Roman" w:hAnsiTheme="minorHAnsi" w:cstheme="minorHAnsi"/>
                <w:color w:val="auto"/>
                <w:sz w:val="20"/>
              </w:rPr>
              <w:t>-</w:t>
            </w:r>
          </w:p>
        </w:tc>
        <w:tc>
          <w:tcPr>
            <w:tcW w:w="9008" w:type="dxa"/>
            <w:vAlign w:val="center"/>
            <w:hideMark/>
          </w:tcPr>
          <w:p w14:paraId="73307E8C" w14:textId="77777777" w:rsidR="00CE5D52" w:rsidRPr="00B42443" w:rsidRDefault="00CE5D52" w:rsidP="00CE5D52">
            <w:pPr>
              <w:spacing w:after="0" w:line="240" w:lineRule="auto"/>
              <w:ind w:left="0" w:right="0" w:firstLine="0"/>
              <w:jc w:val="left"/>
              <w:rPr>
                <w:rFonts w:asciiTheme="minorHAnsi" w:eastAsia="Times New Roman" w:hAnsiTheme="minorHAnsi" w:cstheme="minorHAnsi"/>
                <w:color w:val="auto"/>
                <w:sz w:val="20"/>
              </w:rPr>
            </w:pPr>
            <w:r w:rsidRPr="00B42443">
              <w:rPr>
                <w:rFonts w:asciiTheme="minorHAnsi" w:eastAsia="Times New Roman" w:hAnsiTheme="minorHAnsi" w:cstheme="minorHAnsi"/>
                <w:color w:val="auto"/>
                <w:sz w:val="20"/>
              </w:rPr>
              <w:t xml:space="preserve">Uređenje i održavanje krajobraza </w:t>
            </w:r>
          </w:p>
        </w:tc>
      </w:tr>
      <w:tr w:rsidR="00B42443" w:rsidRPr="00B42443" w14:paraId="663FF17B" w14:textId="77777777" w:rsidTr="006422B9">
        <w:trPr>
          <w:trHeight w:val="170"/>
          <w:tblCellSpacing w:w="15" w:type="dxa"/>
        </w:trPr>
        <w:tc>
          <w:tcPr>
            <w:tcW w:w="0" w:type="auto"/>
            <w:vAlign w:val="center"/>
            <w:hideMark/>
          </w:tcPr>
          <w:p w14:paraId="4004C888" w14:textId="77777777" w:rsidR="00CE5D52" w:rsidRPr="00B42443" w:rsidRDefault="00B16C5B" w:rsidP="00CE5D52">
            <w:pPr>
              <w:spacing w:after="0" w:line="240" w:lineRule="auto"/>
              <w:ind w:left="0" w:right="0" w:firstLine="0"/>
              <w:jc w:val="left"/>
              <w:rPr>
                <w:rFonts w:asciiTheme="minorHAnsi" w:eastAsia="Times New Roman" w:hAnsiTheme="minorHAnsi" w:cstheme="minorHAnsi"/>
                <w:color w:val="auto"/>
                <w:sz w:val="20"/>
              </w:rPr>
            </w:pPr>
            <w:r w:rsidRPr="00B42443">
              <w:rPr>
                <w:rFonts w:asciiTheme="minorHAnsi" w:eastAsia="Times New Roman" w:hAnsiTheme="minorHAnsi" w:cstheme="minorHAnsi"/>
                <w:color w:val="auto"/>
                <w:sz w:val="20"/>
              </w:rPr>
              <w:t>-</w:t>
            </w:r>
          </w:p>
        </w:tc>
        <w:tc>
          <w:tcPr>
            <w:tcW w:w="9008" w:type="dxa"/>
            <w:vAlign w:val="center"/>
            <w:hideMark/>
          </w:tcPr>
          <w:p w14:paraId="128DD563" w14:textId="77777777" w:rsidR="00CE5D52" w:rsidRPr="00B42443" w:rsidRDefault="00CE5D52" w:rsidP="00CE5D52">
            <w:pPr>
              <w:spacing w:after="0" w:line="240" w:lineRule="auto"/>
              <w:ind w:left="0" w:right="0" w:firstLine="0"/>
              <w:jc w:val="left"/>
              <w:rPr>
                <w:rFonts w:asciiTheme="minorHAnsi" w:eastAsia="Times New Roman" w:hAnsiTheme="minorHAnsi" w:cstheme="minorHAnsi"/>
                <w:color w:val="auto"/>
                <w:sz w:val="20"/>
              </w:rPr>
            </w:pPr>
            <w:r w:rsidRPr="00B42443">
              <w:rPr>
                <w:rFonts w:asciiTheme="minorHAnsi" w:eastAsia="Times New Roman" w:hAnsiTheme="minorHAnsi" w:cstheme="minorHAnsi"/>
                <w:color w:val="auto"/>
                <w:sz w:val="20"/>
              </w:rPr>
              <w:t xml:space="preserve">Organiziranje poduke iz kreativnih, umjetničkih i zabavnih djelatnosti </w:t>
            </w:r>
          </w:p>
        </w:tc>
      </w:tr>
      <w:tr w:rsidR="00B42443" w:rsidRPr="00B42443" w14:paraId="01BD8ADF" w14:textId="77777777" w:rsidTr="006422B9">
        <w:trPr>
          <w:trHeight w:val="170"/>
          <w:tblCellSpacing w:w="15" w:type="dxa"/>
        </w:trPr>
        <w:tc>
          <w:tcPr>
            <w:tcW w:w="0" w:type="auto"/>
            <w:vAlign w:val="center"/>
            <w:hideMark/>
          </w:tcPr>
          <w:p w14:paraId="3E1FF691" w14:textId="77777777" w:rsidR="00CE5D52" w:rsidRPr="00B42443" w:rsidRDefault="00B16C5B" w:rsidP="00CE5D52">
            <w:pPr>
              <w:spacing w:after="0" w:line="240" w:lineRule="auto"/>
              <w:ind w:left="0" w:right="0" w:firstLine="0"/>
              <w:jc w:val="left"/>
              <w:rPr>
                <w:rFonts w:asciiTheme="minorHAnsi" w:eastAsia="Times New Roman" w:hAnsiTheme="minorHAnsi" w:cstheme="minorHAnsi"/>
                <w:color w:val="auto"/>
                <w:sz w:val="20"/>
              </w:rPr>
            </w:pPr>
            <w:r w:rsidRPr="00B42443">
              <w:rPr>
                <w:rFonts w:asciiTheme="minorHAnsi" w:eastAsia="Times New Roman" w:hAnsiTheme="minorHAnsi" w:cstheme="minorHAnsi"/>
                <w:color w:val="auto"/>
                <w:sz w:val="20"/>
              </w:rPr>
              <w:t>-</w:t>
            </w:r>
          </w:p>
        </w:tc>
        <w:tc>
          <w:tcPr>
            <w:tcW w:w="9008" w:type="dxa"/>
            <w:vAlign w:val="center"/>
            <w:hideMark/>
          </w:tcPr>
          <w:p w14:paraId="6B42EE51" w14:textId="77777777" w:rsidR="00CE5D52" w:rsidRPr="00B42443" w:rsidRDefault="00CE5D52" w:rsidP="00CE5D52">
            <w:pPr>
              <w:spacing w:after="0" w:line="240" w:lineRule="auto"/>
              <w:ind w:left="0" w:right="0" w:firstLine="0"/>
              <w:jc w:val="left"/>
              <w:rPr>
                <w:rFonts w:asciiTheme="minorHAnsi" w:eastAsia="Times New Roman" w:hAnsiTheme="minorHAnsi" w:cstheme="minorHAnsi"/>
                <w:color w:val="auto"/>
                <w:sz w:val="20"/>
              </w:rPr>
            </w:pPr>
            <w:r w:rsidRPr="00B42443">
              <w:rPr>
                <w:rFonts w:asciiTheme="minorHAnsi" w:eastAsia="Times New Roman" w:hAnsiTheme="minorHAnsi" w:cstheme="minorHAnsi"/>
                <w:color w:val="auto"/>
                <w:sz w:val="20"/>
              </w:rPr>
              <w:t xml:space="preserve">Športska rekreacija </w:t>
            </w:r>
          </w:p>
        </w:tc>
      </w:tr>
      <w:tr w:rsidR="00B42443" w:rsidRPr="00B42443" w14:paraId="7D6D3695" w14:textId="77777777" w:rsidTr="006422B9">
        <w:trPr>
          <w:trHeight w:val="170"/>
          <w:tblCellSpacing w:w="15" w:type="dxa"/>
        </w:trPr>
        <w:tc>
          <w:tcPr>
            <w:tcW w:w="0" w:type="auto"/>
            <w:vAlign w:val="center"/>
            <w:hideMark/>
          </w:tcPr>
          <w:p w14:paraId="5F8540C9" w14:textId="77777777" w:rsidR="00CE5D52" w:rsidRPr="00B42443" w:rsidRDefault="00B16C5B" w:rsidP="00CE5D52">
            <w:pPr>
              <w:spacing w:after="0" w:line="240" w:lineRule="auto"/>
              <w:ind w:left="0" w:right="0" w:firstLine="0"/>
              <w:jc w:val="left"/>
              <w:rPr>
                <w:rFonts w:asciiTheme="minorHAnsi" w:eastAsia="Times New Roman" w:hAnsiTheme="minorHAnsi" w:cstheme="minorHAnsi"/>
                <w:color w:val="auto"/>
                <w:sz w:val="20"/>
              </w:rPr>
            </w:pPr>
            <w:r w:rsidRPr="00B42443">
              <w:rPr>
                <w:rFonts w:asciiTheme="minorHAnsi" w:eastAsia="Times New Roman" w:hAnsiTheme="minorHAnsi" w:cstheme="minorHAnsi"/>
                <w:color w:val="auto"/>
                <w:sz w:val="20"/>
              </w:rPr>
              <w:t>-</w:t>
            </w:r>
          </w:p>
        </w:tc>
        <w:tc>
          <w:tcPr>
            <w:tcW w:w="9008" w:type="dxa"/>
            <w:vAlign w:val="center"/>
            <w:hideMark/>
          </w:tcPr>
          <w:p w14:paraId="16134C92" w14:textId="77777777" w:rsidR="00CE5D52" w:rsidRPr="00B42443" w:rsidRDefault="00CE5D52" w:rsidP="00CE5D52">
            <w:pPr>
              <w:spacing w:after="0" w:line="240" w:lineRule="auto"/>
              <w:ind w:left="0" w:right="0" w:firstLine="0"/>
              <w:jc w:val="left"/>
              <w:rPr>
                <w:rFonts w:asciiTheme="minorHAnsi" w:eastAsia="Times New Roman" w:hAnsiTheme="minorHAnsi" w:cstheme="minorHAnsi"/>
                <w:color w:val="auto"/>
                <w:sz w:val="20"/>
              </w:rPr>
            </w:pPr>
            <w:r w:rsidRPr="00B42443">
              <w:rPr>
                <w:rFonts w:asciiTheme="minorHAnsi" w:eastAsia="Times New Roman" w:hAnsiTheme="minorHAnsi" w:cstheme="minorHAnsi"/>
                <w:color w:val="auto"/>
                <w:sz w:val="20"/>
              </w:rPr>
              <w:t xml:space="preserve">Športska poduka </w:t>
            </w:r>
          </w:p>
        </w:tc>
      </w:tr>
      <w:tr w:rsidR="00B42443" w:rsidRPr="00B42443" w14:paraId="4F2A8E79" w14:textId="77777777" w:rsidTr="006422B9">
        <w:trPr>
          <w:trHeight w:val="170"/>
          <w:tblCellSpacing w:w="15" w:type="dxa"/>
        </w:trPr>
        <w:tc>
          <w:tcPr>
            <w:tcW w:w="0" w:type="auto"/>
            <w:vAlign w:val="center"/>
            <w:hideMark/>
          </w:tcPr>
          <w:p w14:paraId="61D3DF26" w14:textId="77777777" w:rsidR="00CE5D52" w:rsidRPr="00B42443" w:rsidRDefault="00B16C5B" w:rsidP="00CE5D52">
            <w:pPr>
              <w:spacing w:after="0" w:line="240" w:lineRule="auto"/>
              <w:ind w:left="0" w:right="0" w:firstLine="0"/>
              <w:jc w:val="left"/>
              <w:rPr>
                <w:rFonts w:asciiTheme="minorHAnsi" w:eastAsia="Times New Roman" w:hAnsiTheme="minorHAnsi" w:cstheme="minorHAnsi"/>
                <w:color w:val="auto"/>
                <w:sz w:val="20"/>
              </w:rPr>
            </w:pPr>
            <w:r w:rsidRPr="00B42443">
              <w:rPr>
                <w:rFonts w:asciiTheme="minorHAnsi" w:eastAsia="Times New Roman" w:hAnsiTheme="minorHAnsi" w:cstheme="minorHAnsi"/>
                <w:color w:val="auto"/>
                <w:sz w:val="20"/>
              </w:rPr>
              <w:t>-</w:t>
            </w:r>
          </w:p>
        </w:tc>
        <w:tc>
          <w:tcPr>
            <w:tcW w:w="9008" w:type="dxa"/>
            <w:vAlign w:val="center"/>
            <w:hideMark/>
          </w:tcPr>
          <w:p w14:paraId="182499BC" w14:textId="77777777" w:rsidR="00CE5D52" w:rsidRPr="00B42443" w:rsidRDefault="00CE5D52" w:rsidP="00CE5D52">
            <w:pPr>
              <w:spacing w:after="0" w:line="240" w:lineRule="auto"/>
              <w:ind w:left="0" w:right="0" w:firstLine="0"/>
              <w:jc w:val="left"/>
              <w:rPr>
                <w:rFonts w:asciiTheme="minorHAnsi" w:eastAsia="Times New Roman" w:hAnsiTheme="minorHAnsi" w:cstheme="minorHAnsi"/>
                <w:color w:val="auto"/>
                <w:sz w:val="20"/>
              </w:rPr>
            </w:pPr>
            <w:r w:rsidRPr="00B42443">
              <w:rPr>
                <w:rFonts w:asciiTheme="minorHAnsi" w:eastAsia="Times New Roman" w:hAnsiTheme="minorHAnsi" w:cstheme="minorHAnsi"/>
                <w:color w:val="auto"/>
                <w:sz w:val="20"/>
              </w:rPr>
              <w:t xml:space="preserve">Upravljanje i održavanje športskom građevinom </w:t>
            </w:r>
          </w:p>
        </w:tc>
      </w:tr>
      <w:tr w:rsidR="00B42443" w:rsidRPr="00B42443" w14:paraId="7FADA903" w14:textId="77777777" w:rsidTr="006422B9">
        <w:trPr>
          <w:trHeight w:val="170"/>
          <w:tblCellSpacing w:w="15" w:type="dxa"/>
        </w:trPr>
        <w:tc>
          <w:tcPr>
            <w:tcW w:w="0" w:type="auto"/>
            <w:vAlign w:val="center"/>
            <w:hideMark/>
          </w:tcPr>
          <w:p w14:paraId="2EA8953E" w14:textId="77777777" w:rsidR="00CE5D52" w:rsidRPr="00B42443" w:rsidRDefault="00B16C5B" w:rsidP="00CE5D52">
            <w:pPr>
              <w:spacing w:after="0" w:line="240" w:lineRule="auto"/>
              <w:ind w:left="0" w:right="0" w:firstLine="0"/>
              <w:jc w:val="left"/>
              <w:rPr>
                <w:rFonts w:asciiTheme="minorHAnsi" w:eastAsia="Times New Roman" w:hAnsiTheme="minorHAnsi" w:cstheme="minorHAnsi"/>
                <w:color w:val="auto"/>
                <w:sz w:val="20"/>
              </w:rPr>
            </w:pPr>
            <w:r w:rsidRPr="00B42443">
              <w:rPr>
                <w:rFonts w:asciiTheme="minorHAnsi" w:eastAsia="Times New Roman" w:hAnsiTheme="minorHAnsi" w:cstheme="minorHAnsi"/>
                <w:color w:val="auto"/>
                <w:sz w:val="20"/>
              </w:rPr>
              <w:t>-</w:t>
            </w:r>
          </w:p>
        </w:tc>
        <w:tc>
          <w:tcPr>
            <w:tcW w:w="9008" w:type="dxa"/>
            <w:vAlign w:val="center"/>
            <w:hideMark/>
          </w:tcPr>
          <w:p w14:paraId="14724AD6" w14:textId="77777777" w:rsidR="00CE5D52" w:rsidRPr="00B42443" w:rsidRDefault="00CE5D52" w:rsidP="00CE5D52">
            <w:pPr>
              <w:spacing w:after="0" w:line="240" w:lineRule="auto"/>
              <w:ind w:left="0" w:right="0" w:firstLine="0"/>
              <w:jc w:val="left"/>
              <w:rPr>
                <w:rFonts w:asciiTheme="minorHAnsi" w:eastAsia="Times New Roman" w:hAnsiTheme="minorHAnsi" w:cstheme="minorHAnsi"/>
                <w:color w:val="auto"/>
                <w:sz w:val="20"/>
              </w:rPr>
            </w:pPr>
            <w:r w:rsidRPr="00B42443">
              <w:rPr>
                <w:rFonts w:asciiTheme="minorHAnsi" w:eastAsia="Times New Roman" w:hAnsiTheme="minorHAnsi" w:cstheme="minorHAnsi"/>
                <w:color w:val="auto"/>
                <w:sz w:val="20"/>
              </w:rPr>
              <w:t xml:space="preserve">Organiziranje zabavnih igara </w:t>
            </w:r>
          </w:p>
        </w:tc>
      </w:tr>
      <w:tr w:rsidR="00B42443" w:rsidRPr="00B42443" w14:paraId="418A844D" w14:textId="77777777" w:rsidTr="006422B9">
        <w:trPr>
          <w:trHeight w:val="170"/>
          <w:tblCellSpacing w:w="15" w:type="dxa"/>
        </w:trPr>
        <w:tc>
          <w:tcPr>
            <w:tcW w:w="0" w:type="auto"/>
            <w:vAlign w:val="center"/>
            <w:hideMark/>
          </w:tcPr>
          <w:p w14:paraId="4439DDE9" w14:textId="77777777" w:rsidR="00CE5D52" w:rsidRPr="00B42443" w:rsidRDefault="00B16C5B" w:rsidP="00CE5D52">
            <w:pPr>
              <w:spacing w:after="0" w:line="240" w:lineRule="auto"/>
              <w:ind w:left="0" w:right="0" w:firstLine="0"/>
              <w:jc w:val="left"/>
              <w:rPr>
                <w:rFonts w:asciiTheme="minorHAnsi" w:eastAsia="Times New Roman" w:hAnsiTheme="minorHAnsi" w:cstheme="minorHAnsi"/>
                <w:color w:val="auto"/>
                <w:sz w:val="20"/>
              </w:rPr>
            </w:pPr>
            <w:r w:rsidRPr="00B42443">
              <w:rPr>
                <w:rFonts w:asciiTheme="minorHAnsi" w:eastAsia="Times New Roman" w:hAnsiTheme="minorHAnsi" w:cstheme="minorHAnsi"/>
                <w:color w:val="auto"/>
                <w:sz w:val="20"/>
              </w:rPr>
              <w:t>-</w:t>
            </w:r>
          </w:p>
        </w:tc>
        <w:tc>
          <w:tcPr>
            <w:tcW w:w="9008" w:type="dxa"/>
            <w:vAlign w:val="center"/>
            <w:hideMark/>
          </w:tcPr>
          <w:p w14:paraId="7B031D5D" w14:textId="77777777" w:rsidR="00CE5D52" w:rsidRPr="00B42443" w:rsidRDefault="00CE5D52" w:rsidP="00CE5D52">
            <w:pPr>
              <w:spacing w:after="0" w:line="240" w:lineRule="auto"/>
              <w:ind w:left="0" w:right="0" w:firstLine="0"/>
              <w:jc w:val="left"/>
              <w:rPr>
                <w:rFonts w:asciiTheme="minorHAnsi" w:eastAsia="Times New Roman" w:hAnsiTheme="minorHAnsi" w:cstheme="minorHAnsi"/>
                <w:color w:val="auto"/>
                <w:sz w:val="20"/>
              </w:rPr>
            </w:pPr>
            <w:r w:rsidRPr="00B42443">
              <w:rPr>
                <w:rFonts w:asciiTheme="minorHAnsi" w:eastAsia="Times New Roman" w:hAnsiTheme="minorHAnsi" w:cstheme="minorHAnsi"/>
                <w:color w:val="auto"/>
                <w:sz w:val="20"/>
              </w:rPr>
              <w:t xml:space="preserve">Organiziranje koncerata, kongresa, savjetovanja, izložbi, promidžbenih skupova </w:t>
            </w:r>
          </w:p>
        </w:tc>
      </w:tr>
      <w:tr w:rsidR="00B42443" w:rsidRPr="00B42443" w14:paraId="2F7E6317" w14:textId="77777777" w:rsidTr="006422B9">
        <w:trPr>
          <w:trHeight w:val="170"/>
          <w:tblCellSpacing w:w="15" w:type="dxa"/>
        </w:trPr>
        <w:tc>
          <w:tcPr>
            <w:tcW w:w="0" w:type="auto"/>
            <w:vAlign w:val="center"/>
            <w:hideMark/>
          </w:tcPr>
          <w:p w14:paraId="7A026033" w14:textId="77777777" w:rsidR="00CE5D52" w:rsidRPr="00B42443" w:rsidRDefault="00B16C5B" w:rsidP="00CE5D52">
            <w:pPr>
              <w:spacing w:after="0" w:line="240" w:lineRule="auto"/>
              <w:ind w:left="0" w:right="0" w:firstLine="0"/>
              <w:jc w:val="left"/>
              <w:rPr>
                <w:rFonts w:asciiTheme="minorHAnsi" w:eastAsia="Times New Roman" w:hAnsiTheme="minorHAnsi" w:cstheme="minorHAnsi"/>
                <w:color w:val="auto"/>
                <w:sz w:val="20"/>
              </w:rPr>
            </w:pPr>
            <w:r w:rsidRPr="00B42443">
              <w:rPr>
                <w:rFonts w:asciiTheme="minorHAnsi" w:eastAsia="Times New Roman" w:hAnsiTheme="minorHAnsi" w:cstheme="minorHAnsi"/>
                <w:color w:val="auto"/>
                <w:sz w:val="20"/>
              </w:rPr>
              <w:t>-</w:t>
            </w:r>
          </w:p>
        </w:tc>
        <w:tc>
          <w:tcPr>
            <w:tcW w:w="9008" w:type="dxa"/>
            <w:vAlign w:val="center"/>
            <w:hideMark/>
          </w:tcPr>
          <w:p w14:paraId="483189C0" w14:textId="77777777" w:rsidR="00CE5D52" w:rsidRPr="00B42443" w:rsidRDefault="00CE5D52" w:rsidP="00CE5D52">
            <w:pPr>
              <w:spacing w:after="0" w:line="240" w:lineRule="auto"/>
              <w:ind w:left="0" w:right="0" w:firstLine="0"/>
              <w:jc w:val="left"/>
              <w:rPr>
                <w:rFonts w:asciiTheme="minorHAnsi" w:eastAsia="Times New Roman" w:hAnsiTheme="minorHAnsi" w:cstheme="minorHAnsi"/>
                <w:color w:val="auto"/>
                <w:sz w:val="20"/>
              </w:rPr>
            </w:pPr>
            <w:r w:rsidRPr="00B42443">
              <w:rPr>
                <w:rFonts w:asciiTheme="minorHAnsi" w:eastAsia="Times New Roman" w:hAnsiTheme="minorHAnsi" w:cstheme="minorHAnsi"/>
                <w:color w:val="auto"/>
                <w:sz w:val="20"/>
              </w:rPr>
              <w:t xml:space="preserve">Poslovi upravljanja </w:t>
            </w:r>
            <w:r w:rsidR="00FB64D3" w:rsidRPr="00B42443">
              <w:rPr>
                <w:rFonts w:asciiTheme="minorHAnsi" w:eastAsia="Times New Roman" w:hAnsiTheme="minorHAnsi" w:cstheme="minorHAnsi"/>
                <w:color w:val="auto"/>
                <w:sz w:val="20"/>
              </w:rPr>
              <w:t>nekretninom</w:t>
            </w:r>
            <w:r w:rsidRPr="00B42443">
              <w:rPr>
                <w:rFonts w:asciiTheme="minorHAnsi" w:eastAsia="Times New Roman" w:hAnsiTheme="minorHAnsi" w:cstheme="minorHAnsi"/>
                <w:color w:val="auto"/>
                <w:sz w:val="20"/>
              </w:rPr>
              <w:t xml:space="preserve"> i održavanje nekretnina </w:t>
            </w:r>
          </w:p>
        </w:tc>
      </w:tr>
      <w:tr w:rsidR="00B42443" w:rsidRPr="00B42443" w14:paraId="3CB9E67F" w14:textId="77777777" w:rsidTr="006422B9">
        <w:trPr>
          <w:trHeight w:val="170"/>
          <w:tblCellSpacing w:w="15" w:type="dxa"/>
        </w:trPr>
        <w:tc>
          <w:tcPr>
            <w:tcW w:w="0" w:type="auto"/>
            <w:vAlign w:val="center"/>
            <w:hideMark/>
          </w:tcPr>
          <w:p w14:paraId="1EAC491E" w14:textId="77777777" w:rsidR="00CE5D52" w:rsidRPr="00B42443" w:rsidRDefault="00B16C5B" w:rsidP="00CE5D52">
            <w:pPr>
              <w:spacing w:after="0" w:line="240" w:lineRule="auto"/>
              <w:ind w:left="0" w:right="0" w:firstLine="0"/>
              <w:jc w:val="left"/>
              <w:rPr>
                <w:rFonts w:asciiTheme="minorHAnsi" w:eastAsia="Times New Roman" w:hAnsiTheme="minorHAnsi" w:cstheme="minorHAnsi"/>
                <w:color w:val="auto"/>
                <w:sz w:val="20"/>
              </w:rPr>
            </w:pPr>
            <w:r w:rsidRPr="00B42443">
              <w:rPr>
                <w:rFonts w:asciiTheme="minorHAnsi" w:eastAsia="Times New Roman" w:hAnsiTheme="minorHAnsi" w:cstheme="minorHAnsi"/>
                <w:color w:val="auto"/>
                <w:sz w:val="20"/>
              </w:rPr>
              <w:t>-</w:t>
            </w:r>
          </w:p>
        </w:tc>
        <w:tc>
          <w:tcPr>
            <w:tcW w:w="9008" w:type="dxa"/>
            <w:vAlign w:val="center"/>
            <w:hideMark/>
          </w:tcPr>
          <w:p w14:paraId="527DBC9E" w14:textId="77777777" w:rsidR="00CE5D52" w:rsidRPr="00B42443" w:rsidRDefault="00CE5D52" w:rsidP="00CE5D52">
            <w:pPr>
              <w:spacing w:after="0" w:line="240" w:lineRule="auto"/>
              <w:ind w:left="0" w:right="0" w:firstLine="0"/>
              <w:jc w:val="left"/>
              <w:rPr>
                <w:rFonts w:asciiTheme="minorHAnsi" w:eastAsia="Times New Roman" w:hAnsiTheme="minorHAnsi" w:cstheme="minorHAnsi"/>
                <w:color w:val="auto"/>
                <w:sz w:val="20"/>
              </w:rPr>
            </w:pPr>
            <w:r w:rsidRPr="00B42443">
              <w:rPr>
                <w:rFonts w:asciiTheme="minorHAnsi" w:eastAsia="Times New Roman" w:hAnsiTheme="minorHAnsi" w:cstheme="minorHAnsi"/>
                <w:color w:val="auto"/>
                <w:sz w:val="20"/>
              </w:rPr>
              <w:t xml:space="preserve">Posredovanje u prometu nekretnina </w:t>
            </w:r>
          </w:p>
        </w:tc>
      </w:tr>
      <w:tr w:rsidR="00B42443" w:rsidRPr="00B42443" w14:paraId="79B987E6" w14:textId="77777777" w:rsidTr="006422B9">
        <w:trPr>
          <w:trHeight w:val="170"/>
          <w:tblCellSpacing w:w="15" w:type="dxa"/>
        </w:trPr>
        <w:tc>
          <w:tcPr>
            <w:tcW w:w="0" w:type="auto"/>
            <w:vAlign w:val="center"/>
            <w:hideMark/>
          </w:tcPr>
          <w:p w14:paraId="42CC5B98" w14:textId="77777777" w:rsidR="00CE5D52" w:rsidRPr="00B42443" w:rsidRDefault="00B16C5B" w:rsidP="00CE5D52">
            <w:pPr>
              <w:spacing w:after="0" w:line="240" w:lineRule="auto"/>
              <w:ind w:left="0" w:right="0" w:firstLine="0"/>
              <w:jc w:val="left"/>
              <w:rPr>
                <w:rFonts w:asciiTheme="minorHAnsi" w:eastAsia="Times New Roman" w:hAnsiTheme="minorHAnsi" w:cstheme="minorHAnsi"/>
                <w:color w:val="auto"/>
                <w:sz w:val="20"/>
              </w:rPr>
            </w:pPr>
            <w:r w:rsidRPr="00B42443">
              <w:rPr>
                <w:rFonts w:asciiTheme="minorHAnsi" w:eastAsia="Times New Roman" w:hAnsiTheme="minorHAnsi" w:cstheme="minorHAnsi"/>
                <w:color w:val="auto"/>
                <w:sz w:val="20"/>
              </w:rPr>
              <w:t>-</w:t>
            </w:r>
          </w:p>
        </w:tc>
        <w:tc>
          <w:tcPr>
            <w:tcW w:w="9008" w:type="dxa"/>
            <w:vAlign w:val="center"/>
            <w:hideMark/>
          </w:tcPr>
          <w:p w14:paraId="34E2BEAB" w14:textId="77777777" w:rsidR="00CE5D52" w:rsidRPr="00B42443" w:rsidRDefault="00CE5D52" w:rsidP="00CE5D52">
            <w:pPr>
              <w:spacing w:after="0" w:line="240" w:lineRule="auto"/>
              <w:ind w:left="0" w:right="0" w:firstLine="0"/>
              <w:jc w:val="left"/>
              <w:rPr>
                <w:rFonts w:asciiTheme="minorHAnsi" w:eastAsia="Times New Roman" w:hAnsiTheme="minorHAnsi" w:cstheme="minorHAnsi"/>
                <w:color w:val="auto"/>
                <w:sz w:val="20"/>
              </w:rPr>
            </w:pPr>
            <w:r w:rsidRPr="00B42443">
              <w:rPr>
                <w:rFonts w:asciiTheme="minorHAnsi" w:eastAsia="Times New Roman" w:hAnsiTheme="minorHAnsi" w:cstheme="minorHAnsi"/>
                <w:color w:val="auto"/>
                <w:sz w:val="20"/>
              </w:rPr>
              <w:t xml:space="preserve">Poslovanje nekretninama </w:t>
            </w:r>
          </w:p>
        </w:tc>
      </w:tr>
      <w:tr w:rsidR="00B42443" w:rsidRPr="00B42443" w14:paraId="002020E7" w14:textId="77777777" w:rsidTr="006422B9">
        <w:trPr>
          <w:trHeight w:val="170"/>
          <w:tblCellSpacing w:w="15" w:type="dxa"/>
        </w:trPr>
        <w:tc>
          <w:tcPr>
            <w:tcW w:w="0" w:type="auto"/>
            <w:vAlign w:val="center"/>
            <w:hideMark/>
          </w:tcPr>
          <w:p w14:paraId="5D9F8454" w14:textId="77777777" w:rsidR="00CE5D52" w:rsidRPr="00B42443" w:rsidRDefault="00B16C5B" w:rsidP="00CE5D52">
            <w:pPr>
              <w:spacing w:after="0" w:line="240" w:lineRule="auto"/>
              <w:ind w:left="0" w:right="0" w:firstLine="0"/>
              <w:jc w:val="left"/>
              <w:rPr>
                <w:rFonts w:asciiTheme="minorHAnsi" w:eastAsia="Times New Roman" w:hAnsiTheme="minorHAnsi" w:cstheme="minorHAnsi"/>
                <w:color w:val="auto"/>
                <w:sz w:val="20"/>
              </w:rPr>
            </w:pPr>
            <w:r w:rsidRPr="00B42443">
              <w:rPr>
                <w:rFonts w:asciiTheme="minorHAnsi" w:eastAsia="Times New Roman" w:hAnsiTheme="minorHAnsi" w:cstheme="minorHAnsi"/>
                <w:color w:val="auto"/>
                <w:sz w:val="20"/>
              </w:rPr>
              <w:t>-</w:t>
            </w:r>
          </w:p>
        </w:tc>
        <w:tc>
          <w:tcPr>
            <w:tcW w:w="9008" w:type="dxa"/>
            <w:vAlign w:val="center"/>
            <w:hideMark/>
          </w:tcPr>
          <w:p w14:paraId="4BA47B6F" w14:textId="77777777" w:rsidR="00CE5D52" w:rsidRPr="00B42443" w:rsidRDefault="00CE5D52" w:rsidP="00CE5D52">
            <w:pPr>
              <w:spacing w:after="0" w:line="240" w:lineRule="auto"/>
              <w:ind w:left="0" w:right="0" w:firstLine="0"/>
              <w:jc w:val="left"/>
              <w:rPr>
                <w:rFonts w:asciiTheme="minorHAnsi" w:eastAsia="Times New Roman" w:hAnsiTheme="minorHAnsi" w:cstheme="minorHAnsi"/>
                <w:color w:val="auto"/>
                <w:sz w:val="20"/>
              </w:rPr>
            </w:pPr>
            <w:r w:rsidRPr="00B42443">
              <w:rPr>
                <w:rFonts w:asciiTheme="minorHAnsi" w:eastAsia="Times New Roman" w:hAnsiTheme="minorHAnsi" w:cstheme="minorHAnsi"/>
                <w:color w:val="auto"/>
                <w:sz w:val="20"/>
              </w:rPr>
              <w:t xml:space="preserve">Savjetovanje u vezi s poslovanjem i upravljanjem </w:t>
            </w:r>
          </w:p>
        </w:tc>
      </w:tr>
      <w:tr w:rsidR="00B42443" w:rsidRPr="00B42443" w14:paraId="404E0607" w14:textId="77777777" w:rsidTr="006422B9">
        <w:trPr>
          <w:trHeight w:val="170"/>
          <w:tblCellSpacing w:w="15" w:type="dxa"/>
        </w:trPr>
        <w:tc>
          <w:tcPr>
            <w:tcW w:w="0" w:type="auto"/>
            <w:vAlign w:val="center"/>
            <w:hideMark/>
          </w:tcPr>
          <w:p w14:paraId="6B9AEDA5" w14:textId="77777777" w:rsidR="00CE5D52" w:rsidRPr="00B42443" w:rsidRDefault="00B16C5B" w:rsidP="00CE5D52">
            <w:pPr>
              <w:spacing w:after="0" w:line="240" w:lineRule="auto"/>
              <w:ind w:left="0" w:right="0" w:firstLine="0"/>
              <w:jc w:val="left"/>
              <w:rPr>
                <w:rFonts w:asciiTheme="minorHAnsi" w:eastAsia="Times New Roman" w:hAnsiTheme="minorHAnsi" w:cstheme="minorHAnsi"/>
                <w:color w:val="auto"/>
                <w:sz w:val="20"/>
              </w:rPr>
            </w:pPr>
            <w:r w:rsidRPr="00B42443">
              <w:rPr>
                <w:rFonts w:asciiTheme="minorHAnsi" w:eastAsia="Times New Roman" w:hAnsiTheme="minorHAnsi" w:cstheme="minorHAnsi"/>
                <w:color w:val="auto"/>
                <w:sz w:val="20"/>
              </w:rPr>
              <w:t>-</w:t>
            </w:r>
          </w:p>
        </w:tc>
        <w:tc>
          <w:tcPr>
            <w:tcW w:w="9008" w:type="dxa"/>
            <w:vAlign w:val="center"/>
            <w:hideMark/>
          </w:tcPr>
          <w:p w14:paraId="319BC7D5" w14:textId="77777777" w:rsidR="00CE5D52" w:rsidRPr="00B42443" w:rsidRDefault="00CE5D52" w:rsidP="00CE5D52">
            <w:pPr>
              <w:spacing w:after="0" w:line="240" w:lineRule="auto"/>
              <w:ind w:left="0" w:right="0" w:firstLine="0"/>
              <w:jc w:val="left"/>
              <w:rPr>
                <w:rFonts w:asciiTheme="minorHAnsi" w:eastAsia="Times New Roman" w:hAnsiTheme="minorHAnsi" w:cstheme="minorHAnsi"/>
                <w:color w:val="auto"/>
                <w:sz w:val="20"/>
              </w:rPr>
            </w:pPr>
            <w:r w:rsidRPr="00B42443">
              <w:rPr>
                <w:rFonts w:asciiTheme="minorHAnsi" w:eastAsia="Times New Roman" w:hAnsiTheme="minorHAnsi" w:cstheme="minorHAnsi"/>
                <w:color w:val="auto"/>
                <w:sz w:val="20"/>
              </w:rPr>
              <w:t xml:space="preserve">Održavanje groblja i krematorija te obavljanje pogrebnih poslova </w:t>
            </w:r>
          </w:p>
        </w:tc>
      </w:tr>
      <w:tr w:rsidR="006422B9" w:rsidRPr="00B42443" w14:paraId="51FCB11E" w14:textId="77777777" w:rsidTr="006422B9">
        <w:trPr>
          <w:trHeight w:val="170"/>
          <w:tblCellSpacing w:w="15" w:type="dxa"/>
        </w:trPr>
        <w:tc>
          <w:tcPr>
            <w:tcW w:w="0" w:type="auto"/>
            <w:vAlign w:val="center"/>
            <w:hideMark/>
          </w:tcPr>
          <w:p w14:paraId="0C4A179B" w14:textId="77777777" w:rsidR="00CE5D52" w:rsidRPr="00B42443" w:rsidRDefault="00B16C5B" w:rsidP="00CE5D52">
            <w:pPr>
              <w:spacing w:after="0" w:line="240" w:lineRule="auto"/>
              <w:ind w:left="0" w:right="0" w:firstLine="0"/>
              <w:jc w:val="left"/>
              <w:rPr>
                <w:rFonts w:asciiTheme="minorHAnsi" w:eastAsia="Times New Roman" w:hAnsiTheme="minorHAnsi" w:cstheme="minorHAnsi"/>
                <w:color w:val="auto"/>
                <w:sz w:val="20"/>
              </w:rPr>
            </w:pPr>
            <w:r w:rsidRPr="00B42443">
              <w:rPr>
                <w:rFonts w:asciiTheme="minorHAnsi" w:eastAsia="Times New Roman" w:hAnsiTheme="minorHAnsi" w:cstheme="minorHAnsi"/>
                <w:color w:val="auto"/>
                <w:sz w:val="20"/>
              </w:rPr>
              <w:t>-</w:t>
            </w:r>
          </w:p>
        </w:tc>
        <w:tc>
          <w:tcPr>
            <w:tcW w:w="9008" w:type="dxa"/>
            <w:vAlign w:val="center"/>
            <w:hideMark/>
          </w:tcPr>
          <w:p w14:paraId="11785FB7" w14:textId="77777777" w:rsidR="00CE5D52" w:rsidRPr="00B42443" w:rsidRDefault="00CE5D52" w:rsidP="00CE5D52">
            <w:pPr>
              <w:spacing w:after="0" w:line="240" w:lineRule="auto"/>
              <w:ind w:left="0" w:right="0" w:firstLine="0"/>
              <w:jc w:val="left"/>
              <w:rPr>
                <w:rFonts w:asciiTheme="minorHAnsi" w:eastAsia="Times New Roman" w:hAnsiTheme="minorHAnsi" w:cstheme="minorHAnsi"/>
                <w:color w:val="auto"/>
                <w:sz w:val="20"/>
              </w:rPr>
            </w:pPr>
            <w:r w:rsidRPr="00B42443">
              <w:rPr>
                <w:rFonts w:asciiTheme="minorHAnsi" w:eastAsia="Times New Roman" w:hAnsiTheme="minorHAnsi" w:cstheme="minorHAnsi"/>
                <w:color w:val="auto"/>
                <w:sz w:val="20"/>
              </w:rPr>
              <w:t xml:space="preserve">Knjigovodstveno računovodstvene usluge </w:t>
            </w:r>
          </w:p>
        </w:tc>
      </w:tr>
    </w:tbl>
    <w:p w14:paraId="40A801B6" w14:textId="77777777" w:rsidR="00215485" w:rsidRPr="00B42443" w:rsidRDefault="00215485" w:rsidP="00B16C5B">
      <w:pPr>
        <w:spacing w:after="0" w:line="259" w:lineRule="auto"/>
        <w:ind w:right="0"/>
        <w:jc w:val="left"/>
        <w:rPr>
          <w:rFonts w:asciiTheme="minorHAnsi" w:hAnsiTheme="minorHAnsi" w:cstheme="minorHAnsi"/>
          <w:color w:val="auto"/>
          <w:sz w:val="20"/>
        </w:rPr>
      </w:pPr>
    </w:p>
    <w:p w14:paraId="6623AA3B" w14:textId="305C37F3" w:rsidR="00425F0D" w:rsidRPr="00B42443" w:rsidRDefault="00B16C5B" w:rsidP="00B16C5B">
      <w:pPr>
        <w:spacing w:after="0" w:line="259" w:lineRule="auto"/>
        <w:ind w:right="0"/>
        <w:jc w:val="left"/>
        <w:rPr>
          <w:rFonts w:asciiTheme="minorHAnsi" w:hAnsiTheme="minorHAnsi" w:cstheme="minorHAnsi"/>
          <w:color w:val="auto"/>
          <w:sz w:val="20"/>
        </w:rPr>
      </w:pPr>
      <w:r w:rsidRPr="00B42443">
        <w:rPr>
          <w:rFonts w:asciiTheme="minorHAnsi" w:hAnsiTheme="minorHAnsi" w:cstheme="minorHAnsi"/>
          <w:color w:val="auto"/>
          <w:sz w:val="20"/>
        </w:rPr>
        <w:t>Temelji kapital:</w:t>
      </w:r>
      <w:r w:rsidRPr="00B42443">
        <w:rPr>
          <w:rFonts w:asciiTheme="minorHAnsi" w:hAnsiTheme="minorHAnsi" w:cstheme="minorHAnsi"/>
          <w:color w:val="auto"/>
          <w:sz w:val="20"/>
        </w:rPr>
        <w:tab/>
      </w:r>
      <w:r w:rsidR="00FA02C2" w:rsidRPr="00B42443">
        <w:rPr>
          <w:rFonts w:asciiTheme="minorHAnsi" w:hAnsiTheme="minorHAnsi" w:cstheme="minorHAnsi"/>
          <w:color w:val="auto"/>
          <w:sz w:val="20"/>
        </w:rPr>
        <w:t>2.654,46 €</w:t>
      </w:r>
    </w:p>
    <w:p w14:paraId="01468D94" w14:textId="77777777" w:rsidR="00C21025" w:rsidRPr="00B42443" w:rsidRDefault="00B16C5B" w:rsidP="00C21025">
      <w:pPr>
        <w:spacing w:after="0" w:line="259" w:lineRule="auto"/>
        <w:ind w:right="0"/>
        <w:jc w:val="left"/>
        <w:rPr>
          <w:rFonts w:asciiTheme="minorHAnsi" w:hAnsiTheme="minorHAnsi" w:cstheme="minorHAnsi"/>
          <w:color w:val="auto"/>
          <w:sz w:val="20"/>
        </w:rPr>
      </w:pPr>
      <w:r w:rsidRPr="00B42443">
        <w:rPr>
          <w:rFonts w:asciiTheme="minorHAnsi" w:hAnsiTheme="minorHAnsi" w:cstheme="minorHAnsi"/>
          <w:color w:val="auto"/>
          <w:sz w:val="20"/>
        </w:rPr>
        <w:t>Osnivač društva:</w:t>
      </w:r>
      <w:r w:rsidRPr="00B42443">
        <w:rPr>
          <w:rFonts w:asciiTheme="minorHAnsi" w:hAnsiTheme="minorHAnsi" w:cstheme="minorHAnsi"/>
          <w:color w:val="auto"/>
          <w:sz w:val="20"/>
        </w:rPr>
        <w:tab/>
        <w:t>Općina Štefanje, jedini osnivač</w:t>
      </w:r>
    </w:p>
    <w:p w14:paraId="0AB208B6" w14:textId="77777777" w:rsidR="00425F0D" w:rsidRPr="00B42443" w:rsidRDefault="00B16C5B" w:rsidP="00C21025">
      <w:pPr>
        <w:spacing w:after="0" w:line="259" w:lineRule="auto"/>
        <w:ind w:right="0"/>
        <w:jc w:val="left"/>
        <w:rPr>
          <w:rFonts w:asciiTheme="minorHAnsi" w:hAnsiTheme="minorHAnsi" w:cstheme="minorHAnsi"/>
          <w:color w:val="auto"/>
          <w:sz w:val="20"/>
        </w:rPr>
      </w:pPr>
      <w:r w:rsidRPr="00B42443">
        <w:rPr>
          <w:rFonts w:asciiTheme="minorHAnsi" w:hAnsiTheme="minorHAnsi" w:cstheme="minorHAnsi"/>
          <w:color w:val="auto"/>
          <w:sz w:val="20"/>
        </w:rPr>
        <w:t>Osobe ovlaštene za zastupanje: Denis Rešček, član uprave, zastupa društ</w:t>
      </w:r>
      <w:r w:rsidR="00C21025" w:rsidRPr="00B42443">
        <w:rPr>
          <w:rFonts w:asciiTheme="minorHAnsi" w:hAnsiTheme="minorHAnsi" w:cstheme="minorHAnsi"/>
          <w:color w:val="auto"/>
          <w:sz w:val="20"/>
        </w:rPr>
        <w:t>vo samostalno i bez ograničenja</w:t>
      </w:r>
    </w:p>
    <w:p w14:paraId="6B04EC75" w14:textId="77777777" w:rsidR="00074BE0" w:rsidRPr="00017A11" w:rsidRDefault="00074BE0" w:rsidP="00C21025">
      <w:pPr>
        <w:spacing w:after="0" w:line="259" w:lineRule="auto"/>
        <w:ind w:right="0"/>
        <w:jc w:val="left"/>
        <w:rPr>
          <w:rFonts w:asciiTheme="minorHAnsi" w:hAnsiTheme="minorHAnsi" w:cstheme="minorHAnsi"/>
          <w:color w:val="auto"/>
        </w:rPr>
      </w:pPr>
    </w:p>
    <w:p w14:paraId="36F02EA4" w14:textId="77777777" w:rsidR="00B16C5B" w:rsidRPr="00017A11" w:rsidRDefault="00670337" w:rsidP="00B16C5B">
      <w:pPr>
        <w:pStyle w:val="Odlomakpopisa"/>
        <w:numPr>
          <w:ilvl w:val="1"/>
          <w:numId w:val="16"/>
        </w:numPr>
        <w:spacing w:line="249" w:lineRule="auto"/>
        <w:ind w:right="0"/>
        <w:jc w:val="left"/>
        <w:rPr>
          <w:rFonts w:asciiTheme="minorHAnsi" w:hAnsiTheme="minorHAnsi" w:cstheme="minorHAnsi"/>
          <w:b/>
          <w:color w:val="auto"/>
        </w:rPr>
      </w:pPr>
      <w:r w:rsidRPr="00017A11">
        <w:rPr>
          <w:rFonts w:asciiTheme="minorHAnsi" w:hAnsiTheme="minorHAnsi" w:cstheme="minorHAnsi"/>
          <w:b/>
          <w:color w:val="auto"/>
        </w:rPr>
        <w:t xml:space="preserve">Organizacijska shema </w:t>
      </w:r>
    </w:p>
    <w:p w14:paraId="373A1BA0" w14:textId="77777777" w:rsidR="00425F0D" w:rsidRPr="00017A11" w:rsidRDefault="00670337">
      <w:pPr>
        <w:spacing w:after="9" w:line="259" w:lineRule="auto"/>
        <w:ind w:left="0" w:right="0" w:firstLine="0"/>
        <w:jc w:val="left"/>
        <w:rPr>
          <w:rFonts w:asciiTheme="minorHAnsi" w:hAnsiTheme="minorHAnsi" w:cstheme="minorHAnsi"/>
          <w:color w:val="auto"/>
        </w:rPr>
      </w:pPr>
      <w:r w:rsidRPr="00017A11">
        <w:rPr>
          <w:rFonts w:asciiTheme="minorHAnsi" w:hAnsiTheme="minorHAnsi" w:cstheme="minorHAnsi"/>
          <w:color w:val="auto"/>
        </w:rPr>
        <w:t xml:space="preserve"> </w:t>
      </w:r>
    </w:p>
    <w:p w14:paraId="4B429EFE" w14:textId="11DA5457" w:rsidR="00425F0D" w:rsidRPr="00017A11" w:rsidRDefault="00B16C5B">
      <w:pPr>
        <w:ind w:left="0" w:right="1" w:firstLine="708"/>
        <w:rPr>
          <w:rFonts w:asciiTheme="minorHAnsi" w:hAnsiTheme="minorHAnsi" w:cstheme="minorHAnsi"/>
          <w:color w:val="auto"/>
        </w:rPr>
      </w:pPr>
      <w:r w:rsidRPr="00017A11">
        <w:rPr>
          <w:rFonts w:asciiTheme="minorHAnsi" w:hAnsiTheme="minorHAnsi" w:cstheme="minorHAnsi"/>
          <w:color w:val="auto"/>
        </w:rPr>
        <w:t>Tvrtka</w:t>
      </w:r>
      <w:r w:rsidR="00A264D4" w:rsidRPr="00017A11">
        <w:rPr>
          <w:rFonts w:asciiTheme="minorHAnsi" w:hAnsiTheme="minorHAnsi" w:cstheme="minorHAnsi"/>
          <w:color w:val="auto"/>
        </w:rPr>
        <w:t xml:space="preserve"> na dan </w:t>
      </w:r>
      <w:r w:rsidR="00C91AC8" w:rsidRPr="00017A11">
        <w:rPr>
          <w:rFonts w:asciiTheme="minorHAnsi" w:hAnsiTheme="minorHAnsi" w:cstheme="minorHAnsi"/>
          <w:color w:val="auto"/>
        </w:rPr>
        <w:t>1</w:t>
      </w:r>
      <w:r w:rsidR="00C641F5" w:rsidRPr="00017A11">
        <w:rPr>
          <w:rFonts w:asciiTheme="minorHAnsi" w:hAnsiTheme="minorHAnsi" w:cstheme="minorHAnsi"/>
          <w:color w:val="auto"/>
        </w:rPr>
        <w:t>6</w:t>
      </w:r>
      <w:r w:rsidR="00A264D4" w:rsidRPr="00017A11">
        <w:rPr>
          <w:rFonts w:asciiTheme="minorHAnsi" w:hAnsiTheme="minorHAnsi" w:cstheme="minorHAnsi"/>
          <w:color w:val="auto"/>
        </w:rPr>
        <w:t xml:space="preserve">. </w:t>
      </w:r>
      <w:r w:rsidR="00051CA9" w:rsidRPr="00017A11">
        <w:rPr>
          <w:rFonts w:asciiTheme="minorHAnsi" w:hAnsiTheme="minorHAnsi" w:cstheme="minorHAnsi"/>
          <w:color w:val="auto"/>
        </w:rPr>
        <w:t>prosinca</w:t>
      </w:r>
      <w:r w:rsidR="00A264D4" w:rsidRPr="00017A11">
        <w:rPr>
          <w:rFonts w:asciiTheme="minorHAnsi" w:hAnsiTheme="minorHAnsi" w:cstheme="minorHAnsi"/>
          <w:color w:val="auto"/>
        </w:rPr>
        <w:t xml:space="preserve"> 20</w:t>
      </w:r>
      <w:r w:rsidR="00051CA9" w:rsidRPr="00017A11">
        <w:rPr>
          <w:rFonts w:asciiTheme="minorHAnsi" w:hAnsiTheme="minorHAnsi" w:cstheme="minorHAnsi"/>
          <w:color w:val="auto"/>
        </w:rPr>
        <w:t>2</w:t>
      </w:r>
      <w:r w:rsidR="00C641F5" w:rsidRPr="00017A11">
        <w:rPr>
          <w:rFonts w:asciiTheme="minorHAnsi" w:hAnsiTheme="minorHAnsi" w:cstheme="minorHAnsi"/>
          <w:color w:val="auto"/>
        </w:rPr>
        <w:t>4</w:t>
      </w:r>
      <w:r w:rsidR="00A264D4" w:rsidRPr="00017A11">
        <w:rPr>
          <w:rFonts w:asciiTheme="minorHAnsi" w:hAnsiTheme="minorHAnsi" w:cstheme="minorHAnsi"/>
          <w:color w:val="auto"/>
        </w:rPr>
        <w:t>.</w:t>
      </w:r>
      <w:r w:rsidRPr="00017A11">
        <w:rPr>
          <w:rFonts w:asciiTheme="minorHAnsi" w:hAnsiTheme="minorHAnsi" w:cstheme="minorHAnsi"/>
          <w:color w:val="auto"/>
        </w:rPr>
        <w:t xml:space="preserve"> ima </w:t>
      </w:r>
      <w:r w:rsidR="003E5CAC" w:rsidRPr="00017A11">
        <w:rPr>
          <w:rFonts w:asciiTheme="minorHAnsi" w:hAnsiTheme="minorHAnsi" w:cstheme="minorHAnsi"/>
          <w:color w:val="auto"/>
        </w:rPr>
        <w:t>10</w:t>
      </w:r>
      <w:r w:rsidRPr="00017A11">
        <w:rPr>
          <w:rFonts w:asciiTheme="minorHAnsi" w:hAnsiTheme="minorHAnsi" w:cstheme="minorHAnsi"/>
          <w:color w:val="auto"/>
        </w:rPr>
        <w:t xml:space="preserve"> (</w:t>
      </w:r>
      <w:r w:rsidR="003E5CAC" w:rsidRPr="00017A11">
        <w:rPr>
          <w:rFonts w:asciiTheme="minorHAnsi" w:hAnsiTheme="minorHAnsi" w:cstheme="minorHAnsi"/>
          <w:color w:val="auto"/>
        </w:rPr>
        <w:t>deset</w:t>
      </w:r>
      <w:r w:rsidRPr="00017A11">
        <w:rPr>
          <w:rFonts w:asciiTheme="minorHAnsi" w:hAnsiTheme="minorHAnsi" w:cstheme="minorHAnsi"/>
          <w:color w:val="auto"/>
        </w:rPr>
        <w:t>)</w:t>
      </w:r>
      <w:r w:rsidR="00A8774F" w:rsidRPr="00017A11">
        <w:rPr>
          <w:rFonts w:asciiTheme="minorHAnsi" w:hAnsiTheme="minorHAnsi" w:cstheme="minorHAnsi"/>
          <w:color w:val="auto"/>
        </w:rPr>
        <w:t xml:space="preserve"> zaposlenika: </w:t>
      </w:r>
    </w:p>
    <w:p w14:paraId="34931CE8" w14:textId="48C1A77D" w:rsidR="00215485" w:rsidRPr="00017A11" w:rsidRDefault="00A8774F" w:rsidP="00215485">
      <w:pPr>
        <w:pStyle w:val="Odlomakpopisa"/>
        <w:numPr>
          <w:ilvl w:val="0"/>
          <w:numId w:val="17"/>
        </w:numPr>
        <w:ind w:right="1"/>
        <w:rPr>
          <w:rFonts w:asciiTheme="minorHAnsi" w:hAnsiTheme="minorHAnsi" w:cstheme="minorHAnsi"/>
          <w:color w:val="auto"/>
        </w:rPr>
      </w:pPr>
      <w:r w:rsidRPr="00017A11">
        <w:rPr>
          <w:rFonts w:asciiTheme="minorHAnsi" w:hAnsiTheme="minorHAnsi" w:cstheme="minorHAnsi"/>
          <w:color w:val="auto"/>
        </w:rPr>
        <w:t>Član uprave koji radi na mjestu izvršnog direktora</w:t>
      </w:r>
    </w:p>
    <w:p w14:paraId="6E0082A1" w14:textId="6CCDFD3B" w:rsidR="00396825" w:rsidRPr="00017A11" w:rsidRDefault="003626DA" w:rsidP="00215485">
      <w:pPr>
        <w:pStyle w:val="Odlomakpopisa"/>
        <w:numPr>
          <w:ilvl w:val="0"/>
          <w:numId w:val="17"/>
        </w:numPr>
        <w:ind w:right="1"/>
        <w:rPr>
          <w:rFonts w:asciiTheme="minorHAnsi" w:hAnsiTheme="minorHAnsi" w:cstheme="minorHAnsi"/>
          <w:color w:val="auto"/>
        </w:rPr>
      </w:pPr>
      <w:r w:rsidRPr="00017A11">
        <w:rPr>
          <w:rFonts w:asciiTheme="minorHAnsi" w:hAnsiTheme="minorHAnsi" w:cstheme="minorHAnsi"/>
          <w:color w:val="auto"/>
        </w:rPr>
        <w:t>Računovodstveno</w:t>
      </w:r>
      <w:r w:rsidR="00B06197" w:rsidRPr="00017A11">
        <w:rPr>
          <w:rFonts w:asciiTheme="minorHAnsi" w:hAnsiTheme="minorHAnsi" w:cstheme="minorHAnsi"/>
          <w:color w:val="auto"/>
        </w:rPr>
        <w:t>-administrativni poslovi</w:t>
      </w:r>
      <w:r w:rsidR="00011ECE" w:rsidRPr="00017A11">
        <w:rPr>
          <w:rFonts w:asciiTheme="minorHAnsi" w:hAnsiTheme="minorHAnsi" w:cstheme="minorHAnsi"/>
          <w:color w:val="auto"/>
        </w:rPr>
        <w:t xml:space="preserve"> </w:t>
      </w:r>
      <w:r w:rsidR="00890F70" w:rsidRPr="00017A11">
        <w:rPr>
          <w:rFonts w:asciiTheme="minorHAnsi" w:hAnsiTheme="minorHAnsi" w:cstheme="minorHAnsi"/>
          <w:color w:val="auto"/>
        </w:rPr>
        <w:t>–</w:t>
      </w:r>
      <w:r w:rsidR="00011ECE" w:rsidRPr="00017A11">
        <w:rPr>
          <w:rFonts w:asciiTheme="minorHAnsi" w:hAnsiTheme="minorHAnsi" w:cstheme="minorHAnsi"/>
          <w:color w:val="auto"/>
        </w:rPr>
        <w:t xml:space="preserve"> </w:t>
      </w:r>
      <w:r w:rsidR="00B06197" w:rsidRPr="00017A11">
        <w:rPr>
          <w:rFonts w:asciiTheme="minorHAnsi" w:hAnsiTheme="minorHAnsi" w:cstheme="minorHAnsi"/>
          <w:color w:val="auto"/>
        </w:rPr>
        <w:t>2</w:t>
      </w:r>
      <w:r w:rsidR="00890F70" w:rsidRPr="00017A11">
        <w:rPr>
          <w:rFonts w:asciiTheme="minorHAnsi" w:hAnsiTheme="minorHAnsi" w:cstheme="minorHAnsi"/>
          <w:color w:val="auto"/>
        </w:rPr>
        <w:t xml:space="preserve"> radni</w:t>
      </w:r>
      <w:r w:rsidR="00B06197" w:rsidRPr="00017A11">
        <w:rPr>
          <w:rFonts w:asciiTheme="minorHAnsi" w:hAnsiTheme="minorHAnsi" w:cstheme="minorHAnsi"/>
          <w:color w:val="auto"/>
        </w:rPr>
        <w:t>ka</w:t>
      </w:r>
    </w:p>
    <w:p w14:paraId="1493C7AE" w14:textId="0439E78B" w:rsidR="00A8774F" w:rsidRPr="00017A11" w:rsidRDefault="00B06197" w:rsidP="00017A11">
      <w:pPr>
        <w:pStyle w:val="Odlomakpopisa"/>
        <w:numPr>
          <w:ilvl w:val="0"/>
          <w:numId w:val="17"/>
        </w:numPr>
        <w:ind w:right="1"/>
        <w:rPr>
          <w:rFonts w:asciiTheme="minorHAnsi" w:hAnsiTheme="minorHAnsi" w:cstheme="minorHAnsi"/>
          <w:color w:val="auto"/>
        </w:rPr>
      </w:pPr>
      <w:r w:rsidRPr="00017A11">
        <w:rPr>
          <w:rFonts w:asciiTheme="minorHAnsi" w:hAnsiTheme="minorHAnsi" w:cstheme="minorHAnsi"/>
          <w:color w:val="auto"/>
        </w:rPr>
        <w:t>O</w:t>
      </w:r>
      <w:r w:rsidR="00A8774F" w:rsidRPr="00017A11">
        <w:rPr>
          <w:rFonts w:asciiTheme="minorHAnsi" w:hAnsiTheme="minorHAnsi" w:cstheme="minorHAnsi"/>
          <w:color w:val="auto"/>
        </w:rPr>
        <w:t>državanja javnih zelenih površina i objekata u vlasništvu Općine Štefanje</w:t>
      </w:r>
      <w:r w:rsidR="00331DDE" w:rsidRPr="00017A11">
        <w:rPr>
          <w:rFonts w:asciiTheme="minorHAnsi" w:hAnsiTheme="minorHAnsi" w:cstheme="minorHAnsi"/>
          <w:color w:val="auto"/>
        </w:rPr>
        <w:t xml:space="preserve"> – </w:t>
      </w:r>
      <w:r w:rsidR="00017A11" w:rsidRPr="00017A11">
        <w:rPr>
          <w:rFonts w:asciiTheme="minorHAnsi" w:hAnsiTheme="minorHAnsi" w:cstheme="minorHAnsi"/>
          <w:color w:val="auto"/>
        </w:rPr>
        <w:t>3</w:t>
      </w:r>
      <w:r w:rsidR="00331DDE" w:rsidRPr="00017A11">
        <w:rPr>
          <w:rFonts w:asciiTheme="minorHAnsi" w:hAnsiTheme="minorHAnsi" w:cstheme="minorHAnsi"/>
          <w:color w:val="auto"/>
        </w:rPr>
        <w:t xml:space="preserve"> radnik</w:t>
      </w:r>
      <w:r w:rsidR="003E5CAC" w:rsidRPr="00017A11">
        <w:rPr>
          <w:rFonts w:asciiTheme="minorHAnsi" w:hAnsiTheme="minorHAnsi" w:cstheme="minorHAnsi"/>
          <w:color w:val="auto"/>
        </w:rPr>
        <w:t>a</w:t>
      </w:r>
    </w:p>
    <w:p w14:paraId="373BFC56" w14:textId="4BD796B7" w:rsidR="006E1520" w:rsidRPr="00017A11" w:rsidRDefault="006E1520" w:rsidP="00215485">
      <w:pPr>
        <w:pStyle w:val="Odlomakpopisa"/>
        <w:numPr>
          <w:ilvl w:val="0"/>
          <w:numId w:val="17"/>
        </w:numPr>
        <w:ind w:right="1"/>
        <w:rPr>
          <w:rFonts w:asciiTheme="minorHAnsi" w:hAnsiTheme="minorHAnsi" w:cstheme="minorHAnsi"/>
          <w:color w:val="auto"/>
        </w:rPr>
      </w:pPr>
      <w:r w:rsidRPr="00017A11">
        <w:rPr>
          <w:rFonts w:asciiTheme="minorHAnsi" w:hAnsiTheme="minorHAnsi" w:cstheme="minorHAnsi"/>
          <w:color w:val="auto"/>
        </w:rPr>
        <w:t>Radnik na poslovima održavanja javnih zelenih površina i dimnjaka – 1 radnik</w:t>
      </w:r>
    </w:p>
    <w:p w14:paraId="5856DF99" w14:textId="37B0FEF4" w:rsidR="00011ECE" w:rsidRPr="00017A11" w:rsidRDefault="00011ECE" w:rsidP="00215485">
      <w:pPr>
        <w:pStyle w:val="Odlomakpopisa"/>
        <w:numPr>
          <w:ilvl w:val="0"/>
          <w:numId w:val="17"/>
        </w:numPr>
        <w:ind w:right="1"/>
        <w:rPr>
          <w:rFonts w:asciiTheme="minorHAnsi" w:hAnsiTheme="minorHAnsi" w:cstheme="minorHAnsi"/>
          <w:color w:val="auto"/>
        </w:rPr>
      </w:pPr>
      <w:r w:rsidRPr="00017A11">
        <w:rPr>
          <w:rFonts w:asciiTheme="minorHAnsi" w:hAnsiTheme="minorHAnsi" w:cstheme="minorHAnsi"/>
          <w:color w:val="auto"/>
        </w:rPr>
        <w:t xml:space="preserve">Radnik na poslovima razvrstavanja otpada – </w:t>
      </w:r>
      <w:r w:rsidR="00607080" w:rsidRPr="00017A11">
        <w:rPr>
          <w:rFonts w:asciiTheme="minorHAnsi" w:hAnsiTheme="minorHAnsi" w:cstheme="minorHAnsi"/>
          <w:color w:val="auto"/>
        </w:rPr>
        <w:t>4</w:t>
      </w:r>
      <w:r w:rsidR="00C641F5" w:rsidRPr="00017A11">
        <w:rPr>
          <w:rFonts w:asciiTheme="minorHAnsi" w:hAnsiTheme="minorHAnsi" w:cstheme="minorHAnsi"/>
          <w:color w:val="auto"/>
        </w:rPr>
        <w:t xml:space="preserve"> radnika</w:t>
      </w:r>
    </w:p>
    <w:p w14:paraId="77705DA1" w14:textId="05720D33" w:rsidR="00425F0D" w:rsidRPr="00F4081B" w:rsidRDefault="00670337" w:rsidP="004A5093">
      <w:pPr>
        <w:spacing w:after="0" w:line="259" w:lineRule="auto"/>
        <w:ind w:left="708" w:right="0" w:firstLine="0"/>
        <w:jc w:val="left"/>
        <w:rPr>
          <w:rFonts w:asciiTheme="minorHAnsi" w:hAnsiTheme="minorHAnsi" w:cstheme="minorHAnsi"/>
          <w:color w:val="auto"/>
        </w:rPr>
      </w:pPr>
      <w:r w:rsidRPr="00F4081B">
        <w:rPr>
          <w:rFonts w:asciiTheme="minorHAnsi" w:hAnsiTheme="minorHAnsi" w:cstheme="minorHAnsi"/>
          <w:color w:val="auto"/>
        </w:rPr>
        <w:t xml:space="preserve"> </w:t>
      </w:r>
    </w:p>
    <w:p w14:paraId="2CC4DA2F" w14:textId="77777777" w:rsidR="00425F0D" w:rsidRPr="00F4081B" w:rsidRDefault="00670337" w:rsidP="00434D34">
      <w:pPr>
        <w:pStyle w:val="Odlomakpopisa"/>
        <w:numPr>
          <w:ilvl w:val="1"/>
          <w:numId w:val="16"/>
        </w:numPr>
        <w:spacing w:line="249" w:lineRule="auto"/>
        <w:ind w:right="0"/>
        <w:jc w:val="left"/>
        <w:rPr>
          <w:rFonts w:asciiTheme="minorHAnsi" w:hAnsiTheme="minorHAnsi" w:cstheme="minorHAnsi"/>
          <w:color w:val="auto"/>
        </w:rPr>
      </w:pPr>
      <w:r w:rsidRPr="00F4081B">
        <w:rPr>
          <w:rFonts w:asciiTheme="minorHAnsi" w:hAnsiTheme="minorHAnsi" w:cstheme="minorHAnsi"/>
          <w:b/>
          <w:color w:val="auto"/>
        </w:rPr>
        <w:t xml:space="preserve">Kvalifikacijska struktura radnika </w:t>
      </w:r>
    </w:p>
    <w:p w14:paraId="16F2F7BF" w14:textId="77777777" w:rsidR="00425F0D" w:rsidRPr="00F4081B" w:rsidRDefault="00670337">
      <w:pPr>
        <w:spacing w:after="4" w:line="259" w:lineRule="auto"/>
        <w:ind w:left="0" w:right="0" w:firstLine="0"/>
        <w:jc w:val="left"/>
        <w:rPr>
          <w:rFonts w:asciiTheme="minorHAnsi" w:hAnsiTheme="minorHAnsi" w:cstheme="minorHAnsi"/>
          <w:color w:val="auto"/>
        </w:rPr>
      </w:pPr>
      <w:r w:rsidRPr="00F4081B">
        <w:rPr>
          <w:rFonts w:asciiTheme="minorHAnsi" w:hAnsiTheme="minorHAnsi" w:cstheme="minorHAnsi"/>
          <w:color w:val="auto"/>
        </w:rPr>
        <w:t xml:space="preserve"> </w:t>
      </w:r>
    </w:p>
    <w:p w14:paraId="0217167C" w14:textId="55A89A6C" w:rsidR="00425F0D" w:rsidRPr="00F4081B" w:rsidRDefault="00670337">
      <w:pPr>
        <w:ind w:left="0" w:right="1" w:firstLine="708"/>
        <w:rPr>
          <w:rFonts w:asciiTheme="minorHAnsi" w:hAnsiTheme="minorHAnsi" w:cstheme="minorHAnsi"/>
          <w:color w:val="auto"/>
        </w:rPr>
      </w:pPr>
      <w:r w:rsidRPr="00F4081B">
        <w:rPr>
          <w:rFonts w:asciiTheme="minorHAnsi" w:hAnsiTheme="minorHAnsi" w:cstheme="minorHAnsi"/>
          <w:color w:val="auto"/>
        </w:rPr>
        <w:t xml:space="preserve">Od ukupno zaposlenih radnika na neodređeno je </w:t>
      </w:r>
      <w:r w:rsidR="000E1B59" w:rsidRPr="00F4081B">
        <w:rPr>
          <w:rFonts w:asciiTheme="minorHAnsi" w:hAnsiTheme="minorHAnsi" w:cstheme="minorHAnsi"/>
          <w:color w:val="auto"/>
        </w:rPr>
        <w:t>zaposleno</w:t>
      </w:r>
      <w:r w:rsidRPr="00F4081B">
        <w:rPr>
          <w:rFonts w:asciiTheme="minorHAnsi" w:hAnsiTheme="minorHAnsi" w:cstheme="minorHAnsi"/>
          <w:color w:val="auto"/>
        </w:rPr>
        <w:t xml:space="preserve"> </w:t>
      </w:r>
      <w:r w:rsidR="009577EA" w:rsidRPr="00F4081B">
        <w:rPr>
          <w:rFonts w:asciiTheme="minorHAnsi" w:hAnsiTheme="minorHAnsi" w:cstheme="minorHAnsi"/>
          <w:color w:val="auto"/>
        </w:rPr>
        <w:t>8</w:t>
      </w:r>
      <w:r w:rsidR="000E1B59" w:rsidRPr="00F4081B">
        <w:rPr>
          <w:rFonts w:asciiTheme="minorHAnsi" w:hAnsiTheme="minorHAnsi" w:cstheme="minorHAnsi"/>
          <w:color w:val="auto"/>
        </w:rPr>
        <w:t xml:space="preserve"> radnika</w:t>
      </w:r>
      <w:r w:rsidR="00C641F5" w:rsidRPr="00F4081B">
        <w:rPr>
          <w:rFonts w:asciiTheme="minorHAnsi" w:hAnsiTheme="minorHAnsi" w:cstheme="minorHAnsi"/>
          <w:color w:val="auto"/>
        </w:rPr>
        <w:t xml:space="preserve"> i </w:t>
      </w:r>
      <w:r w:rsidR="009577EA" w:rsidRPr="00F4081B">
        <w:rPr>
          <w:rFonts w:asciiTheme="minorHAnsi" w:hAnsiTheme="minorHAnsi" w:cstheme="minorHAnsi"/>
          <w:color w:val="auto"/>
        </w:rPr>
        <w:t>2</w:t>
      </w:r>
      <w:r w:rsidR="00C641F5" w:rsidRPr="00F4081B">
        <w:rPr>
          <w:rFonts w:asciiTheme="minorHAnsi" w:hAnsiTheme="minorHAnsi" w:cstheme="minorHAnsi"/>
          <w:color w:val="auto"/>
        </w:rPr>
        <w:t xml:space="preserve"> radnik na određeno</w:t>
      </w:r>
      <w:r w:rsidRPr="00F4081B">
        <w:rPr>
          <w:rFonts w:asciiTheme="minorHAnsi" w:hAnsiTheme="minorHAnsi" w:cstheme="minorHAnsi"/>
          <w:color w:val="auto"/>
        </w:rPr>
        <w:t xml:space="preserve">. </w:t>
      </w:r>
    </w:p>
    <w:p w14:paraId="4AC63A16" w14:textId="77777777" w:rsidR="00425F0D" w:rsidRPr="00F4081B" w:rsidRDefault="00670337">
      <w:pPr>
        <w:ind w:left="703" w:right="1"/>
        <w:rPr>
          <w:rFonts w:asciiTheme="minorHAnsi" w:hAnsiTheme="minorHAnsi" w:cstheme="minorHAnsi"/>
          <w:color w:val="auto"/>
        </w:rPr>
      </w:pPr>
      <w:r w:rsidRPr="00F4081B">
        <w:rPr>
          <w:rFonts w:asciiTheme="minorHAnsi" w:hAnsiTheme="minorHAnsi" w:cstheme="minorHAnsi"/>
          <w:color w:val="auto"/>
        </w:rPr>
        <w:t xml:space="preserve">Kvalifikacijska struktura radnika prikazana je u slijedećoj tablici: </w:t>
      </w:r>
    </w:p>
    <w:p w14:paraId="31AF29D3" w14:textId="77777777" w:rsidR="00425F0D" w:rsidRPr="00F4081B" w:rsidRDefault="00425F0D">
      <w:pPr>
        <w:spacing w:after="0" w:line="259" w:lineRule="auto"/>
        <w:ind w:left="712" w:right="0"/>
        <w:jc w:val="center"/>
        <w:rPr>
          <w:rFonts w:asciiTheme="minorHAnsi" w:hAnsiTheme="minorHAnsi" w:cstheme="minorHAnsi"/>
          <w:color w:val="auto"/>
        </w:rPr>
      </w:pPr>
    </w:p>
    <w:tbl>
      <w:tblPr>
        <w:tblStyle w:val="TableGrid"/>
        <w:tblW w:w="5385" w:type="dxa"/>
        <w:tblInd w:w="2553" w:type="dxa"/>
        <w:shd w:val="clear" w:color="auto" w:fill="D9D9D9" w:themeFill="background1" w:themeFillShade="D9"/>
        <w:tblCellMar>
          <w:top w:w="8" w:type="dxa"/>
          <w:left w:w="107" w:type="dxa"/>
          <w:right w:w="47" w:type="dxa"/>
        </w:tblCellMar>
        <w:tblLook w:val="04A0" w:firstRow="1" w:lastRow="0" w:firstColumn="1" w:lastColumn="0" w:noHBand="0" w:noVBand="1"/>
      </w:tblPr>
      <w:tblGrid>
        <w:gridCol w:w="2692"/>
        <w:gridCol w:w="1419"/>
        <w:gridCol w:w="1274"/>
      </w:tblGrid>
      <w:tr w:rsidR="00F4081B" w:rsidRPr="00F4081B" w14:paraId="29FE72D7" w14:textId="77777777" w:rsidTr="00434D34">
        <w:trPr>
          <w:trHeight w:val="469"/>
        </w:trPr>
        <w:tc>
          <w:tcPr>
            <w:tcW w:w="26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7E4473D" w14:textId="77777777" w:rsidR="00425F0D" w:rsidRPr="00F4081B" w:rsidRDefault="00670337">
            <w:pPr>
              <w:spacing w:after="0" w:line="259" w:lineRule="auto"/>
              <w:ind w:left="0" w:right="0" w:firstLine="0"/>
              <w:jc w:val="center"/>
              <w:rPr>
                <w:rFonts w:asciiTheme="minorHAnsi" w:hAnsiTheme="minorHAnsi" w:cstheme="minorHAnsi"/>
                <w:color w:val="auto"/>
              </w:rPr>
            </w:pPr>
            <w:r w:rsidRPr="00F4081B">
              <w:rPr>
                <w:rFonts w:asciiTheme="minorHAnsi" w:hAnsiTheme="minorHAnsi" w:cstheme="minorHAnsi"/>
                <w:color w:val="auto"/>
                <w:sz w:val="20"/>
              </w:rPr>
              <w:t xml:space="preserve">Stupanj kvalifikacije/stručna sprema </w:t>
            </w:r>
          </w:p>
        </w:tc>
        <w:tc>
          <w:tcPr>
            <w:tcW w:w="141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B8DC2DA" w14:textId="77777777" w:rsidR="00425F0D" w:rsidRPr="00F4081B" w:rsidRDefault="00670337">
            <w:pPr>
              <w:spacing w:after="0" w:line="259" w:lineRule="auto"/>
              <w:ind w:left="0" w:right="61" w:firstLine="0"/>
              <w:jc w:val="center"/>
              <w:rPr>
                <w:rFonts w:asciiTheme="minorHAnsi" w:hAnsiTheme="minorHAnsi" w:cstheme="minorHAnsi"/>
                <w:color w:val="auto"/>
              </w:rPr>
            </w:pPr>
            <w:r w:rsidRPr="00F4081B">
              <w:rPr>
                <w:rFonts w:asciiTheme="minorHAnsi" w:hAnsiTheme="minorHAnsi" w:cstheme="minorHAnsi"/>
                <w:color w:val="auto"/>
                <w:sz w:val="20"/>
              </w:rPr>
              <w:t xml:space="preserve">Broj radnika </w:t>
            </w:r>
          </w:p>
        </w:tc>
        <w:tc>
          <w:tcPr>
            <w:tcW w:w="127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8792148" w14:textId="77777777" w:rsidR="00425F0D" w:rsidRPr="00F4081B" w:rsidRDefault="00670337">
            <w:pPr>
              <w:spacing w:after="0" w:line="259" w:lineRule="auto"/>
              <w:ind w:left="25" w:right="31" w:firstLine="0"/>
              <w:jc w:val="center"/>
              <w:rPr>
                <w:rFonts w:asciiTheme="minorHAnsi" w:hAnsiTheme="minorHAnsi" w:cstheme="minorHAnsi"/>
                <w:color w:val="auto"/>
              </w:rPr>
            </w:pPr>
            <w:r w:rsidRPr="00F4081B">
              <w:rPr>
                <w:rFonts w:asciiTheme="minorHAnsi" w:hAnsiTheme="minorHAnsi" w:cstheme="minorHAnsi"/>
                <w:color w:val="auto"/>
                <w:sz w:val="20"/>
              </w:rPr>
              <w:t xml:space="preserve">Učešće u % </w:t>
            </w:r>
          </w:p>
        </w:tc>
      </w:tr>
      <w:tr w:rsidR="00F4081B" w:rsidRPr="00F4081B" w14:paraId="70561C94" w14:textId="77777777" w:rsidTr="0012393C">
        <w:trPr>
          <w:trHeight w:val="264"/>
        </w:trPr>
        <w:tc>
          <w:tcPr>
            <w:tcW w:w="2692" w:type="dxa"/>
            <w:tcBorders>
              <w:top w:val="single" w:sz="4" w:space="0" w:color="000000"/>
              <w:left w:val="single" w:sz="4" w:space="0" w:color="000000"/>
              <w:bottom w:val="single" w:sz="4" w:space="0" w:color="000000"/>
              <w:right w:val="single" w:sz="4" w:space="0" w:color="000000"/>
            </w:tcBorders>
          </w:tcPr>
          <w:p w14:paraId="218877FA" w14:textId="77777777" w:rsidR="00DB6E26" w:rsidRPr="00F4081B" w:rsidRDefault="00DB6E26" w:rsidP="00DB6E26">
            <w:pPr>
              <w:spacing w:after="0" w:line="259" w:lineRule="auto"/>
              <w:ind w:left="0" w:right="0" w:firstLine="0"/>
              <w:jc w:val="left"/>
              <w:rPr>
                <w:rFonts w:asciiTheme="minorHAnsi" w:hAnsiTheme="minorHAnsi" w:cstheme="minorHAnsi"/>
                <w:color w:val="auto"/>
              </w:rPr>
            </w:pPr>
            <w:r w:rsidRPr="00F4081B">
              <w:rPr>
                <w:rFonts w:asciiTheme="minorHAnsi" w:hAnsiTheme="minorHAnsi" w:cstheme="minorHAnsi"/>
                <w:color w:val="auto"/>
              </w:rPr>
              <w:t xml:space="preserve">NSS </w:t>
            </w:r>
          </w:p>
        </w:tc>
        <w:tc>
          <w:tcPr>
            <w:tcW w:w="1419" w:type="dxa"/>
            <w:tcBorders>
              <w:top w:val="single" w:sz="4" w:space="0" w:color="000000"/>
              <w:left w:val="single" w:sz="4" w:space="0" w:color="000000"/>
              <w:bottom w:val="single" w:sz="4" w:space="0" w:color="000000"/>
              <w:right w:val="single" w:sz="4" w:space="0" w:color="000000"/>
            </w:tcBorders>
          </w:tcPr>
          <w:p w14:paraId="0B6F6B72" w14:textId="23CF8A83" w:rsidR="00DB6E26" w:rsidRPr="00F4081B" w:rsidRDefault="009577EA" w:rsidP="00F4081B">
            <w:pPr>
              <w:spacing w:after="0" w:line="259" w:lineRule="auto"/>
              <w:ind w:left="0" w:right="61" w:firstLine="0"/>
              <w:jc w:val="center"/>
              <w:rPr>
                <w:rFonts w:asciiTheme="minorHAnsi" w:hAnsiTheme="minorHAnsi" w:cstheme="minorHAnsi"/>
                <w:color w:val="auto"/>
              </w:rPr>
            </w:pPr>
            <w:r w:rsidRPr="00F4081B">
              <w:rPr>
                <w:rFonts w:asciiTheme="minorHAnsi" w:hAnsiTheme="minorHAnsi" w:cstheme="minorHAnsi"/>
                <w:color w:val="auto"/>
              </w:rPr>
              <w:t>7</w:t>
            </w:r>
          </w:p>
        </w:tc>
        <w:tc>
          <w:tcPr>
            <w:tcW w:w="1274" w:type="dxa"/>
            <w:tcBorders>
              <w:top w:val="single" w:sz="4" w:space="0" w:color="000000"/>
              <w:left w:val="single" w:sz="4" w:space="0" w:color="000000"/>
              <w:bottom w:val="single" w:sz="4" w:space="0" w:color="000000"/>
              <w:right w:val="single" w:sz="4" w:space="0" w:color="000000"/>
            </w:tcBorders>
            <w:vAlign w:val="center"/>
          </w:tcPr>
          <w:p w14:paraId="4C799BAD" w14:textId="239C6681" w:rsidR="00DB6E26" w:rsidRPr="00F4081B" w:rsidRDefault="009577EA" w:rsidP="00F4081B">
            <w:pPr>
              <w:spacing w:after="0" w:line="259" w:lineRule="auto"/>
              <w:ind w:left="0" w:right="58" w:firstLine="0"/>
              <w:jc w:val="center"/>
              <w:rPr>
                <w:rFonts w:asciiTheme="minorHAnsi" w:hAnsiTheme="minorHAnsi" w:cstheme="minorHAnsi"/>
                <w:color w:val="auto"/>
              </w:rPr>
            </w:pPr>
            <w:r w:rsidRPr="00F4081B">
              <w:rPr>
                <w:rFonts w:ascii="Calibri" w:hAnsi="Calibri" w:cs="Calibri"/>
                <w:color w:val="auto"/>
              </w:rPr>
              <w:t>70</w:t>
            </w:r>
            <w:r w:rsidR="00DB6E26" w:rsidRPr="00F4081B">
              <w:rPr>
                <w:rFonts w:ascii="Calibri" w:hAnsi="Calibri" w:cs="Calibri"/>
                <w:color w:val="auto"/>
              </w:rPr>
              <w:t>,</w:t>
            </w:r>
            <w:r w:rsidRPr="00F4081B">
              <w:rPr>
                <w:rFonts w:ascii="Calibri" w:hAnsi="Calibri" w:cs="Calibri"/>
                <w:color w:val="auto"/>
              </w:rPr>
              <w:t>00</w:t>
            </w:r>
            <w:r w:rsidR="00DB6E26" w:rsidRPr="00F4081B">
              <w:rPr>
                <w:rFonts w:ascii="Calibri" w:hAnsi="Calibri" w:cs="Calibri"/>
                <w:color w:val="auto"/>
              </w:rPr>
              <w:t>%</w:t>
            </w:r>
          </w:p>
        </w:tc>
      </w:tr>
      <w:tr w:rsidR="00F4081B" w:rsidRPr="00F4081B" w14:paraId="45B00D1D" w14:textId="77777777" w:rsidTr="0012393C">
        <w:trPr>
          <w:trHeight w:val="262"/>
        </w:trPr>
        <w:tc>
          <w:tcPr>
            <w:tcW w:w="2692" w:type="dxa"/>
            <w:tcBorders>
              <w:top w:val="single" w:sz="4" w:space="0" w:color="000000"/>
              <w:left w:val="single" w:sz="4" w:space="0" w:color="000000"/>
              <w:bottom w:val="single" w:sz="4" w:space="0" w:color="000000"/>
              <w:right w:val="single" w:sz="4" w:space="0" w:color="000000"/>
            </w:tcBorders>
          </w:tcPr>
          <w:p w14:paraId="329346B6" w14:textId="77777777" w:rsidR="00DB6E26" w:rsidRPr="00F4081B" w:rsidRDefault="00DB6E26" w:rsidP="00DB6E26">
            <w:pPr>
              <w:spacing w:after="0" w:line="259" w:lineRule="auto"/>
              <w:ind w:left="0" w:right="0" w:firstLine="0"/>
              <w:jc w:val="left"/>
              <w:rPr>
                <w:rFonts w:asciiTheme="minorHAnsi" w:hAnsiTheme="minorHAnsi" w:cstheme="minorHAnsi"/>
                <w:color w:val="auto"/>
              </w:rPr>
            </w:pPr>
            <w:r w:rsidRPr="00F4081B">
              <w:rPr>
                <w:rFonts w:asciiTheme="minorHAnsi" w:hAnsiTheme="minorHAnsi" w:cstheme="minorHAnsi"/>
                <w:color w:val="auto"/>
              </w:rPr>
              <w:t xml:space="preserve">SSS </w:t>
            </w:r>
          </w:p>
        </w:tc>
        <w:tc>
          <w:tcPr>
            <w:tcW w:w="1419" w:type="dxa"/>
            <w:tcBorders>
              <w:top w:val="single" w:sz="4" w:space="0" w:color="000000"/>
              <w:left w:val="single" w:sz="4" w:space="0" w:color="000000"/>
              <w:bottom w:val="single" w:sz="4" w:space="0" w:color="000000"/>
              <w:right w:val="single" w:sz="4" w:space="0" w:color="000000"/>
            </w:tcBorders>
          </w:tcPr>
          <w:p w14:paraId="570C9227" w14:textId="38FECC47" w:rsidR="00DB6E26" w:rsidRPr="00F4081B" w:rsidRDefault="00DB6E26" w:rsidP="00F4081B">
            <w:pPr>
              <w:spacing w:after="0" w:line="259" w:lineRule="auto"/>
              <w:ind w:left="0" w:right="61" w:firstLine="0"/>
              <w:jc w:val="center"/>
              <w:rPr>
                <w:rFonts w:asciiTheme="minorHAnsi" w:hAnsiTheme="minorHAnsi" w:cstheme="minorHAnsi"/>
                <w:color w:val="auto"/>
              </w:rPr>
            </w:pPr>
            <w:r w:rsidRPr="00F4081B">
              <w:rPr>
                <w:rFonts w:asciiTheme="minorHAnsi" w:hAnsiTheme="minorHAnsi" w:cstheme="minorHAnsi"/>
                <w:color w:val="auto"/>
              </w:rPr>
              <w:t>3</w:t>
            </w:r>
          </w:p>
        </w:tc>
        <w:tc>
          <w:tcPr>
            <w:tcW w:w="1274" w:type="dxa"/>
            <w:tcBorders>
              <w:top w:val="single" w:sz="4" w:space="0" w:color="000000"/>
              <w:left w:val="single" w:sz="4" w:space="0" w:color="000000"/>
              <w:bottom w:val="single" w:sz="4" w:space="0" w:color="000000"/>
              <w:right w:val="single" w:sz="4" w:space="0" w:color="000000"/>
            </w:tcBorders>
            <w:vAlign w:val="center"/>
          </w:tcPr>
          <w:p w14:paraId="184FBA70" w14:textId="452D7907" w:rsidR="00DB6E26" w:rsidRPr="00F4081B" w:rsidRDefault="00DB6E26" w:rsidP="00F4081B">
            <w:pPr>
              <w:spacing w:after="0" w:line="259" w:lineRule="auto"/>
              <w:ind w:left="0" w:right="58" w:firstLine="0"/>
              <w:jc w:val="center"/>
              <w:rPr>
                <w:rFonts w:asciiTheme="minorHAnsi" w:hAnsiTheme="minorHAnsi" w:cstheme="minorHAnsi"/>
                <w:color w:val="auto"/>
              </w:rPr>
            </w:pPr>
            <w:r w:rsidRPr="00F4081B">
              <w:rPr>
                <w:rFonts w:ascii="Calibri" w:hAnsi="Calibri" w:cs="Calibri"/>
                <w:color w:val="auto"/>
              </w:rPr>
              <w:t>3</w:t>
            </w:r>
            <w:r w:rsidR="009577EA" w:rsidRPr="00F4081B">
              <w:rPr>
                <w:rFonts w:ascii="Calibri" w:hAnsi="Calibri" w:cs="Calibri"/>
                <w:color w:val="auto"/>
              </w:rPr>
              <w:t>0</w:t>
            </w:r>
            <w:r w:rsidRPr="00F4081B">
              <w:rPr>
                <w:rFonts w:ascii="Calibri" w:hAnsi="Calibri" w:cs="Calibri"/>
                <w:color w:val="auto"/>
              </w:rPr>
              <w:t>,</w:t>
            </w:r>
            <w:r w:rsidR="009577EA" w:rsidRPr="00F4081B">
              <w:rPr>
                <w:rFonts w:ascii="Calibri" w:hAnsi="Calibri" w:cs="Calibri"/>
                <w:color w:val="auto"/>
              </w:rPr>
              <w:t>00</w:t>
            </w:r>
            <w:r w:rsidRPr="00F4081B">
              <w:rPr>
                <w:rFonts w:ascii="Calibri" w:hAnsi="Calibri" w:cs="Calibri"/>
                <w:color w:val="auto"/>
              </w:rPr>
              <w:t>%</w:t>
            </w:r>
          </w:p>
        </w:tc>
      </w:tr>
      <w:tr w:rsidR="00F4081B" w:rsidRPr="00F4081B" w14:paraId="4836FDD2" w14:textId="77777777" w:rsidTr="0012393C">
        <w:trPr>
          <w:trHeight w:val="264"/>
        </w:trPr>
        <w:tc>
          <w:tcPr>
            <w:tcW w:w="2692" w:type="dxa"/>
            <w:tcBorders>
              <w:top w:val="single" w:sz="4" w:space="0" w:color="000000"/>
              <w:left w:val="single" w:sz="4" w:space="0" w:color="000000"/>
              <w:bottom w:val="single" w:sz="4" w:space="0" w:color="000000"/>
              <w:right w:val="single" w:sz="4" w:space="0" w:color="000000"/>
            </w:tcBorders>
          </w:tcPr>
          <w:p w14:paraId="0DF3F4BE" w14:textId="77777777" w:rsidR="00DB6E26" w:rsidRPr="00F4081B" w:rsidRDefault="00DB6E26" w:rsidP="00DB6E26">
            <w:pPr>
              <w:spacing w:after="0" w:line="259" w:lineRule="auto"/>
              <w:ind w:left="0" w:right="0" w:firstLine="0"/>
              <w:jc w:val="left"/>
              <w:rPr>
                <w:rFonts w:asciiTheme="minorHAnsi" w:hAnsiTheme="minorHAnsi" w:cstheme="minorHAnsi"/>
                <w:color w:val="auto"/>
              </w:rPr>
            </w:pPr>
            <w:r w:rsidRPr="00F4081B">
              <w:rPr>
                <w:rFonts w:asciiTheme="minorHAnsi" w:hAnsiTheme="minorHAnsi" w:cstheme="minorHAnsi"/>
                <w:color w:val="auto"/>
              </w:rPr>
              <w:t>VSS</w:t>
            </w:r>
          </w:p>
        </w:tc>
        <w:tc>
          <w:tcPr>
            <w:tcW w:w="1419" w:type="dxa"/>
            <w:tcBorders>
              <w:top w:val="single" w:sz="4" w:space="0" w:color="000000"/>
              <w:left w:val="single" w:sz="4" w:space="0" w:color="000000"/>
              <w:bottom w:val="single" w:sz="4" w:space="0" w:color="000000"/>
              <w:right w:val="single" w:sz="4" w:space="0" w:color="000000"/>
            </w:tcBorders>
          </w:tcPr>
          <w:p w14:paraId="6300E361" w14:textId="6C018261" w:rsidR="00DB6E26" w:rsidRPr="00F4081B" w:rsidRDefault="00DB6E26" w:rsidP="00F4081B">
            <w:pPr>
              <w:spacing w:after="0" w:line="259" w:lineRule="auto"/>
              <w:ind w:left="0" w:right="61" w:firstLine="0"/>
              <w:jc w:val="center"/>
              <w:rPr>
                <w:rFonts w:asciiTheme="minorHAnsi" w:hAnsiTheme="minorHAnsi" w:cstheme="minorHAnsi"/>
                <w:color w:val="auto"/>
              </w:rPr>
            </w:pPr>
            <w:r w:rsidRPr="00F4081B">
              <w:rPr>
                <w:rFonts w:asciiTheme="minorHAnsi" w:hAnsiTheme="minorHAnsi" w:cstheme="minorHAnsi"/>
                <w:color w:val="auto"/>
              </w:rPr>
              <w:t>0</w:t>
            </w:r>
          </w:p>
        </w:tc>
        <w:tc>
          <w:tcPr>
            <w:tcW w:w="1274" w:type="dxa"/>
            <w:tcBorders>
              <w:top w:val="single" w:sz="4" w:space="0" w:color="000000"/>
              <w:left w:val="single" w:sz="4" w:space="0" w:color="000000"/>
              <w:bottom w:val="single" w:sz="4" w:space="0" w:color="000000"/>
              <w:right w:val="single" w:sz="4" w:space="0" w:color="000000"/>
            </w:tcBorders>
            <w:vAlign w:val="center"/>
          </w:tcPr>
          <w:p w14:paraId="341FEF95" w14:textId="7A41DF8E" w:rsidR="00DB6E26" w:rsidRPr="00F4081B" w:rsidRDefault="00DB6E26" w:rsidP="00F4081B">
            <w:pPr>
              <w:spacing w:after="0" w:line="259" w:lineRule="auto"/>
              <w:ind w:left="0" w:right="59" w:firstLine="0"/>
              <w:jc w:val="center"/>
              <w:rPr>
                <w:rFonts w:asciiTheme="minorHAnsi" w:hAnsiTheme="minorHAnsi" w:cstheme="minorHAnsi"/>
                <w:color w:val="auto"/>
              </w:rPr>
            </w:pPr>
            <w:r w:rsidRPr="00F4081B">
              <w:rPr>
                <w:rFonts w:ascii="Calibri" w:hAnsi="Calibri" w:cs="Calibri"/>
                <w:color w:val="auto"/>
              </w:rPr>
              <w:t>0,0%</w:t>
            </w:r>
          </w:p>
        </w:tc>
      </w:tr>
      <w:tr w:rsidR="00542365" w:rsidRPr="00F4081B" w14:paraId="7B3C972B" w14:textId="77777777" w:rsidTr="0012393C">
        <w:trPr>
          <w:trHeight w:val="262"/>
        </w:trPr>
        <w:tc>
          <w:tcPr>
            <w:tcW w:w="26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0B44134" w14:textId="77777777" w:rsidR="00DB6E26" w:rsidRPr="00F4081B" w:rsidRDefault="00DB6E26" w:rsidP="00DB6E26">
            <w:pPr>
              <w:spacing w:after="0" w:line="259" w:lineRule="auto"/>
              <w:ind w:left="0" w:right="0" w:firstLine="0"/>
              <w:jc w:val="left"/>
              <w:rPr>
                <w:rFonts w:asciiTheme="minorHAnsi" w:hAnsiTheme="minorHAnsi" w:cstheme="minorHAnsi"/>
                <w:color w:val="auto"/>
              </w:rPr>
            </w:pPr>
            <w:r w:rsidRPr="00F4081B">
              <w:rPr>
                <w:rFonts w:asciiTheme="minorHAnsi" w:hAnsiTheme="minorHAnsi" w:cstheme="minorHAnsi"/>
                <w:b/>
                <w:color w:val="auto"/>
              </w:rPr>
              <w:t xml:space="preserve">Ukupno: </w:t>
            </w:r>
          </w:p>
        </w:tc>
        <w:tc>
          <w:tcPr>
            <w:tcW w:w="141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E360830" w14:textId="10F3A553" w:rsidR="00DB6E26" w:rsidRPr="00F4081B" w:rsidRDefault="009577EA" w:rsidP="00F4081B">
            <w:pPr>
              <w:spacing w:after="0" w:line="259" w:lineRule="auto"/>
              <w:ind w:left="0" w:right="61" w:firstLine="0"/>
              <w:jc w:val="center"/>
              <w:rPr>
                <w:rFonts w:asciiTheme="minorHAnsi" w:hAnsiTheme="minorHAnsi" w:cstheme="minorHAnsi"/>
                <w:color w:val="auto"/>
              </w:rPr>
            </w:pPr>
            <w:r w:rsidRPr="00F4081B">
              <w:rPr>
                <w:rFonts w:asciiTheme="minorHAnsi" w:hAnsiTheme="minorHAnsi" w:cstheme="minorHAnsi"/>
                <w:b/>
                <w:color w:val="auto"/>
              </w:rPr>
              <w:t>10</w:t>
            </w:r>
          </w:p>
        </w:tc>
        <w:tc>
          <w:tcPr>
            <w:tcW w:w="127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9E4D7EE" w14:textId="4CD36316" w:rsidR="00DB6E26" w:rsidRPr="00F4081B" w:rsidRDefault="00DB6E26" w:rsidP="00F4081B">
            <w:pPr>
              <w:spacing w:after="0" w:line="259" w:lineRule="auto"/>
              <w:ind w:left="0" w:right="59" w:firstLine="0"/>
              <w:jc w:val="center"/>
              <w:rPr>
                <w:rFonts w:asciiTheme="minorHAnsi" w:hAnsiTheme="minorHAnsi" w:cstheme="minorHAnsi"/>
                <w:color w:val="auto"/>
              </w:rPr>
            </w:pPr>
            <w:r w:rsidRPr="00F4081B">
              <w:rPr>
                <w:rFonts w:ascii="Calibri" w:hAnsi="Calibri" w:cs="Calibri"/>
                <w:b/>
                <w:bCs/>
                <w:color w:val="auto"/>
              </w:rPr>
              <w:t>100</w:t>
            </w:r>
            <w:r w:rsidR="00CD3AD7">
              <w:rPr>
                <w:rFonts w:ascii="Calibri" w:hAnsi="Calibri" w:cs="Calibri"/>
                <w:b/>
                <w:bCs/>
                <w:color w:val="auto"/>
              </w:rPr>
              <w:t>,00</w:t>
            </w:r>
            <w:r w:rsidRPr="00F4081B">
              <w:rPr>
                <w:rFonts w:ascii="Calibri" w:hAnsi="Calibri" w:cs="Calibri"/>
                <w:b/>
                <w:bCs/>
                <w:color w:val="auto"/>
              </w:rPr>
              <w:t>%</w:t>
            </w:r>
          </w:p>
        </w:tc>
      </w:tr>
    </w:tbl>
    <w:p w14:paraId="5E803CAD" w14:textId="77777777" w:rsidR="00425F0D" w:rsidRPr="00F4081B" w:rsidRDefault="00425F0D">
      <w:pPr>
        <w:spacing w:after="0" w:line="259" w:lineRule="auto"/>
        <w:ind w:left="0" w:right="0" w:firstLine="0"/>
        <w:jc w:val="left"/>
        <w:rPr>
          <w:rFonts w:asciiTheme="minorHAnsi" w:hAnsiTheme="minorHAnsi" w:cstheme="minorHAnsi"/>
          <w:color w:val="auto"/>
        </w:rPr>
      </w:pPr>
    </w:p>
    <w:p w14:paraId="78A4983A" w14:textId="77777777" w:rsidR="00C21025" w:rsidRPr="00F4081B" w:rsidRDefault="00C21025">
      <w:pPr>
        <w:spacing w:after="0" w:line="259" w:lineRule="auto"/>
        <w:ind w:left="0" w:right="0" w:firstLine="0"/>
        <w:jc w:val="left"/>
        <w:rPr>
          <w:rFonts w:asciiTheme="minorHAnsi" w:hAnsiTheme="minorHAnsi" w:cstheme="minorHAnsi"/>
          <w:color w:val="auto"/>
        </w:rPr>
      </w:pPr>
    </w:p>
    <w:p w14:paraId="5D70F20A" w14:textId="77777777" w:rsidR="00425F0D" w:rsidRPr="00F4081B" w:rsidRDefault="00670337" w:rsidP="00434D34">
      <w:pPr>
        <w:pStyle w:val="Odlomakpopisa"/>
        <w:numPr>
          <w:ilvl w:val="1"/>
          <w:numId w:val="16"/>
        </w:numPr>
        <w:spacing w:line="249" w:lineRule="auto"/>
        <w:ind w:right="0"/>
        <w:jc w:val="left"/>
        <w:rPr>
          <w:rFonts w:asciiTheme="minorHAnsi" w:hAnsiTheme="minorHAnsi" w:cstheme="minorHAnsi"/>
          <w:color w:val="auto"/>
        </w:rPr>
      </w:pPr>
      <w:r w:rsidRPr="00F4081B">
        <w:rPr>
          <w:rFonts w:asciiTheme="minorHAnsi" w:hAnsiTheme="minorHAnsi" w:cstheme="minorHAnsi"/>
          <w:b/>
          <w:color w:val="auto"/>
        </w:rPr>
        <w:t xml:space="preserve">Starosna dob radnika </w:t>
      </w:r>
    </w:p>
    <w:p w14:paraId="510244F8" w14:textId="77777777" w:rsidR="00425F0D" w:rsidRPr="00F4081B" w:rsidRDefault="00670337" w:rsidP="00C21025">
      <w:pPr>
        <w:spacing w:after="0" w:line="259" w:lineRule="auto"/>
        <w:ind w:left="0" w:right="0" w:firstLine="0"/>
        <w:jc w:val="left"/>
        <w:rPr>
          <w:rFonts w:asciiTheme="minorHAnsi" w:hAnsiTheme="minorHAnsi" w:cstheme="minorHAnsi"/>
          <w:color w:val="auto"/>
        </w:rPr>
      </w:pPr>
      <w:r w:rsidRPr="00F4081B">
        <w:rPr>
          <w:rFonts w:asciiTheme="minorHAnsi" w:hAnsiTheme="minorHAnsi" w:cstheme="minorHAnsi"/>
          <w:color w:val="auto"/>
        </w:rPr>
        <w:t xml:space="preserve"> </w:t>
      </w:r>
    </w:p>
    <w:tbl>
      <w:tblPr>
        <w:tblW w:w="9800" w:type="dxa"/>
        <w:tblLook w:val="04A0" w:firstRow="1" w:lastRow="0" w:firstColumn="1" w:lastColumn="0" w:noHBand="0" w:noVBand="1"/>
      </w:tblPr>
      <w:tblGrid>
        <w:gridCol w:w="980"/>
        <w:gridCol w:w="980"/>
        <w:gridCol w:w="980"/>
        <w:gridCol w:w="980"/>
        <w:gridCol w:w="980"/>
        <w:gridCol w:w="980"/>
        <w:gridCol w:w="980"/>
        <w:gridCol w:w="980"/>
        <w:gridCol w:w="980"/>
        <w:gridCol w:w="980"/>
      </w:tblGrid>
      <w:tr w:rsidR="00F4081B" w:rsidRPr="00F4081B" w14:paraId="395C511A" w14:textId="77777777" w:rsidTr="007D243C">
        <w:trPr>
          <w:trHeight w:val="299"/>
        </w:trPr>
        <w:tc>
          <w:tcPr>
            <w:tcW w:w="9800" w:type="dxa"/>
            <w:gridSpan w:val="10"/>
            <w:tcBorders>
              <w:top w:val="single" w:sz="8" w:space="0" w:color="000000"/>
              <w:left w:val="single" w:sz="8" w:space="0" w:color="000000"/>
              <w:bottom w:val="single" w:sz="8" w:space="0" w:color="000000"/>
              <w:right w:val="single" w:sz="8" w:space="0" w:color="000000"/>
            </w:tcBorders>
            <w:shd w:val="clear" w:color="000000" w:fill="D9D9D9"/>
            <w:vAlign w:val="center"/>
            <w:hideMark/>
          </w:tcPr>
          <w:p w14:paraId="5840647F" w14:textId="77777777" w:rsidR="007D243C" w:rsidRPr="00F4081B" w:rsidRDefault="007D243C">
            <w:pPr>
              <w:spacing w:after="0" w:line="240" w:lineRule="auto"/>
              <w:ind w:left="0" w:right="0" w:firstLine="0"/>
              <w:jc w:val="center"/>
              <w:rPr>
                <w:rFonts w:ascii="Calibri" w:eastAsia="Times New Roman" w:hAnsi="Calibri" w:cs="Calibri"/>
                <w:b/>
                <w:bCs/>
                <w:color w:val="auto"/>
                <w:sz w:val="20"/>
                <w:szCs w:val="20"/>
              </w:rPr>
            </w:pPr>
            <w:r w:rsidRPr="00F4081B">
              <w:rPr>
                <w:rFonts w:ascii="Calibri" w:hAnsi="Calibri" w:cs="Calibri"/>
                <w:b/>
                <w:bCs/>
                <w:color w:val="auto"/>
                <w:sz w:val="20"/>
                <w:szCs w:val="20"/>
              </w:rPr>
              <w:t xml:space="preserve">Godine starosti radnika u 2025. godini </w:t>
            </w:r>
          </w:p>
        </w:tc>
      </w:tr>
      <w:tr w:rsidR="00F4081B" w:rsidRPr="00F4081B" w14:paraId="5A2CABBD" w14:textId="77777777" w:rsidTr="007D243C">
        <w:trPr>
          <w:trHeight w:val="299"/>
        </w:trPr>
        <w:tc>
          <w:tcPr>
            <w:tcW w:w="980" w:type="dxa"/>
            <w:tcBorders>
              <w:top w:val="nil"/>
              <w:left w:val="single" w:sz="8" w:space="0" w:color="000000"/>
              <w:bottom w:val="single" w:sz="8" w:space="0" w:color="000000"/>
              <w:right w:val="single" w:sz="8" w:space="0" w:color="000000"/>
            </w:tcBorders>
            <w:vAlign w:val="center"/>
            <w:hideMark/>
          </w:tcPr>
          <w:p w14:paraId="25A01AAE" w14:textId="77777777" w:rsidR="007D243C" w:rsidRPr="00F4081B" w:rsidRDefault="007D243C">
            <w:pPr>
              <w:jc w:val="center"/>
              <w:rPr>
                <w:rFonts w:ascii="Calibri" w:hAnsi="Calibri" w:cs="Calibri"/>
                <w:color w:val="auto"/>
                <w:sz w:val="20"/>
                <w:szCs w:val="20"/>
              </w:rPr>
            </w:pPr>
            <w:r w:rsidRPr="00F4081B">
              <w:rPr>
                <w:rFonts w:ascii="Calibri" w:hAnsi="Calibri" w:cs="Calibri"/>
                <w:color w:val="auto"/>
                <w:sz w:val="20"/>
                <w:szCs w:val="20"/>
              </w:rPr>
              <w:t>18-25</w:t>
            </w:r>
          </w:p>
        </w:tc>
        <w:tc>
          <w:tcPr>
            <w:tcW w:w="980" w:type="dxa"/>
            <w:tcBorders>
              <w:top w:val="nil"/>
              <w:left w:val="nil"/>
              <w:bottom w:val="single" w:sz="8" w:space="0" w:color="000000"/>
              <w:right w:val="single" w:sz="8" w:space="0" w:color="000000"/>
            </w:tcBorders>
            <w:vAlign w:val="center"/>
            <w:hideMark/>
          </w:tcPr>
          <w:p w14:paraId="0A2C3C96" w14:textId="77777777" w:rsidR="007D243C" w:rsidRPr="00F4081B" w:rsidRDefault="007D243C">
            <w:pPr>
              <w:jc w:val="center"/>
              <w:rPr>
                <w:rFonts w:ascii="Calibri" w:hAnsi="Calibri" w:cs="Calibri"/>
                <w:color w:val="auto"/>
                <w:sz w:val="20"/>
                <w:szCs w:val="20"/>
              </w:rPr>
            </w:pPr>
            <w:r w:rsidRPr="00F4081B">
              <w:rPr>
                <w:rFonts w:ascii="Calibri" w:hAnsi="Calibri" w:cs="Calibri"/>
                <w:color w:val="auto"/>
                <w:sz w:val="20"/>
                <w:szCs w:val="20"/>
              </w:rPr>
              <w:t xml:space="preserve">26-30 </w:t>
            </w:r>
          </w:p>
        </w:tc>
        <w:tc>
          <w:tcPr>
            <w:tcW w:w="980" w:type="dxa"/>
            <w:tcBorders>
              <w:top w:val="nil"/>
              <w:left w:val="nil"/>
              <w:bottom w:val="single" w:sz="8" w:space="0" w:color="000000"/>
              <w:right w:val="single" w:sz="8" w:space="0" w:color="000000"/>
            </w:tcBorders>
            <w:vAlign w:val="center"/>
            <w:hideMark/>
          </w:tcPr>
          <w:p w14:paraId="5E1D02E2" w14:textId="77777777" w:rsidR="007D243C" w:rsidRPr="00F4081B" w:rsidRDefault="007D243C">
            <w:pPr>
              <w:jc w:val="center"/>
              <w:rPr>
                <w:rFonts w:ascii="Calibri" w:hAnsi="Calibri" w:cs="Calibri"/>
                <w:color w:val="auto"/>
                <w:sz w:val="20"/>
                <w:szCs w:val="20"/>
              </w:rPr>
            </w:pPr>
            <w:r w:rsidRPr="00F4081B">
              <w:rPr>
                <w:rFonts w:ascii="Calibri" w:hAnsi="Calibri" w:cs="Calibri"/>
                <w:color w:val="auto"/>
                <w:sz w:val="20"/>
                <w:szCs w:val="20"/>
              </w:rPr>
              <w:t xml:space="preserve">31-35 </w:t>
            </w:r>
          </w:p>
        </w:tc>
        <w:tc>
          <w:tcPr>
            <w:tcW w:w="980" w:type="dxa"/>
            <w:tcBorders>
              <w:top w:val="nil"/>
              <w:left w:val="nil"/>
              <w:bottom w:val="single" w:sz="8" w:space="0" w:color="000000"/>
              <w:right w:val="single" w:sz="8" w:space="0" w:color="000000"/>
            </w:tcBorders>
            <w:vAlign w:val="center"/>
            <w:hideMark/>
          </w:tcPr>
          <w:p w14:paraId="1A048161" w14:textId="77777777" w:rsidR="007D243C" w:rsidRPr="00F4081B" w:rsidRDefault="007D243C">
            <w:pPr>
              <w:jc w:val="center"/>
              <w:rPr>
                <w:rFonts w:ascii="Calibri" w:hAnsi="Calibri" w:cs="Calibri"/>
                <w:color w:val="auto"/>
                <w:sz w:val="20"/>
                <w:szCs w:val="20"/>
              </w:rPr>
            </w:pPr>
            <w:r w:rsidRPr="00F4081B">
              <w:rPr>
                <w:rFonts w:ascii="Calibri" w:hAnsi="Calibri" w:cs="Calibri"/>
                <w:color w:val="auto"/>
                <w:sz w:val="20"/>
                <w:szCs w:val="20"/>
              </w:rPr>
              <w:t xml:space="preserve">36-40 </w:t>
            </w:r>
          </w:p>
        </w:tc>
        <w:tc>
          <w:tcPr>
            <w:tcW w:w="980" w:type="dxa"/>
            <w:tcBorders>
              <w:top w:val="nil"/>
              <w:left w:val="nil"/>
              <w:bottom w:val="single" w:sz="8" w:space="0" w:color="000000"/>
              <w:right w:val="single" w:sz="8" w:space="0" w:color="000000"/>
            </w:tcBorders>
            <w:vAlign w:val="center"/>
            <w:hideMark/>
          </w:tcPr>
          <w:p w14:paraId="39E42195" w14:textId="77777777" w:rsidR="007D243C" w:rsidRPr="00F4081B" w:rsidRDefault="007D243C">
            <w:pPr>
              <w:jc w:val="center"/>
              <w:rPr>
                <w:rFonts w:ascii="Calibri" w:hAnsi="Calibri" w:cs="Calibri"/>
                <w:color w:val="auto"/>
                <w:sz w:val="20"/>
                <w:szCs w:val="20"/>
              </w:rPr>
            </w:pPr>
            <w:r w:rsidRPr="00F4081B">
              <w:rPr>
                <w:rFonts w:ascii="Calibri" w:hAnsi="Calibri" w:cs="Calibri"/>
                <w:color w:val="auto"/>
                <w:sz w:val="20"/>
                <w:szCs w:val="20"/>
              </w:rPr>
              <w:t xml:space="preserve">41-45 </w:t>
            </w:r>
          </w:p>
        </w:tc>
        <w:tc>
          <w:tcPr>
            <w:tcW w:w="980" w:type="dxa"/>
            <w:tcBorders>
              <w:top w:val="nil"/>
              <w:left w:val="nil"/>
              <w:bottom w:val="single" w:sz="8" w:space="0" w:color="000000"/>
              <w:right w:val="single" w:sz="8" w:space="0" w:color="000000"/>
            </w:tcBorders>
            <w:vAlign w:val="center"/>
            <w:hideMark/>
          </w:tcPr>
          <w:p w14:paraId="7FE92592" w14:textId="77777777" w:rsidR="007D243C" w:rsidRPr="00F4081B" w:rsidRDefault="007D243C">
            <w:pPr>
              <w:jc w:val="center"/>
              <w:rPr>
                <w:rFonts w:ascii="Calibri" w:hAnsi="Calibri" w:cs="Calibri"/>
                <w:color w:val="auto"/>
                <w:sz w:val="20"/>
                <w:szCs w:val="20"/>
              </w:rPr>
            </w:pPr>
            <w:r w:rsidRPr="00F4081B">
              <w:rPr>
                <w:rFonts w:ascii="Calibri" w:hAnsi="Calibri" w:cs="Calibri"/>
                <w:color w:val="auto"/>
                <w:sz w:val="20"/>
                <w:szCs w:val="20"/>
              </w:rPr>
              <w:t xml:space="preserve">46-50 </w:t>
            </w:r>
          </w:p>
        </w:tc>
        <w:tc>
          <w:tcPr>
            <w:tcW w:w="980" w:type="dxa"/>
            <w:tcBorders>
              <w:top w:val="nil"/>
              <w:left w:val="nil"/>
              <w:bottom w:val="single" w:sz="8" w:space="0" w:color="000000"/>
              <w:right w:val="single" w:sz="8" w:space="0" w:color="000000"/>
            </w:tcBorders>
            <w:vAlign w:val="center"/>
            <w:hideMark/>
          </w:tcPr>
          <w:p w14:paraId="2E534714" w14:textId="77777777" w:rsidR="007D243C" w:rsidRPr="00F4081B" w:rsidRDefault="007D243C">
            <w:pPr>
              <w:jc w:val="center"/>
              <w:rPr>
                <w:rFonts w:ascii="Calibri" w:hAnsi="Calibri" w:cs="Calibri"/>
                <w:color w:val="auto"/>
                <w:sz w:val="20"/>
                <w:szCs w:val="20"/>
              </w:rPr>
            </w:pPr>
            <w:r w:rsidRPr="00F4081B">
              <w:rPr>
                <w:rFonts w:ascii="Calibri" w:hAnsi="Calibri" w:cs="Calibri"/>
                <w:color w:val="auto"/>
                <w:sz w:val="20"/>
                <w:szCs w:val="20"/>
              </w:rPr>
              <w:t xml:space="preserve">51-55 </w:t>
            </w:r>
          </w:p>
        </w:tc>
        <w:tc>
          <w:tcPr>
            <w:tcW w:w="980" w:type="dxa"/>
            <w:tcBorders>
              <w:top w:val="nil"/>
              <w:left w:val="nil"/>
              <w:bottom w:val="single" w:sz="8" w:space="0" w:color="000000"/>
              <w:right w:val="single" w:sz="8" w:space="0" w:color="000000"/>
            </w:tcBorders>
            <w:vAlign w:val="center"/>
            <w:hideMark/>
          </w:tcPr>
          <w:p w14:paraId="4BDA999D" w14:textId="77777777" w:rsidR="007D243C" w:rsidRPr="00F4081B" w:rsidRDefault="007D243C">
            <w:pPr>
              <w:jc w:val="center"/>
              <w:rPr>
                <w:rFonts w:ascii="Calibri" w:hAnsi="Calibri" w:cs="Calibri"/>
                <w:color w:val="auto"/>
                <w:sz w:val="20"/>
                <w:szCs w:val="20"/>
              </w:rPr>
            </w:pPr>
            <w:r w:rsidRPr="00F4081B">
              <w:rPr>
                <w:rFonts w:ascii="Calibri" w:hAnsi="Calibri" w:cs="Calibri"/>
                <w:color w:val="auto"/>
                <w:sz w:val="20"/>
                <w:szCs w:val="20"/>
              </w:rPr>
              <w:t xml:space="preserve">56-60 </w:t>
            </w:r>
          </w:p>
        </w:tc>
        <w:tc>
          <w:tcPr>
            <w:tcW w:w="980" w:type="dxa"/>
            <w:tcBorders>
              <w:top w:val="nil"/>
              <w:left w:val="nil"/>
              <w:bottom w:val="single" w:sz="8" w:space="0" w:color="000000"/>
              <w:right w:val="single" w:sz="8" w:space="0" w:color="000000"/>
            </w:tcBorders>
            <w:vAlign w:val="center"/>
            <w:hideMark/>
          </w:tcPr>
          <w:p w14:paraId="1C440397" w14:textId="77777777" w:rsidR="007D243C" w:rsidRPr="00F4081B" w:rsidRDefault="007D243C">
            <w:pPr>
              <w:jc w:val="center"/>
              <w:rPr>
                <w:rFonts w:ascii="Calibri" w:hAnsi="Calibri" w:cs="Calibri"/>
                <w:color w:val="auto"/>
                <w:sz w:val="20"/>
                <w:szCs w:val="20"/>
              </w:rPr>
            </w:pPr>
            <w:r w:rsidRPr="00F4081B">
              <w:rPr>
                <w:rFonts w:ascii="Calibri" w:hAnsi="Calibri" w:cs="Calibri"/>
                <w:color w:val="auto"/>
                <w:sz w:val="20"/>
                <w:szCs w:val="20"/>
              </w:rPr>
              <w:t xml:space="preserve">61-65 </w:t>
            </w:r>
          </w:p>
        </w:tc>
        <w:tc>
          <w:tcPr>
            <w:tcW w:w="980" w:type="dxa"/>
            <w:tcBorders>
              <w:top w:val="nil"/>
              <w:left w:val="nil"/>
              <w:bottom w:val="single" w:sz="8" w:space="0" w:color="000000"/>
              <w:right w:val="single" w:sz="8" w:space="0" w:color="000000"/>
            </w:tcBorders>
            <w:vAlign w:val="center"/>
            <w:hideMark/>
          </w:tcPr>
          <w:p w14:paraId="784A6C61" w14:textId="77777777" w:rsidR="007D243C" w:rsidRPr="00F4081B" w:rsidRDefault="007D243C">
            <w:pPr>
              <w:jc w:val="center"/>
              <w:rPr>
                <w:rFonts w:ascii="Calibri" w:hAnsi="Calibri" w:cs="Calibri"/>
                <w:color w:val="auto"/>
                <w:sz w:val="20"/>
                <w:szCs w:val="20"/>
              </w:rPr>
            </w:pPr>
            <w:r w:rsidRPr="00F4081B">
              <w:rPr>
                <w:rFonts w:ascii="Calibri" w:hAnsi="Calibri" w:cs="Calibri"/>
                <w:color w:val="auto"/>
                <w:sz w:val="20"/>
                <w:szCs w:val="20"/>
              </w:rPr>
              <w:t xml:space="preserve">65 i više </w:t>
            </w:r>
          </w:p>
        </w:tc>
      </w:tr>
      <w:tr w:rsidR="00F4081B" w:rsidRPr="00F4081B" w14:paraId="72624BBF" w14:textId="77777777" w:rsidTr="007D243C">
        <w:trPr>
          <w:trHeight w:val="299"/>
        </w:trPr>
        <w:tc>
          <w:tcPr>
            <w:tcW w:w="980" w:type="dxa"/>
            <w:tcBorders>
              <w:top w:val="nil"/>
              <w:left w:val="single" w:sz="8" w:space="0" w:color="000000"/>
              <w:bottom w:val="single" w:sz="8" w:space="0" w:color="000000"/>
              <w:right w:val="single" w:sz="8" w:space="0" w:color="000000"/>
            </w:tcBorders>
            <w:vAlign w:val="center"/>
            <w:hideMark/>
          </w:tcPr>
          <w:p w14:paraId="7EC55E14" w14:textId="77777777" w:rsidR="007D243C" w:rsidRPr="00F4081B" w:rsidRDefault="007D243C">
            <w:pPr>
              <w:jc w:val="center"/>
              <w:rPr>
                <w:rFonts w:ascii="Calibri" w:hAnsi="Calibri" w:cs="Calibri"/>
                <w:b/>
                <w:bCs/>
                <w:color w:val="auto"/>
              </w:rPr>
            </w:pPr>
            <w:r w:rsidRPr="00F4081B">
              <w:rPr>
                <w:rFonts w:ascii="Calibri" w:hAnsi="Calibri" w:cs="Calibri"/>
                <w:b/>
                <w:bCs/>
                <w:color w:val="auto"/>
              </w:rPr>
              <w:t>1</w:t>
            </w:r>
          </w:p>
        </w:tc>
        <w:tc>
          <w:tcPr>
            <w:tcW w:w="980" w:type="dxa"/>
            <w:tcBorders>
              <w:top w:val="nil"/>
              <w:left w:val="nil"/>
              <w:bottom w:val="single" w:sz="8" w:space="0" w:color="000000"/>
              <w:right w:val="single" w:sz="8" w:space="0" w:color="000000"/>
            </w:tcBorders>
            <w:vAlign w:val="center"/>
            <w:hideMark/>
          </w:tcPr>
          <w:p w14:paraId="74B71F19" w14:textId="77777777" w:rsidR="007D243C" w:rsidRPr="00F4081B" w:rsidRDefault="007D243C">
            <w:pPr>
              <w:jc w:val="center"/>
              <w:rPr>
                <w:rFonts w:ascii="Calibri" w:hAnsi="Calibri" w:cs="Calibri"/>
                <w:b/>
                <w:bCs/>
                <w:color w:val="auto"/>
              </w:rPr>
            </w:pPr>
            <w:r w:rsidRPr="00F4081B">
              <w:rPr>
                <w:rFonts w:ascii="Calibri" w:hAnsi="Calibri" w:cs="Calibri"/>
                <w:b/>
                <w:bCs/>
                <w:color w:val="auto"/>
              </w:rPr>
              <w:t>0</w:t>
            </w:r>
          </w:p>
        </w:tc>
        <w:tc>
          <w:tcPr>
            <w:tcW w:w="980" w:type="dxa"/>
            <w:tcBorders>
              <w:top w:val="nil"/>
              <w:left w:val="nil"/>
              <w:bottom w:val="single" w:sz="8" w:space="0" w:color="000000"/>
              <w:right w:val="single" w:sz="8" w:space="0" w:color="000000"/>
            </w:tcBorders>
            <w:vAlign w:val="center"/>
            <w:hideMark/>
          </w:tcPr>
          <w:p w14:paraId="3030E969" w14:textId="77777777" w:rsidR="007D243C" w:rsidRPr="00F4081B" w:rsidRDefault="007D243C">
            <w:pPr>
              <w:jc w:val="center"/>
              <w:rPr>
                <w:rFonts w:ascii="Calibri" w:hAnsi="Calibri" w:cs="Calibri"/>
                <w:b/>
                <w:bCs/>
                <w:color w:val="auto"/>
              </w:rPr>
            </w:pPr>
            <w:r w:rsidRPr="00F4081B">
              <w:rPr>
                <w:rFonts w:ascii="Calibri" w:hAnsi="Calibri" w:cs="Calibri"/>
                <w:b/>
                <w:bCs/>
                <w:color w:val="auto"/>
              </w:rPr>
              <w:t>1</w:t>
            </w:r>
          </w:p>
        </w:tc>
        <w:tc>
          <w:tcPr>
            <w:tcW w:w="980" w:type="dxa"/>
            <w:tcBorders>
              <w:top w:val="nil"/>
              <w:left w:val="nil"/>
              <w:bottom w:val="single" w:sz="8" w:space="0" w:color="000000"/>
              <w:right w:val="single" w:sz="8" w:space="0" w:color="000000"/>
            </w:tcBorders>
            <w:vAlign w:val="center"/>
            <w:hideMark/>
          </w:tcPr>
          <w:p w14:paraId="5F772733" w14:textId="77777777" w:rsidR="007D243C" w:rsidRPr="00F4081B" w:rsidRDefault="007D243C">
            <w:pPr>
              <w:jc w:val="center"/>
              <w:rPr>
                <w:rFonts w:ascii="Calibri" w:hAnsi="Calibri" w:cs="Calibri"/>
                <w:b/>
                <w:bCs/>
                <w:color w:val="auto"/>
              </w:rPr>
            </w:pPr>
            <w:r w:rsidRPr="00F4081B">
              <w:rPr>
                <w:rFonts w:ascii="Calibri" w:hAnsi="Calibri" w:cs="Calibri"/>
                <w:b/>
                <w:bCs/>
                <w:color w:val="auto"/>
              </w:rPr>
              <w:t>0</w:t>
            </w:r>
          </w:p>
        </w:tc>
        <w:tc>
          <w:tcPr>
            <w:tcW w:w="980" w:type="dxa"/>
            <w:tcBorders>
              <w:top w:val="nil"/>
              <w:left w:val="nil"/>
              <w:bottom w:val="single" w:sz="8" w:space="0" w:color="000000"/>
              <w:right w:val="single" w:sz="8" w:space="0" w:color="000000"/>
            </w:tcBorders>
            <w:vAlign w:val="center"/>
            <w:hideMark/>
          </w:tcPr>
          <w:p w14:paraId="7927C95C" w14:textId="77777777" w:rsidR="007D243C" w:rsidRPr="00F4081B" w:rsidRDefault="007D243C">
            <w:pPr>
              <w:jc w:val="center"/>
              <w:rPr>
                <w:rFonts w:ascii="Calibri" w:hAnsi="Calibri" w:cs="Calibri"/>
                <w:b/>
                <w:bCs/>
                <w:color w:val="auto"/>
              </w:rPr>
            </w:pPr>
            <w:r w:rsidRPr="00F4081B">
              <w:rPr>
                <w:rFonts w:ascii="Calibri" w:hAnsi="Calibri" w:cs="Calibri"/>
                <w:b/>
                <w:bCs/>
                <w:color w:val="auto"/>
              </w:rPr>
              <w:t>2</w:t>
            </w:r>
          </w:p>
        </w:tc>
        <w:tc>
          <w:tcPr>
            <w:tcW w:w="980" w:type="dxa"/>
            <w:tcBorders>
              <w:top w:val="nil"/>
              <w:left w:val="nil"/>
              <w:bottom w:val="single" w:sz="8" w:space="0" w:color="000000"/>
              <w:right w:val="single" w:sz="8" w:space="0" w:color="000000"/>
            </w:tcBorders>
            <w:vAlign w:val="center"/>
            <w:hideMark/>
          </w:tcPr>
          <w:p w14:paraId="0664B59A" w14:textId="77777777" w:rsidR="007D243C" w:rsidRPr="00F4081B" w:rsidRDefault="007D243C">
            <w:pPr>
              <w:jc w:val="center"/>
              <w:rPr>
                <w:rFonts w:ascii="Calibri" w:hAnsi="Calibri" w:cs="Calibri"/>
                <w:b/>
                <w:bCs/>
                <w:color w:val="auto"/>
              </w:rPr>
            </w:pPr>
            <w:r w:rsidRPr="00F4081B">
              <w:rPr>
                <w:rFonts w:ascii="Calibri" w:hAnsi="Calibri" w:cs="Calibri"/>
                <w:b/>
                <w:bCs/>
                <w:color w:val="auto"/>
              </w:rPr>
              <w:t>0</w:t>
            </w:r>
          </w:p>
        </w:tc>
        <w:tc>
          <w:tcPr>
            <w:tcW w:w="980" w:type="dxa"/>
            <w:tcBorders>
              <w:top w:val="nil"/>
              <w:left w:val="nil"/>
              <w:bottom w:val="single" w:sz="8" w:space="0" w:color="000000"/>
              <w:right w:val="single" w:sz="8" w:space="0" w:color="000000"/>
            </w:tcBorders>
            <w:vAlign w:val="center"/>
            <w:hideMark/>
          </w:tcPr>
          <w:p w14:paraId="60978D11" w14:textId="77777777" w:rsidR="007D243C" w:rsidRPr="00F4081B" w:rsidRDefault="007D243C">
            <w:pPr>
              <w:jc w:val="center"/>
              <w:rPr>
                <w:rFonts w:ascii="Calibri" w:hAnsi="Calibri" w:cs="Calibri"/>
                <w:b/>
                <w:bCs/>
                <w:color w:val="auto"/>
              </w:rPr>
            </w:pPr>
            <w:r w:rsidRPr="00F4081B">
              <w:rPr>
                <w:rFonts w:ascii="Calibri" w:hAnsi="Calibri" w:cs="Calibri"/>
                <w:b/>
                <w:bCs/>
                <w:color w:val="auto"/>
              </w:rPr>
              <w:t>1</w:t>
            </w:r>
          </w:p>
        </w:tc>
        <w:tc>
          <w:tcPr>
            <w:tcW w:w="980" w:type="dxa"/>
            <w:tcBorders>
              <w:top w:val="nil"/>
              <w:left w:val="nil"/>
              <w:bottom w:val="single" w:sz="8" w:space="0" w:color="000000"/>
              <w:right w:val="single" w:sz="8" w:space="0" w:color="000000"/>
            </w:tcBorders>
            <w:vAlign w:val="center"/>
            <w:hideMark/>
          </w:tcPr>
          <w:p w14:paraId="310BA0E4" w14:textId="77777777" w:rsidR="007D243C" w:rsidRPr="00F4081B" w:rsidRDefault="007D243C">
            <w:pPr>
              <w:jc w:val="center"/>
              <w:rPr>
                <w:rFonts w:ascii="Calibri" w:hAnsi="Calibri" w:cs="Calibri"/>
                <w:b/>
                <w:bCs/>
                <w:color w:val="auto"/>
              </w:rPr>
            </w:pPr>
            <w:r w:rsidRPr="00F4081B">
              <w:rPr>
                <w:rFonts w:ascii="Calibri" w:hAnsi="Calibri" w:cs="Calibri"/>
                <w:b/>
                <w:bCs/>
                <w:color w:val="auto"/>
              </w:rPr>
              <w:t>3</w:t>
            </w:r>
          </w:p>
        </w:tc>
        <w:tc>
          <w:tcPr>
            <w:tcW w:w="980" w:type="dxa"/>
            <w:tcBorders>
              <w:top w:val="nil"/>
              <w:left w:val="nil"/>
              <w:bottom w:val="single" w:sz="8" w:space="0" w:color="000000"/>
              <w:right w:val="single" w:sz="8" w:space="0" w:color="000000"/>
            </w:tcBorders>
            <w:vAlign w:val="center"/>
            <w:hideMark/>
          </w:tcPr>
          <w:p w14:paraId="26280AE5" w14:textId="77777777" w:rsidR="007D243C" w:rsidRPr="00F4081B" w:rsidRDefault="007D243C">
            <w:pPr>
              <w:jc w:val="center"/>
              <w:rPr>
                <w:rFonts w:ascii="Calibri" w:hAnsi="Calibri" w:cs="Calibri"/>
                <w:b/>
                <w:bCs/>
                <w:color w:val="auto"/>
              </w:rPr>
            </w:pPr>
            <w:r w:rsidRPr="00F4081B">
              <w:rPr>
                <w:rFonts w:ascii="Calibri" w:hAnsi="Calibri" w:cs="Calibri"/>
                <w:b/>
                <w:bCs/>
                <w:color w:val="auto"/>
              </w:rPr>
              <w:t>2</w:t>
            </w:r>
          </w:p>
        </w:tc>
        <w:tc>
          <w:tcPr>
            <w:tcW w:w="980" w:type="dxa"/>
            <w:tcBorders>
              <w:top w:val="nil"/>
              <w:left w:val="nil"/>
              <w:bottom w:val="single" w:sz="8" w:space="0" w:color="000000"/>
              <w:right w:val="single" w:sz="8" w:space="0" w:color="000000"/>
            </w:tcBorders>
            <w:vAlign w:val="center"/>
            <w:hideMark/>
          </w:tcPr>
          <w:p w14:paraId="6936B247" w14:textId="77777777" w:rsidR="007D243C" w:rsidRPr="00F4081B" w:rsidRDefault="007D243C">
            <w:pPr>
              <w:jc w:val="center"/>
              <w:rPr>
                <w:rFonts w:ascii="Calibri" w:hAnsi="Calibri" w:cs="Calibri"/>
                <w:b/>
                <w:bCs/>
                <w:color w:val="auto"/>
              </w:rPr>
            </w:pPr>
            <w:r w:rsidRPr="00F4081B">
              <w:rPr>
                <w:rFonts w:ascii="Calibri" w:hAnsi="Calibri" w:cs="Calibri"/>
                <w:b/>
                <w:bCs/>
                <w:color w:val="auto"/>
              </w:rPr>
              <w:t>0</w:t>
            </w:r>
          </w:p>
        </w:tc>
      </w:tr>
      <w:tr w:rsidR="00F4081B" w:rsidRPr="00F4081B" w14:paraId="48DCEE59" w14:textId="77777777" w:rsidTr="007D243C">
        <w:trPr>
          <w:trHeight w:val="299"/>
        </w:trPr>
        <w:tc>
          <w:tcPr>
            <w:tcW w:w="980" w:type="dxa"/>
            <w:tcBorders>
              <w:top w:val="nil"/>
              <w:left w:val="single" w:sz="8" w:space="0" w:color="000000"/>
              <w:bottom w:val="single" w:sz="8" w:space="0" w:color="000000"/>
              <w:right w:val="single" w:sz="8" w:space="0" w:color="000000"/>
            </w:tcBorders>
            <w:shd w:val="clear" w:color="000000" w:fill="D9D9D9"/>
            <w:vAlign w:val="center"/>
            <w:hideMark/>
          </w:tcPr>
          <w:p w14:paraId="4000C530" w14:textId="77777777" w:rsidR="007D243C" w:rsidRPr="00F4081B" w:rsidRDefault="007D243C">
            <w:pPr>
              <w:jc w:val="center"/>
              <w:rPr>
                <w:rFonts w:ascii="Calibri" w:hAnsi="Calibri" w:cs="Calibri"/>
                <w:color w:val="auto"/>
                <w:sz w:val="20"/>
                <w:szCs w:val="20"/>
              </w:rPr>
            </w:pPr>
            <w:r w:rsidRPr="00F4081B">
              <w:rPr>
                <w:rFonts w:ascii="Calibri" w:hAnsi="Calibri" w:cs="Calibri"/>
                <w:color w:val="auto"/>
                <w:sz w:val="20"/>
                <w:szCs w:val="20"/>
              </w:rPr>
              <w:t>10,00%</w:t>
            </w:r>
          </w:p>
        </w:tc>
        <w:tc>
          <w:tcPr>
            <w:tcW w:w="980" w:type="dxa"/>
            <w:tcBorders>
              <w:top w:val="nil"/>
              <w:left w:val="nil"/>
              <w:bottom w:val="single" w:sz="8" w:space="0" w:color="000000"/>
              <w:right w:val="single" w:sz="8" w:space="0" w:color="000000"/>
            </w:tcBorders>
            <w:shd w:val="clear" w:color="000000" w:fill="D9D9D9"/>
            <w:vAlign w:val="center"/>
            <w:hideMark/>
          </w:tcPr>
          <w:p w14:paraId="7899A45E" w14:textId="77777777" w:rsidR="007D243C" w:rsidRPr="00F4081B" w:rsidRDefault="007D243C">
            <w:pPr>
              <w:jc w:val="center"/>
              <w:rPr>
                <w:rFonts w:ascii="Calibri" w:hAnsi="Calibri" w:cs="Calibri"/>
                <w:color w:val="auto"/>
                <w:sz w:val="20"/>
                <w:szCs w:val="20"/>
              </w:rPr>
            </w:pPr>
            <w:r w:rsidRPr="00F4081B">
              <w:rPr>
                <w:rFonts w:ascii="Calibri" w:hAnsi="Calibri" w:cs="Calibri"/>
                <w:color w:val="auto"/>
                <w:sz w:val="20"/>
                <w:szCs w:val="20"/>
              </w:rPr>
              <w:t>0,00%</w:t>
            </w:r>
          </w:p>
        </w:tc>
        <w:tc>
          <w:tcPr>
            <w:tcW w:w="980" w:type="dxa"/>
            <w:tcBorders>
              <w:top w:val="nil"/>
              <w:left w:val="nil"/>
              <w:bottom w:val="single" w:sz="8" w:space="0" w:color="000000"/>
              <w:right w:val="single" w:sz="8" w:space="0" w:color="000000"/>
            </w:tcBorders>
            <w:shd w:val="clear" w:color="000000" w:fill="D9D9D9"/>
            <w:vAlign w:val="center"/>
            <w:hideMark/>
          </w:tcPr>
          <w:p w14:paraId="39439380" w14:textId="77777777" w:rsidR="007D243C" w:rsidRPr="00F4081B" w:rsidRDefault="007D243C">
            <w:pPr>
              <w:jc w:val="center"/>
              <w:rPr>
                <w:rFonts w:ascii="Calibri" w:hAnsi="Calibri" w:cs="Calibri"/>
                <w:color w:val="auto"/>
                <w:sz w:val="20"/>
                <w:szCs w:val="20"/>
              </w:rPr>
            </w:pPr>
            <w:r w:rsidRPr="00F4081B">
              <w:rPr>
                <w:rFonts w:ascii="Calibri" w:hAnsi="Calibri" w:cs="Calibri"/>
                <w:color w:val="auto"/>
                <w:sz w:val="20"/>
                <w:szCs w:val="20"/>
              </w:rPr>
              <w:t>10,00%</w:t>
            </w:r>
          </w:p>
        </w:tc>
        <w:tc>
          <w:tcPr>
            <w:tcW w:w="980" w:type="dxa"/>
            <w:tcBorders>
              <w:top w:val="nil"/>
              <w:left w:val="nil"/>
              <w:bottom w:val="single" w:sz="8" w:space="0" w:color="000000"/>
              <w:right w:val="single" w:sz="8" w:space="0" w:color="000000"/>
            </w:tcBorders>
            <w:shd w:val="clear" w:color="000000" w:fill="D9D9D9"/>
            <w:vAlign w:val="center"/>
            <w:hideMark/>
          </w:tcPr>
          <w:p w14:paraId="707E57F5" w14:textId="77777777" w:rsidR="007D243C" w:rsidRPr="00F4081B" w:rsidRDefault="007D243C">
            <w:pPr>
              <w:jc w:val="center"/>
              <w:rPr>
                <w:rFonts w:ascii="Calibri" w:hAnsi="Calibri" w:cs="Calibri"/>
                <w:color w:val="auto"/>
                <w:sz w:val="20"/>
                <w:szCs w:val="20"/>
              </w:rPr>
            </w:pPr>
            <w:r w:rsidRPr="00F4081B">
              <w:rPr>
                <w:rFonts w:ascii="Calibri" w:hAnsi="Calibri" w:cs="Calibri"/>
                <w:color w:val="auto"/>
                <w:sz w:val="20"/>
                <w:szCs w:val="20"/>
              </w:rPr>
              <w:t>0,00%</w:t>
            </w:r>
          </w:p>
        </w:tc>
        <w:tc>
          <w:tcPr>
            <w:tcW w:w="980" w:type="dxa"/>
            <w:tcBorders>
              <w:top w:val="nil"/>
              <w:left w:val="nil"/>
              <w:bottom w:val="single" w:sz="8" w:space="0" w:color="000000"/>
              <w:right w:val="single" w:sz="8" w:space="0" w:color="000000"/>
            </w:tcBorders>
            <w:shd w:val="clear" w:color="000000" w:fill="D9D9D9"/>
            <w:vAlign w:val="center"/>
            <w:hideMark/>
          </w:tcPr>
          <w:p w14:paraId="3A0156A1" w14:textId="77777777" w:rsidR="007D243C" w:rsidRPr="00F4081B" w:rsidRDefault="007D243C">
            <w:pPr>
              <w:jc w:val="center"/>
              <w:rPr>
                <w:rFonts w:ascii="Calibri" w:hAnsi="Calibri" w:cs="Calibri"/>
                <w:color w:val="auto"/>
                <w:sz w:val="20"/>
                <w:szCs w:val="20"/>
              </w:rPr>
            </w:pPr>
            <w:r w:rsidRPr="00F4081B">
              <w:rPr>
                <w:rFonts w:ascii="Calibri" w:hAnsi="Calibri" w:cs="Calibri"/>
                <w:color w:val="auto"/>
                <w:sz w:val="20"/>
                <w:szCs w:val="20"/>
              </w:rPr>
              <w:t>20,00%</w:t>
            </w:r>
          </w:p>
        </w:tc>
        <w:tc>
          <w:tcPr>
            <w:tcW w:w="980" w:type="dxa"/>
            <w:tcBorders>
              <w:top w:val="nil"/>
              <w:left w:val="nil"/>
              <w:bottom w:val="single" w:sz="8" w:space="0" w:color="000000"/>
              <w:right w:val="single" w:sz="8" w:space="0" w:color="000000"/>
            </w:tcBorders>
            <w:shd w:val="clear" w:color="000000" w:fill="D9D9D9"/>
            <w:vAlign w:val="center"/>
            <w:hideMark/>
          </w:tcPr>
          <w:p w14:paraId="60652572" w14:textId="77777777" w:rsidR="007D243C" w:rsidRPr="00F4081B" w:rsidRDefault="007D243C">
            <w:pPr>
              <w:jc w:val="center"/>
              <w:rPr>
                <w:rFonts w:ascii="Calibri" w:hAnsi="Calibri" w:cs="Calibri"/>
                <w:color w:val="auto"/>
                <w:sz w:val="20"/>
                <w:szCs w:val="20"/>
              </w:rPr>
            </w:pPr>
            <w:r w:rsidRPr="00F4081B">
              <w:rPr>
                <w:rFonts w:ascii="Calibri" w:hAnsi="Calibri" w:cs="Calibri"/>
                <w:color w:val="auto"/>
                <w:sz w:val="20"/>
                <w:szCs w:val="20"/>
              </w:rPr>
              <w:t>0,00%</w:t>
            </w:r>
          </w:p>
        </w:tc>
        <w:tc>
          <w:tcPr>
            <w:tcW w:w="980" w:type="dxa"/>
            <w:tcBorders>
              <w:top w:val="nil"/>
              <w:left w:val="nil"/>
              <w:bottom w:val="single" w:sz="8" w:space="0" w:color="000000"/>
              <w:right w:val="single" w:sz="8" w:space="0" w:color="000000"/>
            </w:tcBorders>
            <w:shd w:val="clear" w:color="000000" w:fill="D9D9D9"/>
            <w:vAlign w:val="center"/>
            <w:hideMark/>
          </w:tcPr>
          <w:p w14:paraId="235A60C8" w14:textId="77777777" w:rsidR="007D243C" w:rsidRPr="00F4081B" w:rsidRDefault="007D243C">
            <w:pPr>
              <w:jc w:val="center"/>
              <w:rPr>
                <w:rFonts w:ascii="Calibri" w:hAnsi="Calibri" w:cs="Calibri"/>
                <w:color w:val="auto"/>
                <w:sz w:val="20"/>
                <w:szCs w:val="20"/>
              </w:rPr>
            </w:pPr>
            <w:r w:rsidRPr="00F4081B">
              <w:rPr>
                <w:rFonts w:ascii="Calibri" w:hAnsi="Calibri" w:cs="Calibri"/>
                <w:color w:val="auto"/>
                <w:sz w:val="20"/>
                <w:szCs w:val="20"/>
              </w:rPr>
              <w:t>10,00%</w:t>
            </w:r>
          </w:p>
        </w:tc>
        <w:tc>
          <w:tcPr>
            <w:tcW w:w="980" w:type="dxa"/>
            <w:tcBorders>
              <w:top w:val="nil"/>
              <w:left w:val="nil"/>
              <w:bottom w:val="single" w:sz="8" w:space="0" w:color="000000"/>
              <w:right w:val="single" w:sz="8" w:space="0" w:color="000000"/>
            </w:tcBorders>
            <w:shd w:val="clear" w:color="000000" w:fill="D9D9D9"/>
            <w:vAlign w:val="center"/>
            <w:hideMark/>
          </w:tcPr>
          <w:p w14:paraId="5D3F8E61" w14:textId="77777777" w:rsidR="007D243C" w:rsidRPr="00F4081B" w:rsidRDefault="007D243C">
            <w:pPr>
              <w:jc w:val="center"/>
              <w:rPr>
                <w:rFonts w:ascii="Calibri" w:hAnsi="Calibri" w:cs="Calibri"/>
                <w:color w:val="auto"/>
                <w:sz w:val="20"/>
                <w:szCs w:val="20"/>
              </w:rPr>
            </w:pPr>
            <w:r w:rsidRPr="00F4081B">
              <w:rPr>
                <w:rFonts w:ascii="Calibri" w:hAnsi="Calibri" w:cs="Calibri"/>
                <w:color w:val="auto"/>
                <w:sz w:val="20"/>
                <w:szCs w:val="20"/>
              </w:rPr>
              <w:t>30,00%</w:t>
            </w:r>
          </w:p>
        </w:tc>
        <w:tc>
          <w:tcPr>
            <w:tcW w:w="980" w:type="dxa"/>
            <w:tcBorders>
              <w:top w:val="nil"/>
              <w:left w:val="nil"/>
              <w:bottom w:val="single" w:sz="8" w:space="0" w:color="000000"/>
              <w:right w:val="single" w:sz="8" w:space="0" w:color="000000"/>
            </w:tcBorders>
            <w:shd w:val="clear" w:color="000000" w:fill="D9D9D9"/>
            <w:vAlign w:val="center"/>
            <w:hideMark/>
          </w:tcPr>
          <w:p w14:paraId="6A460224" w14:textId="77777777" w:rsidR="007D243C" w:rsidRPr="00F4081B" w:rsidRDefault="007D243C">
            <w:pPr>
              <w:jc w:val="center"/>
              <w:rPr>
                <w:rFonts w:ascii="Calibri" w:hAnsi="Calibri" w:cs="Calibri"/>
                <w:color w:val="auto"/>
                <w:sz w:val="20"/>
                <w:szCs w:val="20"/>
              </w:rPr>
            </w:pPr>
            <w:r w:rsidRPr="00F4081B">
              <w:rPr>
                <w:rFonts w:ascii="Calibri" w:hAnsi="Calibri" w:cs="Calibri"/>
                <w:color w:val="auto"/>
                <w:sz w:val="20"/>
                <w:szCs w:val="20"/>
              </w:rPr>
              <w:t>20,00%</w:t>
            </w:r>
          </w:p>
        </w:tc>
        <w:tc>
          <w:tcPr>
            <w:tcW w:w="980" w:type="dxa"/>
            <w:tcBorders>
              <w:top w:val="nil"/>
              <w:left w:val="nil"/>
              <w:bottom w:val="single" w:sz="8" w:space="0" w:color="000000"/>
              <w:right w:val="single" w:sz="8" w:space="0" w:color="000000"/>
            </w:tcBorders>
            <w:shd w:val="clear" w:color="000000" w:fill="D9D9D9"/>
            <w:vAlign w:val="center"/>
            <w:hideMark/>
          </w:tcPr>
          <w:p w14:paraId="1ACD164B" w14:textId="77777777" w:rsidR="007D243C" w:rsidRPr="00F4081B" w:rsidRDefault="007D243C">
            <w:pPr>
              <w:jc w:val="center"/>
              <w:rPr>
                <w:rFonts w:ascii="Calibri" w:hAnsi="Calibri" w:cs="Calibri"/>
                <w:color w:val="auto"/>
                <w:sz w:val="20"/>
                <w:szCs w:val="20"/>
              </w:rPr>
            </w:pPr>
            <w:r w:rsidRPr="00F4081B">
              <w:rPr>
                <w:rFonts w:ascii="Calibri" w:hAnsi="Calibri" w:cs="Calibri"/>
                <w:color w:val="auto"/>
                <w:sz w:val="20"/>
                <w:szCs w:val="20"/>
              </w:rPr>
              <w:t>0,00%</w:t>
            </w:r>
          </w:p>
        </w:tc>
      </w:tr>
    </w:tbl>
    <w:p w14:paraId="3F0CEF40" w14:textId="77777777" w:rsidR="00425F0D" w:rsidRPr="00F4081B" w:rsidRDefault="00670337">
      <w:pPr>
        <w:spacing w:after="0" w:line="259" w:lineRule="auto"/>
        <w:ind w:left="0" w:right="0" w:firstLine="0"/>
        <w:jc w:val="left"/>
        <w:rPr>
          <w:rFonts w:asciiTheme="minorHAnsi" w:hAnsiTheme="minorHAnsi" w:cstheme="minorHAnsi"/>
          <w:color w:val="auto"/>
        </w:rPr>
      </w:pPr>
      <w:r w:rsidRPr="00F4081B">
        <w:rPr>
          <w:rFonts w:asciiTheme="minorHAnsi" w:hAnsiTheme="minorHAnsi" w:cstheme="minorHAnsi"/>
          <w:color w:val="auto"/>
        </w:rPr>
        <w:t xml:space="preserve"> </w:t>
      </w:r>
    </w:p>
    <w:p w14:paraId="6E434330" w14:textId="77777777" w:rsidR="00F058F3" w:rsidRPr="000B23C5" w:rsidRDefault="00F058F3" w:rsidP="00C21025">
      <w:pPr>
        <w:spacing w:after="0" w:line="259" w:lineRule="auto"/>
        <w:ind w:left="0" w:right="0" w:firstLine="0"/>
        <w:jc w:val="left"/>
        <w:rPr>
          <w:rFonts w:asciiTheme="minorHAnsi" w:hAnsiTheme="minorHAnsi" w:cstheme="minorHAnsi"/>
          <w:color w:val="EE0000"/>
        </w:rPr>
      </w:pPr>
    </w:p>
    <w:p w14:paraId="26C60765" w14:textId="7F9623A4" w:rsidR="00425F0D" w:rsidRPr="000B23C5" w:rsidRDefault="00425F0D">
      <w:pPr>
        <w:spacing w:after="0" w:line="259" w:lineRule="auto"/>
        <w:ind w:left="0" w:right="0" w:firstLine="0"/>
        <w:jc w:val="left"/>
        <w:rPr>
          <w:rFonts w:asciiTheme="minorHAnsi" w:hAnsiTheme="minorHAnsi" w:cstheme="minorHAnsi"/>
          <w:color w:val="EE0000"/>
        </w:rPr>
      </w:pPr>
    </w:p>
    <w:p w14:paraId="1616855C" w14:textId="77777777" w:rsidR="00425F0D" w:rsidRPr="000B23C5" w:rsidRDefault="00670337">
      <w:pPr>
        <w:spacing w:after="0" w:line="259" w:lineRule="auto"/>
        <w:ind w:left="0" w:right="0" w:firstLine="0"/>
        <w:jc w:val="left"/>
        <w:rPr>
          <w:rFonts w:asciiTheme="minorHAnsi" w:hAnsiTheme="minorHAnsi" w:cstheme="minorHAnsi"/>
          <w:color w:val="EE0000"/>
        </w:rPr>
      </w:pPr>
      <w:r w:rsidRPr="000B23C5">
        <w:rPr>
          <w:rFonts w:asciiTheme="minorHAnsi" w:hAnsiTheme="minorHAnsi" w:cstheme="minorHAnsi"/>
          <w:color w:val="EE0000"/>
        </w:rPr>
        <w:t xml:space="preserve"> </w:t>
      </w:r>
    </w:p>
    <w:p w14:paraId="7906E1D3" w14:textId="77777777" w:rsidR="00C21025" w:rsidRPr="000B23C5" w:rsidRDefault="00C21025">
      <w:pPr>
        <w:spacing w:after="160" w:line="259" w:lineRule="auto"/>
        <w:ind w:left="0" w:right="0" w:firstLine="0"/>
        <w:jc w:val="left"/>
        <w:rPr>
          <w:rFonts w:asciiTheme="minorHAnsi" w:hAnsiTheme="minorHAnsi" w:cstheme="minorHAnsi"/>
          <w:b/>
          <w:color w:val="EE0000"/>
        </w:rPr>
      </w:pPr>
      <w:r w:rsidRPr="000B23C5">
        <w:rPr>
          <w:rFonts w:asciiTheme="minorHAnsi" w:hAnsiTheme="minorHAnsi" w:cstheme="minorHAnsi"/>
          <w:color w:val="EE0000"/>
        </w:rPr>
        <w:br w:type="page"/>
      </w:r>
    </w:p>
    <w:p w14:paraId="18125FD4" w14:textId="77777777" w:rsidR="00425F0D" w:rsidRPr="00CD3AD7" w:rsidRDefault="00670337" w:rsidP="00F058F3">
      <w:pPr>
        <w:pStyle w:val="Naslov1"/>
        <w:numPr>
          <w:ilvl w:val="0"/>
          <w:numId w:val="16"/>
        </w:numPr>
        <w:rPr>
          <w:rFonts w:asciiTheme="minorHAnsi" w:hAnsiTheme="minorHAnsi" w:cstheme="minorHAnsi"/>
        </w:rPr>
      </w:pPr>
      <w:bookmarkStart w:id="2" w:name="_Toc185255658"/>
      <w:r w:rsidRPr="00CD3AD7">
        <w:rPr>
          <w:rFonts w:asciiTheme="minorHAnsi" w:hAnsiTheme="minorHAnsi" w:cstheme="minorHAnsi"/>
        </w:rPr>
        <w:lastRenderedPageBreak/>
        <w:t>SEKTOR KOMUNALNIH POSLOVA</w:t>
      </w:r>
      <w:bookmarkEnd w:id="2"/>
      <w:r w:rsidRPr="00CD3AD7">
        <w:rPr>
          <w:rFonts w:asciiTheme="minorHAnsi" w:hAnsiTheme="minorHAnsi" w:cstheme="minorHAnsi"/>
        </w:rPr>
        <w:t xml:space="preserve"> </w:t>
      </w:r>
    </w:p>
    <w:p w14:paraId="13F30B61" w14:textId="77777777" w:rsidR="00425F0D" w:rsidRPr="00CD3AD7" w:rsidRDefault="00670337">
      <w:pPr>
        <w:spacing w:after="0" w:line="259" w:lineRule="auto"/>
        <w:ind w:left="0" w:right="0" w:firstLine="0"/>
        <w:jc w:val="left"/>
        <w:rPr>
          <w:rFonts w:asciiTheme="minorHAnsi" w:hAnsiTheme="minorHAnsi" w:cstheme="minorHAnsi"/>
          <w:color w:val="auto"/>
        </w:rPr>
      </w:pPr>
      <w:r w:rsidRPr="00CD3AD7">
        <w:rPr>
          <w:rFonts w:asciiTheme="minorHAnsi" w:hAnsiTheme="minorHAnsi" w:cstheme="minorHAnsi"/>
          <w:color w:val="auto"/>
        </w:rPr>
        <w:t xml:space="preserve"> </w:t>
      </w:r>
    </w:p>
    <w:p w14:paraId="0E73EB33" w14:textId="535A53DA" w:rsidR="00337442" w:rsidRPr="00CD3AD7" w:rsidRDefault="004C2D15" w:rsidP="0027015D">
      <w:pPr>
        <w:spacing w:after="0" w:line="259" w:lineRule="auto"/>
        <w:ind w:left="708" w:right="0" w:firstLine="0"/>
        <w:rPr>
          <w:rFonts w:asciiTheme="minorHAnsi" w:hAnsiTheme="minorHAnsi" w:cstheme="minorHAnsi"/>
          <w:color w:val="auto"/>
        </w:rPr>
      </w:pPr>
      <w:r w:rsidRPr="00CD3AD7">
        <w:rPr>
          <w:rFonts w:asciiTheme="minorHAnsi" w:hAnsiTheme="minorHAnsi" w:cstheme="minorHAnsi"/>
          <w:color w:val="auto"/>
        </w:rPr>
        <w:t>Na održavanju javnih površina, groblja i javnih objekata u vlasništvu Općine Štefanje zaposlen</w:t>
      </w:r>
      <w:r w:rsidR="008E1013" w:rsidRPr="00CD3AD7">
        <w:rPr>
          <w:rFonts w:asciiTheme="minorHAnsi" w:hAnsiTheme="minorHAnsi" w:cstheme="minorHAnsi"/>
          <w:color w:val="auto"/>
        </w:rPr>
        <w:t>a</w:t>
      </w:r>
      <w:r w:rsidRPr="00CD3AD7">
        <w:rPr>
          <w:rFonts w:asciiTheme="minorHAnsi" w:hAnsiTheme="minorHAnsi" w:cstheme="minorHAnsi"/>
          <w:color w:val="auto"/>
        </w:rPr>
        <w:t xml:space="preserve"> </w:t>
      </w:r>
      <w:r w:rsidR="008E1013" w:rsidRPr="00CD3AD7">
        <w:rPr>
          <w:rFonts w:asciiTheme="minorHAnsi" w:hAnsiTheme="minorHAnsi" w:cstheme="minorHAnsi"/>
          <w:color w:val="auto"/>
        </w:rPr>
        <w:t>su</w:t>
      </w:r>
      <w:r w:rsidRPr="00CD3AD7">
        <w:rPr>
          <w:rFonts w:asciiTheme="minorHAnsi" w:hAnsiTheme="minorHAnsi" w:cstheme="minorHAnsi"/>
          <w:color w:val="auto"/>
        </w:rPr>
        <w:t xml:space="preserve"> </w:t>
      </w:r>
      <w:r w:rsidR="00DC7F6B" w:rsidRPr="00CD3AD7">
        <w:rPr>
          <w:rFonts w:asciiTheme="minorHAnsi" w:hAnsiTheme="minorHAnsi" w:cstheme="minorHAnsi"/>
          <w:color w:val="auto"/>
        </w:rPr>
        <w:t>četiri (4)</w:t>
      </w:r>
      <w:r w:rsidRPr="00CD3AD7">
        <w:rPr>
          <w:rFonts w:asciiTheme="minorHAnsi" w:hAnsiTheme="minorHAnsi" w:cstheme="minorHAnsi"/>
          <w:color w:val="auto"/>
        </w:rPr>
        <w:t xml:space="preserve"> radnik</w:t>
      </w:r>
      <w:r w:rsidR="008E1013" w:rsidRPr="00CD3AD7">
        <w:rPr>
          <w:rFonts w:asciiTheme="minorHAnsi" w:hAnsiTheme="minorHAnsi" w:cstheme="minorHAnsi"/>
          <w:color w:val="auto"/>
        </w:rPr>
        <w:t>a</w:t>
      </w:r>
      <w:r w:rsidRPr="00CD3AD7">
        <w:rPr>
          <w:rFonts w:asciiTheme="minorHAnsi" w:hAnsiTheme="minorHAnsi" w:cstheme="minorHAnsi"/>
          <w:color w:val="auto"/>
        </w:rPr>
        <w:t xml:space="preserve"> na puno radno vrijeme. </w:t>
      </w:r>
      <w:r w:rsidR="008E1013" w:rsidRPr="00CD3AD7">
        <w:rPr>
          <w:rFonts w:asciiTheme="minorHAnsi" w:hAnsiTheme="minorHAnsi" w:cstheme="minorHAnsi"/>
          <w:color w:val="auto"/>
        </w:rPr>
        <w:t>Imamo svu potrebnu opremu za radove održavanja koju sami servisiramo i održavamo</w:t>
      </w:r>
      <w:r w:rsidRPr="00CD3AD7">
        <w:rPr>
          <w:rFonts w:asciiTheme="minorHAnsi" w:hAnsiTheme="minorHAnsi" w:cstheme="minorHAnsi"/>
          <w:color w:val="auto"/>
        </w:rPr>
        <w:t>.</w:t>
      </w:r>
      <w:r w:rsidR="0023385C" w:rsidRPr="00CD3AD7">
        <w:rPr>
          <w:rFonts w:asciiTheme="minorHAnsi" w:hAnsiTheme="minorHAnsi" w:cstheme="minorHAnsi"/>
          <w:color w:val="auto"/>
        </w:rPr>
        <w:t xml:space="preserve"> </w:t>
      </w:r>
      <w:r w:rsidR="00804510" w:rsidRPr="00CD3AD7">
        <w:rPr>
          <w:rFonts w:asciiTheme="minorHAnsi" w:hAnsiTheme="minorHAnsi" w:cstheme="minorHAnsi"/>
          <w:color w:val="auto"/>
        </w:rPr>
        <w:t xml:space="preserve">Ove godine je nabavljena i nova </w:t>
      </w:r>
      <w:r w:rsidR="00CD3AD7" w:rsidRPr="00CD3AD7">
        <w:rPr>
          <w:rFonts w:asciiTheme="minorHAnsi" w:hAnsiTheme="minorHAnsi" w:cstheme="minorHAnsi"/>
          <w:color w:val="auto"/>
        </w:rPr>
        <w:t>baterijska</w:t>
      </w:r>
      <w:r w:rsidR="00BE4DA0" w:rsidRPr="00CD3AD7">
        <w:rPr>
          <w:rFonts w:asciiTheme="minorHAnsi" w:hAnsiTheme="minorHAnsi" w:cstheme="minorHAnsi"/>
          <w:color w:val="auto"/>
        </w:rPr>
        <w:t xml:space="preserve"> oprema koja je </w:t>
      </w:r>
      <w:r w:rsidR="00F2583E" w:rsidRPr="00CD3AD7">
        <w:rPr>
          <w:rFonts w:asciiTheme="minorHAnsi" w:hAnsiTheme="minorHAnsi" w:cstheme="minorHAnsi"/>
          <w:color w:val="auto"/>
        </w:rPr>
        <w:t>mijenjamo</w:t>
      </w:r>
      <w:r w:rsidR="00075601" w:rsidRPr="00CD3AD7">
        <w:rPr>
          <w:rFonts w:asciiTheme="minorHAnsi" w:hAnsiTheme="minorHAnsi" w:cstheme="minorHAnsi"/>
          <w:color w:val="auto"/>
        </w:rPr>
        <w:t xml:space="preserve"> </w:t>
      </w:r>
      <w:r w:rsidR="000C0F36" w:rsidRPr="00CD3AD7">
        <w:rPr>
          <w:rFonts w:asciiTheme="minorHAnsi" w:hAnsiTheme="minorHAnsi" w:cstheme="minorHAnsi"/>
          <w:color w:val="auto"/>
        </w:rPr>
        <w:t>potrošen</w:t>
      </w:r>
      <w:r w:rsidR="00F2583E" w:rsidRPr="00CD3AD7">
        <w:rPr>
          <w:rFonts w:asciiTheme="minorHAnsi" w:hAnsiTheme="minorHAnsi" w:cstheme="minorHAnsi"/>
          <w:color w:val="auto"/>
        </w:rPr>
        <w:t>u</w:t>
      </w:r>
      <w:r w:rsidR="000C0F36" w:rsidRPr="00CD3AD7">
        <w:rPr>
          <w:rFonts w:asciiTheme="minorHAnsi" w:hAnsiTheme="minorHAnsi" w:cstheme="minorHAnsi"/>
          <w:color w:val="auto"/>
        </w:rPr>
        <w:t xml:space="preserve"> </w:t>
      </w:r>
      <w:r w:rsidR="00F2583E" w:rsidRPr="00CD3AD7">
        <w:rPr>
          <w:rFonts w:asciiTheme="minorHAnsi" w:hAnsiTheme="minorHAnsi" w:cstheme="minorHAnsi"/>
          <w:color w:val="auto"/>
        </w:rPr>
        <w:t xml:space="preserve">staru </w:t>
      </w:r>
      <w:r w:rsidR="000C0F36" w:rsidRPr="00CD3AD7">
        <w:rPr>
          <w:rFonts w:asciiTheme="minorHAnsi" w:hAnsiTheme="minorHAnsi" w:cstheme="minorHAnsi"/>
          <w:color w:val="auto"/>
        </w:rPr>
        <w:t>oprem</w:t>
      </w:r>
      <w:r w:rsidR="00F2583E" w:rsidRPr="00CD3AD7">
        <w:rPr>
          <w:rFonts w:asciiTheme="minorHAnsi" w:hAnsiTheme="minorHAnsi" w:cstheme="minorHAnsi"/>
          <w:color w:val="auto"/>
        </w:rPr>
        <w:t>u</w:t>
      </w:r>
      <w:r w:rsidR="000C0F36" w:rsidRPr="00CD3AD7">
        <w:rPr>
          <w:rFonts w:asciiTheme="minorHAnsi" w:hAnsiTheme="minorHAnsi" w:cstheme="minorHAnsi"/>
          <w:color w:val="auto"/>
        </w:rPr>
        <w:t>.</w:t>
      </w:r>
      <w:r w:rsidR="00075601" w:rsidRPr="00CD3AD7">
        <w:rPr>
          <w:rFonts w:asciiTheme="minorHAnsi" w:hAnsiTheme="minorHAnsi" w:cstheme="minorHAnsi"/>
          <w:color w:val="auto"/>
        </w:rPr>
        <w:t xml:space="preserve"> </w:t>
      </w:r>
    </w:p>
    <w:p w14:paraId="6E084707" w14:textId="0FF393A5" w:rsidR="004C2D15" w:rsidRPr="00CD3AD7" w:rsidRDefault="004C2D15" w:rsidP="0027015D">
      <w:pPr>
        <w:spacing w:after="0" w:line="259" w:lineRule="auto"/>
        <w:ind w:left="708" w:right="0" w:firstLine="0"/>
        <w:rPr>
          <w:rFonts w:asciiTheme="minorHAnsi" w:hAnsiTheme="minorHAnsi" w:cstheme="minorHAnsi"/>
          <w:color w:val="auto"/>
        </w:rPr>
      </w:pPr>
      <w:r w:rsidRPr="00CD3AD7">
        <w:rPr>
          <w:rFonts w:asciiTheme="minorHAnsi" w:hAnsiTheme="minorHAnsi" w:cstheme="minorHAnsi"/>
          <w:color w:val="auto"/>
        </w:rPr>
        <w:t>Radovi na održavanju su redovita košnja, čišćenje javnih površina prije košnje i poslije košnje, te redovito i preventivno orezivanje granja</w:t>
      </w:r>
      <w:r w:rsidR="008E1013" w:rsidRPr="00CD3AD7">
        <w:rPr>
          <w:rFonts w:asciiTheme="minorHAnsi" w:hAnsiTheme="minorHAnsi" w:cstheme="minorHAnsi"/>
          <w:color w:val="auto"/>
        </w:rPr>
        <w:t>,</w:t>
      </w:r>
      <w:r w:rsidR="0053611A" w:rsidRPr="00CD3AD7">
        <w:rPr>
          <w:rFonts w:asciiTheme="minorHAnsi" w:hAnsiTheme="minorHAnsi" w:cstheme="minorHAnsi"/>
          <w:color w:val="auto"/>
        </w:rPr>
        <w:t xml:space="preserve"> jesensko skupljanje lišća,</w:t>
      </w:r>
      <w:r w:rsidR="008E1013" w:rsidRPr="00CD3AD7">
        <w:rPr>
          <w:rFonts w:asciiTheme="minorHAnsi" w:hAnsiTheme="minorHAnsi" w:cstheme="minorHAnsi"/>
          <w:color w:val="auto"/>
        </w:rPr>
        <w:t xml:space="preserve"> rušenje stabala</w:t>
      </w:r>
      <w:r w:rsidRPr="00CD3AD7">
        <w:rPr>
          <w:rFonts w:asciiTheme="minorHAnsi" w:hAnsiTheme="minorHAnsi" w:cstheme="minorHAnsi"/>
          <w:color w:val="auto"/>
        </w:rPr>
        <w:t xml:space="preserve"> i oblikovanje živic</w:t>
      </w:r>
      <w:r w:rsidR="0092708E" w:rsidRPr="00CD3AD7">
        <w:rPr>
          <w:rFonts w:asciiTheme="minorHAnsi" w:hAnsiTheme="minorHAnsi" w:cstheme="minorHAnsi"/>
          <w:color w:val="auto"/>
        </w:rPr>
        <w:t>a</w:t>
      </w:r>
      <w:r w:rsidRPr="00CD3AD7">
        <w:rPr>
          <w:rFonts w:asciiTheme="minorHAnsi" w:hAnsiTheme="minorHAnsi" w:cstheme="minorHAnsi"/>
          <w:color w:val="auto"/>
        </w:rPr>
        <w:t>.</w:t>
      </w:r>
    </w:p>
    <w:p w14:paraId="4E99B9A0" w14:textId="77777777" w:rsidR="00425F0D" w:rsidRPr="000B23C5" w:rsidRDefault="00670337">
      <w:pPr>
        <w:spacing w:after="14" w:line="259" w:lineRule="auto"/>
        <w:ind w:left="0" w:right="0" w:firstLine="0"/>
        <w:jc w:val="left"/>
        <w:rPr>
          <w:rFonts w:asciiTheme="minorHAnsi" w:hAnsiTheme="minorHAnsi" w:cstheme="minorHAnsi"/>
          <w:color w:val="EE0000"/>
        </w:rPr>
      </w:pPr>
      <w:r w:rsidRPr="000B23C5">
        <w:rPr>
          <w:rFonts w:asciiTheme="minorHAnsi" w:hAnsiTheme="minorHAnsi" w:cstheme="minorHAnsi"/>
          <w:color w:val="EE0000"/>
        </w:rPr>
        <w:t xml:space="preserve"> </w:t>
      </w:r>
    </w:p>
    <w:p w14:paraId="7A73001F" w14:textId="77777777" w:rsidR="00C21025" w:rsidRPr="00B70254" w:rsidRDefault="00C21025" w:rsidP="00D94772">
      <w:pPr>
        <w:pStyle w:val="Naslov2"/>
        <w:numPr>
          <w:ilvl w:val="1"/>
          <w:numId w:val="16"/>
        </w:numPr>
        <w:rPr>
          <w:rFonts w:asciiTheme="minorHAnsi" w:hAnsiTheme="minorHAnsi" w:cstheme="minorHAnsi"/>
          <w:color w:val="auto"/>
        </w:rPr>
      </w:pPr>
      <w:bookmarkStart w:id="3" w:name="_Toc185255659"/>
      <w:r w:rsidRPr="00B70254">
        <w:rPr>
          <w:rFonts w:asciiTheme="minorHAnsi" w:hAnsiTheme="minorHAnsi" w:cstheme="minorHAnsi"/>
          <w:color w:val="auto"/>
        </w:rPr>
        <w:t xml:space="preserve">Održavanje javnih površina </w:t>
      </w:r>
      <w:r w:rsidR="00B5586F" w:rsidRPr="00B70254">
        <w:rPr>
          <w:rFonts w:asciiTheme="minorHAnsi" w:hAnsiTheme="minorHAnsi" w:cstheme="minorHAnsi"/>
          <w:color w:val="auto"/>
        </w:rPr>
        <w:t>na području</w:t>
      </w:r>
      <w:r w:rsidRPr="00B70254">
        <w:rPr>
          <w:rFonts w:asciiTheme="minorHAnsi" w:hAnsiTheme="minorHAnsi" w:cstheme="minorHAnsi"/>
          <w:color w:val="auto"/>
        </w:rPr>
        <w:t xml:space="preserve"> Općine Štefanje</w:t>
      </w:r>
      <w:bookmarkEnd w:id="3"/>
    </w:p>
    <w:p w14:paraId="28D88CAA" w14:textId="77777777" w:rsidR="00C21025" w:rsidRPr="00B70254" w:rsidRDefault="00C21025" w:rsidP="00E2389F">
      <w:pPr>
        <w:spacing w:line="249" w:lineRule="auto"/>
        <w:ind w:right="0"/>
        <w:jc w:val="left"/>
        <w:rPr>
          <w:rFonts w:asciiTheme="minorHAnsi" w:hAnsiTheme="minorHAnsi" w:cstheme="minorHAnsi"/>
          <w:color w:val="auto"/>
        </w:rPr>
      </w:pPr>
    </w:p>
    <w:p w14:paraId="548F7311" w14:textId="61F5E907" w:rsidR="007E6FD3" w:rsidRPr="00013096" w:rsidRDefault="00C21025" w:rsidP="00680DFC">
      <w:pPr>
        <w:spacing w:line="249" w:lineRule="auto"/>
        <w:ind w:left="708" w:right="0" w:firstLine="698"/>
        <w:rPr>
          <w:rFonts w:asciiTheme="minorHAnsi" w:hAnsiTheme="minorHAnsi" w:cstheme="minorHAnsi"/>
          <w:color w:val="auto"/>
        </w:rPr>
      </w:pPr>
      <w:r w:rsidRPr="00B70254">
        <w:rPr>
          <w:rFonts w:asciiTheme="minorHAnsi" w:hAnsiTheme="minorHAnsi" w:cstheme="minorHAnsi"/>
          <w:color w:val="auto"/>
        </w:rPr>
        <w:t xml:space="preserve">Redovito se održava oko </w:t>
      </w:r>
      <w:r w:rsidR="00F74604" w:rsidRPr="00B70254">
        <w:rPr>
          <w:rFonts w:asciiTheme="minorHAnsi" w:hAnsiTheme="minorHAnsi" w:cstheme="minorHAnsi"/>
          <w:color w:val="auto"/>
        </w:rPr>
        <w:t>4</w:t>
      </w:r>
      <w:r w:rsidR="00680DFC" w:rsidRPr="00B70254">
        <w:rPr>
          <w:rFonts w:asciiTheme="minorHAnsi" w:hAnsiTheme="minorHAnsi" w:cstheme="minorHAnsi"/>
          <w:color w:val="auto"/>
        </w:rPr>
        <w:t>2</w:t>
      </w:r>
      <w:r w:rsidRPr="00B70254">
        <w:rPr>
          <w:rFonts w:asciiTheme="minorHAnsi" w:hAnsiTheme="minorHAnsi" w:cstheme="minorHAnsi"/>
          <w:color w:val="auto"/>
        </w:rPr>
        <w:t>.000 m2 parkova i okoliša oko društvenih domova, te okoliša oko poklonaca i sakralnih objekata na području Općine Štefanje</w:t>
      </w:r>
      <w:r w:rsidR="004C2D15" w:rsidRPr="00B70254">
        <w:rPr>
          <w:rFonts w:asciiTheme="minorHAnsi" w:hAnsiTheme="minorHAnsi" w:cstheme="minorHAnsi"/>
          <w:color w:val="auto"/>
        </w:rPr>
        <w:t>.</w:t>
      </w:r>
      <w:r w:rsidR="0083448A" w:rsidRPr="00B70254">
        <w:rPr>
          <w:rFonts w:asciiTheme="minorHAnsi" w:hAnsiTheme="minorHAnsi" w:cstheme="minorHAnsi"/>
          <w:color w:val="auto"/>
        </w:rPr>
        <w:t xml:space="preserve"> Preventivno svake godine krčenjem</w:t>
      </w:r>
      <w:r w:rsidR="001C708F">
        <w:rPr>
          <w:rFonts w:asciiTheme="minorHAnsi" w:hAnsiTheme="minorHAnsi" w:cstheme="minorHAnsi"/>
          <w:color w:val="auto"/>
        </w:rPr>
        <w:t>, čišćenjem</w:t>
      </w:r>
      <w:r w:rsidR="0083448A" w:rsidRPr="00B70254">
        <w:rPr>
          <w:rFonts w:asciiTheme="minorHAnsi" w:hAnsiTheme="minorHAnsi" w:cstheme="minorHAnsi"/>
          <w:color w:val="auto"/>
        </w:rPr>
        <w:t xml:space="preserve"> </w:t>
      </w:r>
      <w:r w:rsidR="00267BE0" w:rsidRPr="00B70254">
        <w:rPr>
          <w:rFonts w:asciiTheme="minorHAnsi" w:hAnsiTheme="minorHAnsi" w:cstheme="minorHAnsi"/>
          <w:color w:val="auto"/>
        </w:rPr>
        <w:t xml:space="preserve">i izravnavanjem </w:t>
      </w:r>
      <w:r w:rsidR="0083448A" w:rsidRPr="00B70254">
        <w:rPr>
          <w:rFonts w:asciiTheme="minorHAnsi" w:hAnsiTheme="minorHAnsi" w:cstheme="minorHAnsi"/>
          <w:color w:val="auto"/>
        </w:rPr>
        <w:t>okoliša oko domova</w:t>
      </w:r>
      <w:r w:rsidR="00CF3807" w:rsidRPr="00B70254">
        <w:rPr>
          <w:rFonts w:asciiTheme="minorHAnsi" w:hAnsiTheme="minorHAnsi" w:cstheme="minorHAnsi"/>
          <w:color w:val="auto"/>
        </w:rPr>
        <w:t>, poklonaca</w:t>
      </w:r>
      <w:r w:rsidR="0083448A" w:rsidRPr="00B70254">
        <w:rPr>
          <w:rFonts w:asciiTheme="minorHAnsi" w:hAnsiTheme="minorHAnsi" w:cstheme="minorHAnsi"/>
          <w:color w:val="auto"/>
        </w:rPr>
        <w:t>,</w:t>
      </w:r>
      <w:r w:rsidR="00CF3807" w:rsidRPr="00B70254">
        <w:rPr>
          <w:rFonts w:asciiTheme="minorHAnsi" w:hAnsiTheme="minorHAnsi" w:cstheme="minorHAnsi"/>
          <w:color w:val="auto"/>
        </w:rPr>
        <w:t xml:space="preserve"> sakralnih objekata</w:t>
      </w:r>
      <w:r w:rsidR="00957324" w:rsidRPr="00B70254">
        <w:rPr>
          <w:rFonts w:asciiTheme="minorHAnsi" w:hAnsiTheme="minorHAnsi" w:cstheme="minorHAnsi"/>
          <w:color w:val="auto"/>
        </w:rPr>
        <w:t xml:space="preserve"> i ostalih objekata u vlasništvu Općine Štefanje,</w:t>
      </w:r>
      <w:r w:rsidR="0083448A" w:rsidRPr="00B70254">
        <w:rPr>
          <w:rFonts w:asciiTheme="minorHAnsi" w:hAnsiTheme="minorHAnsi" w:cstheme="minorHAnsi"/>
          <w:color w:val="auto"/>
        </w:rPr>
        <w:t xml:space="preserve"> povećavaju se površine koje će se moći redovito održavati</w:t>
      </w:r>
      <w:r w:rsidR="007E6FD3" w:rsidRPr="00B70254">
        <w:rPr>
          <w:rFonts w:asciiTheme="minorHAnsi" w:hAnsiTheme="minorHAnsi" w:cstheme="minorHAnsi"/>
          <w:color w:val="auto"/>
        </w:rPr>
        <w:t>. Uz navedene objekte preventivno se i održava visoko raslinje obrezivanjem i rušenjem dotrajalih grana ili stabala</w:t>
      </w:r>
      <w:r w:rsidR="00B61CDA" w:rsidRPr="00B70254">
        <w:rPr>
          <w:rFonts w:asciiTheme="minorHAnsi" w:hAnsiTheme="minorHAnsi" w:cstheme="minorHAnsi"/>
          <w:color w:val="auto"/>
        </w:rPr>
        <w:t>, te uklanjanjem panjeva</w:t>
      </w:r>
      <w:r w:rsidR="00984FA1" w:rsidRPr="00B70254">
        <w:rPr>
          <w:rFonts w:asciiTheme="minorHAnsi" w:hAnsiTheme="minorHAnsi" w:cstheme="minorHAnsi"/>
          <w:color w:val="auto"/>
        </w:rPr>
        <w:t xml:space="preserve"> kako bi trošak održavanja bio što manji</w:t>
      </w:r>
      <w:r w:rsidR="001B45CA">
        <w:rPr>
          <w:rFonts w:asciiTheme="minorHAnsi" w:hAnsiTheme="minorHAnsi" w:cstheme="minorHAnsi"/>
          <w:color w:val="auto"/>
        </w:rPr>
        <w:t>, a sama košnja brža</w:t>
      </w:r>
      <w:r w:rsidR="001C708F">
        <w:rPr>
          <w:rFonts w:asciiTheme="minorHAnsi" w:hAnsiTheme="minorHAnsi" w:cstheme="minorHAnsi"/>
          <w:color w:val="auto"/>
        </w:rPr>
        <w:t xml:space="preserve">. </w:t>
      </w:r>
      <w:r w:rsidR="00A15103" w:rsidRPr="00B70254">
        <w:rPr>
          <w:rFonts w:asciiTheme="minorHAnsi" w:hAnsiTheme="minorHAnsi" w:cstheme="minorHAnsi"/>
          <w:color w:val="auto"/>
        </w:rPr>
        <w:t xml:space="preserve">Također se s javnih površina uklanja nesavjesno odbačen </w:t>
      </w:r>
      <w:r w:rsidR="002A5354" w:rsidRPr="00B70254">
        <w:rPr>
          <w:rFonts w:asciiTheme="minorHAnsi" w:hAnsiTheme="minorHAnsi" w:cstheme="minorHAnsi"/>
          <w:color w:val="auto"/>
        </w:rPr>
        <w:t>otpad</w:t>
      </w:r>
      <w:r w:rsidR="00375138" w:rsidRPr="00B70254">
        <w:rPr>
          <w:rFonts w:asciiTheme="minorHAnsi" w:hAnsiTheme="minorHAnsi" w:cstheme="minorHAnsi"/>
          <w:color w:val="auto"/>
        </w:rPr>
        <w:t xml:space="preserve">, te se prazne </w:t>
      </w:r>
      <w:r w:rsidR="00CB2964" w:rsidRPr="00B70254">
        <w:rPr>
          <w:rFonts w:asciiTheme="minorHAnsi" w:hAnsiTheme="minorHAnsi" w:cstheme="minorHAnsi"/>
          <w:color w:val="auto"/>
        </w:rPr>
        <w:t xml:space="preserve">kante za </w:t>
      </w:r>
      <w:r w:rsidR="002A5354" w:rsidRPr="00B70254">
        <w:rPr>
          <w:rFonts w:asciiTheme="minorHAnsi" w:hAnsiTheme="minorHAnsi" w:cstheme="minorHAnsi"/>
          <w:color w:val="auto"/>
        </w:rPr>
        <w:t>otpad</w:t>
      </w:r>
      <w:r w:rsidR="00CB2964" w:rsidRPr="00B70254">
        <w:rPr>
          <w:rFonts w:asciiTheme="minorHAnsi" w:hAnsiTheme="minorHAnsi" w:cstheme="minorHAnsi"/>
          <w:color w:val="auto"/>
        </w:rPr>
        <w:t>.</w:t>
      </w:r>
    </w:p>
    <w:p w14:paraId="0BD56880" w14:textId="194954FA" w:rsidR="0083448A" w:rsidRPr="000B23C5" w:rsidRDefault="0083448A" w:rsidP="00C5365A">
      <w:pPr>
        <w:spacing w:line="249" w:lineRule="auto"/>
        <w:ind w:left="708" w:right="0" w:firstLine="698"/>
        <w:rPr>
          <w:rFonts w:asciiTheme="minorHAnsi" w:hAnsiTheme="minorHAnsi" w:cstheme="minorHAnsi"/>
          <w:color w:val="EE0000"/>
        </w:rPr>
      </w:pPr>
      <w:r w:rsidRPr="00013096">
        <w:rPr>
          <w:rFonts w:asciiTheme="minorHAnsi" w:hAnsiTheme="minorHAnsi" w:cstheme="minorHAnsi"/>
          <w:color w:val="auto"/>
        </w:rPr>
        <w:t>Plan za 20</w:t>
      </w:r>
      <w:r w:rsidR="00CB5475" w:rsidRPr="00013096">
        <w:rPr>
          <w:rFonts w:asciiTheme="minorHAnsi" w:hAnsiTheme="minorHAnsi" w:cstheme="minorHAnsi"/>
          <w:color w:val="auto"/>
        </w:rPr>
        <w:t>2</w:t>
      </w:r>
      <w:r w:rsidR="00FC3D61" w:rsidRPr="00013096">
        <w:rPr>
          <w:rFonts w:asciiTheme="minorHAnsi" w:hAnsiTheme="minorHAnsi" w:cstheme="minorHAnsi"/>
          <w:color w:val="auto"/>
        </w:rPr>
        <w:t>6</w:t>
      </w:r>
      <w:r w:rsidRPr="00013096">
        <w:rPr>
          <w:rFonts w:asciiTheme="minorHAnsi" w:hAnsiTheme="minorHAnsi" w:cstheme="minorHAnsi"/>
          <w:color w:val="auto"/>
        </w:rPr>
        <w:t xml:space="preserve">. godinu je nastaviti aktivnosti </w:t>
      </w:r>
      <w:r w:rsidR="00CB5475" w:rsidRPr="00013096">
        <w:rPr>
          <w:rFonts w:asciiTheme="minorHAnsi" w:hAnsiTheme="minorHAnsi" w:cstheme="minorHAnsi"/>
          <w:color w:val="auto"/>
        </w:rPr>
        <w:t>prijašnjih godina</w:t>
      </w:r>
      <w:r w:rsidR="007E6FD3" w:rsidRPr="00013096">
        <w:rPr>
          <w:rFonts w:asciiTheme="minorHAnsi" w:hAnsiTheme="minorHAnsi" w:cstheme="minorHAnsi"/>
          <w:color w:val="auto"/>
        </w:rPr>
        <w:t>, te povećati</w:t>
      </w:r>
      <w:r w:rsidR="00FC3D61" w:rsidRPr="00013096">
        <w:rPr>
          <w:rFonts w:asciiTheme="minorHAnsi" w:hAnsiTheme="minorHAnsi" w:cstheme="minorHAnsi"/>
          <w:color w:val="auto"/>
        </w:rPr>
        <w:t xml:space="preserve"> učinkovitost</w:t>
      </w:r>
      <w:r w:rsidRPr="00013096">
        <w:rPr>
          <w:rFonts w:asciiTheme="minorHAnsi" w:hAnsiTheme="minorHAnsi" w:cstheme="minorHAnsi"/>
          <w:color w:val="auto"/>
        </w:rPr>
        <w:t>.</w:t>
      </w:r>
      <w:r w:rsidR="007E6FD3" w:rsidRPr="00013096">
        <w:rPr>
          <w:rFonts w:asciiTheme="minorHAnsi" w:hAnsiTheme="minorHAnsi" w:cstheme="minorHAnsi"/>
          <w:color w:val="auto"/>
        </w:rPr>
        <w:t xml:space="preserve"> </w:t>
      </w:r>
      <w:r w:rsidRPr="00013096">
        <w:rPr>
          <w:rFonts w:asciiTheme="minorHAnsi" w:hAnsiTheme="minorHAnsi" w:cstheme="minorHAnsi"/>
          <w:color w:val="auto"/>
        </w:rPr>
        <w:t>Na redovito</w:t>
      </w:r>
      <w:r w:rsidR="00D12194" w:rsidRPr="00013096">
        <w:rPr>
          <w:rFonts w:asciiTheme="minorHAnsi" w:hAnsiTheme="minorHAnsi" w:cstheme="minorHAnsi"/>
          <w:color w:val="auto"/>
        </w:rPr>
        <w:t>m</w:t>
      </w:r>
      <w:r w:rsidRPr="00013096">
        <w:rPr>
          <w:rFonts w:asciiTheme="minorHAnsi" w:hAnsiTheme="minorHAnsi" w:cstheme="minorHAnsi"/>
          <w:color w:val="auto"/>
        </w:rPr>
        <w:t xml:space="preserve"> održa</w:t>
      </w:r>
      <w:r w:rsidR="00D51201" w:rsidRPr="00013096">
        <w:rPr>
          <w:rFonts w:asciiTheme="minorHAnsi" w:hAnsiTheme="minorHAnsi" w:cstheme="minorHAnsi"/>
          <w:color w:val="auto"/>
        </w:rPr>
        <w:t>vanj</w:t>
      </w:r>
      <w:r w:rsidR="00D12194" w:rsidRPr="00013096">
        <w:rPr>
          <w:rFonts w:asciiTheme="minorHAnsi" w:hAnsiTheme="minorHAnsi" w:cstheme="minorHAnsi"/>
          <w:color w:val="auto"/>
        </w:rPr>
        <w:t>u</w:t>
      </w:r>
      <w:r w:rsidR="00D51201" w:rsidRPr="00013096">
        <w:rPr>
          <w:rFonts w:asciiTheme="minorHAnsi" w:hAnsiTheme="minorHAnsi" w:cstheme="minorHAnsi"/>
          <w:color w:val="auto"/>
        </w:rPr>
        <w:t xml:space="preserve"> javnih površina rad</w:t>
      </w:r>
      <w:r w:rsidR="00D12194" w:rsidRPr="00013096">
        <w:rPr>
          <w:rFonts w:asciiTheme="minorHAnsi" w:hAnsiTheme="minorHAnsi" w:cstheme="minorHAnsi"/>
          <w:color w:val="auto"/>
        </w:rPr>
        <w:t>e</w:t>
      </w:r>
      <w:r w:rsidR="00D51201" w:rsidRPr="00013096">
        <w:rPr>
          <w:rFonts w:asciiTheme="minorHAnsi" w:hAnsiTheme="minorHAnsi" w:cstheme="minorHAnsi"/>
          <w:color w:val="auto"/>
        </w:rPr>
        <w:t xml:space="preserve"> </w:t>
      </w:r>
      <w:r w:rsidR="00CB5475" w:rsidRPr="00013096">
        <w:rPr>
          <w:rFonts w:asciiTheme="minorHAnsi" w:hAnsiTheme="minorHAnsi" w:cstheme="minorHAnsi"/>
          <w:color w:val="auto"/>
        </w:rPr>
        <w:t>četiri</w:t>
      </w:r>
      <w:r w:rsidRPr="00013096">
        <w:rPr>
          <w:rFonts w:asciiTheme="minorHAnsi" w:hAnsiTheme="minorHAnsi" w:cstheme="minorHAnsi"/>
          <w:color w:val="auto"/>
        </w:rPr>
        <w:t xml:space="preserve"> </w:t>
      </w:r>
      <w:r w:rsidR="007E6FD3" w:rsidRPr="00013096">
        <w:rPr>
          <w:rFonts w:asciiTheme="minorHAnsi" w:hAnsiTheme="minorHAnsi" w:cstheme="minorHAnsi"/>
          <w:color w:val="auto"/>
        </w:rPr>
        <w:t>radnika</w:t>
      </w:r>
      <w:r w:rsidRPr="00013096">
        <w:rPr>
          <w:rFonts w:asciiTheme="minorHAnsi" w:hAnsiTheme="minorHAnsi" w:cstheme="minorHAnsi"/>
          <w:color w:val="auto"/>
        </w:rPr>
        <w:t xml:space="preserve"> koji redovito održava</w:t>
      </w:r>
      <w:r w:rsidR="007E6FD3" w:rsidRPr="00013096">
        <w:rPr>
          <w:rFonts w:asciiTheme="minorHAnsi" w:hAnsiTheme="minorHAnsi" w:cstheme="minorHAnsi"/>
          <w:color w:val="auto"/>
        </w:rPr>
        <w:t>ju</w:t>
      </w:r>
      <w:r w:rsidRPr="00013096">
        <w:rPr>
          <w:rFonts w:asciiTheme="minorHAnsi" w:hAnsiTheme="minorHAnsi" w:cstheme="minorHAnsi"/>
          <w:color w:val="auto"/>
        </w:rPr>
        <w:t xml:space="preserve"> navedene javne površine. </w:t>
      </w:r>
    </w:p>
    <w:p w14:paraId="1516BBD0" w14:textId="77777777" w:rsidR="006A475D" w:rsidRPr="000B23C5" w:rsidRDefault="006A475D" w:rsidP="00113B7A">
      <w:pPr>
        <w:pStyle w:val="Odlomakpopisa"/>
        <w:spacing w:line="249" w:lineRule="auto"/>
        <w:ind w:left="1428" w:right="0" w:firstLine="0"/>
        <w:rPr>
          <w:rFonts w:asciiTheme="minorHAnsi" w:hAnsiTheme="minorHAnsi" w:cstheme="minorHAnsi"/>
          <w:color w:val="EE0000"/>
        </w:rPr>
      </w:pPr>
    </w:p>
    <w:p w14:paraId="242FCEB7" w14:textId="77777777" w:rsidR="006A475D" w:rsidRPr="00DC6CD4" w:rsidRDefault="006A475D" w:rsidP="00113B7A">
      <w:pPr>
        <w:pStyle w:val="Odlomakpopisa"/>
        <w:spacing w:line="249" w:lineRule="auto"/>
        <w:ind w:left="1428" w:right="0" w:firstLine="0"/>
        <w:rPr>
          <w:rFonts w:asciiTheme="minorHAnsi" w:hAnsiTheme="minorHAnsi" w:cstheme="minorHAnsi"/>
          <w:color w:val="auto"/>
        </w:rPr>
      </w:pPr>
      <w:r w:rsidRPr="00DC6CD4">
        <w:rPr>
          <w:rFonts w:asciiTheme="minorHAnsi" w:hAnsiTheme="minorHAnsi" w:cstheme="minorHAnsi"/>
          <w:color w:val="auto"/>
        </w:rPr>
        <w:t>Problematika:</w:t>
      </w:r>
    </w:p>
    <w:p w14:paraId="591A0624" w14:textId="0EB79915" w:rsidR="006A475D" w:rsidRPr="00DC6CD4" w:rsidRDefault="00E05C53" w:rsidP="006A475D">
      <w:pPr>
        <w:pStyle w:val="Odlomakpopisa"/>
        <w:numPr>
          <w:ilvl w:val="2"/>
          <w:numId w:val="17"/>
        </w:numPr>
        <w:spacing w:line="249" w:lineRule="auto"/>
        <w:ind w:right="0"/>
        <w:rPr>
          <w:rFonts w:asciiTheme="minorHAnsi" w:hAnsiTheme="minorHAnsi" w:cstheme="minorHAnsi"/>
          <w:color w:val="auto"/>
        </w:rPr>
      </w:pPr>
      <w:r w:rsidRPr="00DC6CD4">
        <w:rPr>
          <w:rFonts w:asciiTheme="minorHAnsi" w:hAnsiTheme="minorHAnsi" w:cstheme="minorHAnsi"/>
          <w:color w:val="auto"/>
        </w:rPr>
        <w:t>Relativno mala k</w:t>
      </w:r>
      <w:r w:rsidR="006A475D" w:rsidRPr="00DC6CD4">
        <w:rPr>
          <w:rFonts w:asciiTheme="minorHAnsi" w:hAnsiTheme="minorHAnsi" w:cstheme="minorHAnsi"/>
          <w:color w:val="auto"/>
        </w:rPr>
        <w:t>oličina površin</w:t>
      </w:r>
      <w:r w:rsidRPr="00DC6CD4">
        <w:rPr>
          <w:rFonts w:asciiTheme="minorHAnsi" w:hAnsiTheme="minorHAnsi" w:cstheme="minorHAnsi"/>
          <w:color w:val="auto"/>
        </w:rPr>
        <w:t>a</w:t>
      </w:r>
      <w:r w:rsidR="006A475D" w:rsidRPr="00DC6CD4">
        <w:rPr>
          <w:rFonts w:asciiTheme="minorHAnsi" w:hAnsiTheme="minorHAnsi" w:cstheme="minorHAnsi"/>
          <w:color w:val="auto"/>
        </w:rPr>
        <w:t xml:space="preserve"> koja se održava</w:t>
      </w:r>
    </w:p>
    <w:p w14:paraId="566A6DBE" w14:textId="77777777" w:rsidR="006A475D" w:rsidRPr="00DC6CD4" w:rsidRDefault="006A475D" w:rsidP="006A475D">
      <w:pPr>
        <w:pStyle w:val="Odlomakpopisa"/>
        <w:numPr>
          <w:ilvl w:val="2"/>
          <w:numId w:val="17"/>
        </w:numPr>
        <w:spacing w:line="249" w:lineRule="auto"/>
        <w:ind w:right="0"/>
        <w:rPr>
          <w:rFonts w:asciiTheme="minorHAnsi" w:hAnsiTheme="minorHAnsi" w:cstheme="minorHAnsi"/>
          <w:color w:val="auto"/>
        </w:rPr>
      </w:pPr>
      <w:r w:rsidRPr="00DC6CD4">
        <w:rPr>
          <w:rFonts w:asciiTheme="minorHAnsi" w:hAnsiTheme="minorHAnsi" w:cstheme="minorHAnsi"/>
          <w:color w:val="auto"/>
        </w:rPr>
        <w:t>Velik broj lokacija s malom površinom</w:t>
      </w:r>
    </w:p>
    <w:p w14:paraId="4C00E39F" w14:textId="48278214" w:rsidR="006A475D" w:rsidRPr="00DC6CD4" w:rsidRDefault="006A475D" w:rsidP="006A475D">
      <w:pPr>
        <w:pStyle w:val="Odlomakpopisa"/>
        <w:numPr>
          <w:ilvl w:val="2"/>
          <w:numId w:val="17"/>
        </w:numPr>
        <w:spacing w:line="249" w:lineRule="auto"/>
        <w:ind w:right="0"/>
        <w:rPr>
          <w:rFonts w:asciiTheme="minorHAnsi" w:hAnsiTheme="minorHAnsi" w:cstheme="minorHAnsi"/>
          <w:color w:val="auto"/>
        </w:rPr>
      </w:pPr>
      <w:r w:rsidRPr="00DC6CD4">
        <w:rPr>
          <w:rFonts w:asciiTheme="minorHAnsi" w:hAnsiTheme="minorHAnsi" w:cstheme="minorHAnsi"/>
          <w:color w:val="auto"/>
        </w:rPr>
        <w:t>Rast troškova održavanja</w:t>
      </w:r>
      <w:r w:rsidR="00352C10" w:rsidRPr="00DC6CD4">
        <w:rPr>
          <w:rFonts w:asciiTheme="minorHAnsi" w:hAnsiTheme="minorHAnsi" w:cstheme="minorHAnsi"/>
          <w:color w:val="auto"/>
        </w:rPr>
        <w:t xml:space="preserve"> (</w:t>
      </w:r>
      <w:r w:rsidR="00DC6CD4" w:rsidRPr="00DC6CD4">
        <w:rPr>
          <w:rFonts w:asciiTheme="minorHAnsi" w:hAnsiTheme="minorHAnsi" w:cstheme="minorHAnsi"/>
          <w:color w:val="auto"/>
        </w:rPr>
        <w:t>trošak rada radnika</w:t>
      </w:r>
      <w:r w:rsidR="00352C10" w:rsidRPr="00DC6CD4">
        <w:rPr>
          <w:rFonts w:asciiTheme="minorHAnsi" w:hAnsiTheme="minorHAnsi" w:cstheme="minorHAnsi"/>
          <w:color w:val="auto"/>
        </w:rPr>
        <w:t>, oprema</w:t>
      </w:r>
      <w:r w:rsidR="000944CC" w:rsidRPr="00DC6CD4">
        <w:rPr>
          <w:rFonts w:asciiTheme="minorHAnsi" w:hAnsiTheme="minorHAnsi" w:cstheme="minorHAnsi"/>
          <w:color w:val="auto"/>
        </w:rPr>
        <w:t>, energenti, rezervni dijelovi i potrošni materijal)</w:t>
      </w:r>
    </w:p>
    <w:p w14:paraId="59291D2E" w14:textId="76F49AA1" w:rsidR="006A475D" w:rsidRPr="00DC6CD4" w:rsidRDefault="006A475D" w:rsidP="006A475D">
      <w:pPr>
        <w:pStyle w:val="Odlomakpopisa"/>
        <w:numPr>
          <w:ilvl w:val="2"/>
          <w:numId w:val="17"/>
        </w:numPr>
        <w:spacing w:line="249" w:lineRule="auto"/>
        <w:ind w:right="0"/>
        <w:rPr>
          <w:rFonts w:asciiTheme="minorHAnsi" w:hAnsiTheme="minorHAnsi" w:cstheme="minorHAnsi"/>
          <w:color w:val="auto"/>
        </w:rPr>
      </w:pPr>
      <w:r w:rsidRPr="00DC6CD4">
        <w:rPr>
          <w:rFonts w:asciiTheme="minorHAnsi" w:hAnsiTheme="minorHAnsi" w:cstheme="minorHAnsi"/>
          <w:color w:val="auto"/>
        </w:rPr>
        <w:t>Proljetna košnja, istovremen</w:t>
      </w:r>
      <w:r w:rsidR="00332125" w:rsidRPr="00DC6CD4">
        <w:rPr>
          <w:rFonts w:asciiTheme="minorHAnsi" w:hAnsiTheme="minorHAnsi" w:cstheme="minorHAnsi"/>
          <w:color w:val="auto"/>
        </w:rPr>
        <w:t xml:space="preserve"> brzi</w:t>
      </w:r>
      <w:r w:rsidRPr="00DC6CD4">
        <w:rPr>
          <w:rFonts w:asciiTheme="minorHAnsi" w:hAnsiTheme="minorHAnsi" w:cstheme="minorHAnsi"/>
          <w:color w:val="auto"/>
        </w:rPr>
        <w:t xml:space="preserve"> rast trave na svim površinama u kombinaciji s kišnim </w:t>
      </w:r>
      <w:r w:rsidR="00332125" w:rsidRPr="00DC6CD4">
        <w:rPr>
          <w:rFonts w:asciiTheme="minorHAnsi" w:hAnsiTheme="minorHAnsi" w:cstheme="minorHAnsi"/>
          <w:color w:val="auto"/>
        </w:rPr>
        <w:t xml:space="preserve">i toplim </w:t>
      </w:r>
      <w:r w:rsidRPr="00DC6CD4">
        <w:rPr>
          <w:rFonts w:asciiTheme="minorHAnsi" w:hAnsiTheme="minorHAnsi" w:cstheme="minorHAnsi"/>
          <w:color w:val="auto"/>
        </w:rPr>
        <w:t>vremenom stvara problem</w:t>
      </w:r>
      <w:r w:rsidR="00B640E7" w:rsidRPr="00DC6CD4">
        <w:rPr>
          <w:rFonts w:asciiTheme="minorHAnsi" w:hAnsiTheme="minorHAnsi" w:cstheme="minorHAnsi"/>
          <w:color w:val="auto"/>
        </w:rPr>
        <w:t xml:space="preserve"> jer u kratkom vremenu uz nepovoljne</w:t>
      </w:r>
      <w:r w:rsidR="00B01BD8" w:rsidRPr="00DC6CD4">
        <w:rPr>
          <w:rFonts w:asciiTheme="minorHAnsi" w:hAnsiTheme="minorHAnsi" w:cstheme="minorHAnsi"/>
          <w:color w:val="auto"/>
        </w:rPr>
        <w:t xml:space="preserve"> uvjete</w:t>
      </w:r>
      <w:r w:rsidR="00332125" w:rsidRPr="00DC6CD4">
        <w:rPr>
          <w:rFonts w:asciiTheme="minorHAnsi" w:hAnsiTheme="minorHAnsi" w:cstheme="minorHAnsi"/>
          <w:color w:val="auto"/>
        </w:rPr>
        <w:t xml:space="preserve"> treba pokositi sve površine</w:t>
      </w:r>
    </w:p>
    <w:p w14:paraId="62D3089C" w14:textId="77777777" w:rsidR="00D51201" w:rsidRPr="00DC6CD4" w:rsidRDefault="006A475D" w:rsidP="00D51201">
      <w:pPr>
        <w:spacing w:line="249" w:lineRule="auto"/>
        <w:ind w:left="1426" w:right="0"/>
        <w:rPr>
          <w:rFonts w:asciiTheme="minorHAnsi" w:hAnsiTheme="minorHAnsi" w:cstheme="minorHAnsi"/>
          <w:color w:val="auto"/>
        </w:rPr>
      </w:pPr>
      <w:r w:rsidRPr="00DC6CD4">
        <w:rPr>
          <w:rFonts w:asciiTheme="minorHAnsi" w:hAnsiTheme="minorHAnsi" w:cstheme="minorHAnsi"/>
          <w:color w:val="auto"/>
        </w:rPr>
        <w:t>Ciljevi</w:t>
      </w:r>
      <w:r w:rsidR="00D51201" w:rsidRPr="00DC6CD4">
        <w:rPr>
          <w:rFonts w:asciiTheme="minorHAnsi" w:hAnsiTheme="minorHAnsi" w:cstheme="minorHAnsi"/>
          <w:color w:val="auto"/>
        </w:rPr>
        <w:t>:</w:t>
      </w:r>
    </w:p>
    <w:p w14:paraId="1A740FD7" w14:textId="77777777" w:rsidR="006A475D" w:rsidRPr="00DC6CD4" w:rsidRDefault="00D51201" w:rsidP="006A475D">
      <w:pPr>
        <w:pStyle w:val="Odlomakpopisa"/>
        <w:numPr>
          <w:ilvl w:val="2"/>
          <w:numId w:val="17"/>
        </w:numPr>
        <w:spacing w:line="249" w:lineRule="auto"/>
        <w:ind w:right="0"/>
        <w:rPr>
          <w:rFonts w:asciiTheme="minorHAnsi" w:hAnsiTheme="minorHAnsi" w:cstheme="minorHAnsi"/>
          <w:color w:val="auto"/>
        </w:rPr>
      </w:pPr>
      <w:r w:rsidRPr="00DC6CD4">
        <w:rPr>
          <w:rFonts w:asciiTheme="minorHAnsi" w:hAnsiTheme="minorHAnsi" w:cstheme="minorHAnsi"/>
          <w:color w:val="auto"/>
        </w:rPr>
        <w:t>r</w:t>
      </w:r>
      <w:r w:rsidR="006A475D" w:rsidRPr="00DC6CD4">
        <w:rPr>
          <w:rFonts w:asciiTheme="minorHAnsi" w:hAnsiTheme="minorHAnsi" w:cstheme="minorHAnsi"/>
          <w:color w:val="auto"/>
        </w:rPr>
        <w:t>ealizacija</w:t>
      </w:r>
      <w:r w:rsidRPr="00DC6CD4">
        <w:rPr>
          <w:rFonts w:asciiTheme="minorHAnsi" w:hAnsiTheme="minorHAnsi" w:cstheme="minorHAnsi"/>
          <w:color w:val="auto"/>
        </w:rPr>
        <w:t xml:space="preserve"> prema</w:t>
      </w:r>
      <w:r w:rsidR="006A475D" w:rsidRPr="00DC6CD4">
        <w:rPr>
          <w:rFonts w:asciiTheme="minorHAnsi" w:hAnsiTheme="minorHAnsi" w:cstheme="minorHAnsi"/>
          <w:color w:val="auto"/>
        </w:rPr>
        <w:t xml:space="preserve"> plan</w:t>
      </w:r>
      <w:r w:rsidRPr="00DC6CD4">
        <w:rPr>
          <w:rFonts w:asciiTheme="minorHAnsi" w:hAnsiTheme="minorHAnsi" w:cstheme="minorHAnsi"/>
          <w:color w:val="auto"/>
        </w:rPr>
        <w:t>u</w:t>
      </w:r>
      <w:r w:rsidR="006A475D" w:rsidRPr="00DC6CD4">
        <w:rPr>
          <w:rFonts w:asciiTheme="minorHAnsi" w:hAnsiTheme="minorHAnsi" w:cstheme="minorHAnsi"/>
          <w:color w:val="auto"/>
        </w:rPr>
        <w:t xml:space="preserve">, </w:t>
      </w:r>
    </w:p>
    <w:p w14:paraId="71906BFE" w14:textId="77777777" w:rsidR="006A475D" w:rsidRPr="00DC6CD4" w:rsidRDefault="006A475D" w:rsidP="006A475D">
      <w:pPr>
        <w:pStyle w:val="Odlomakpopisa"/>
        <w:numPr>
          <w:ilvl w:val="2"/>
          <w:numId w:val="17"/>
        </w:numPr>
        <w:spacing w:line="249" w:lineRule="auto"/>
        <w:ind w:right="0"/>
        <w:rPr>
          <w:rFonts w:asciiTheme="minorHAnsi" w:hAnsiTheme="minorHAnsi" w:cstheme="minorHAnsi"/>
          <w:color w:val="auto"/>
        </w:rPr>
      </w:pPr>
      <w:r w:rsidRPr="00DC6CD4">
        <w:rPr>
          <w:rFonts w:asciiTheme="minorHAnsi" w:hAnsiTheme="minorHAnsi" w:cstheme="minorHAnsi"/>
          <w:color w:val="auto"/>
        </w:rPr>
        <w:t xml:space="preserve">smanjenje troškova poslovanja, </w:t>
      </w:r>
      <w:r w:rsidR="00D51201" w:rsidRPr="00DC6CD4">
        <w:rPr>
          <w:rFonts w:asciiTheme="minorHAnsi" w:hAnsiTheme="minorHAnsi" w:cstheme="minorHAnsi"/>
          <w:color w:val="auto"/>
        </w:rPr>
        <w:t>povećanje kapaciteta košnje</w:t>
      </w:r>
    </w:p>
    <w:p w14:paraId="4C8BD4A7" w14:textId="33F8D816" w:rsidR="00957324" w:rsidRPr="00DC6CD4" w:rsidRDefault="00957324" w:rsidP="006A475D">
      <w:pPr>
        <w:pStyle w:val="Odlomakpopisa"/>
        <w:numPr>
          <w:ilvl w:val="2"/>
          <w:numId w:val="17"/>
        </w:numPr>
        <w:spacing w:line="249" w:lineRule="auto"/>
        <w:ind w:right="0"/>
        <w:rPr>
          <w:rFonts w:asciiTheme="minorHAnsi" w:hAnsiTheme="minorHAnsi" w:cstheme="minorHAnsi"/>
          <w:color w:val="auto"/>
        </w:rPr>
      </w:pPr>
      <w:r w:rsidRPr="00DC6CD4">
        <w:rPr>
          <w:rFonts w:asciiTheme="minorHAnsi" w:hAnsiTheme="minorHAnsi" w:cstheme="minorHAnsi"/>
          <w:color w:val="auto"/>
        </w:rPr>
        <w:t>stavljanje neurednih površina u funkciju kako bi povećali površine koje održavamo</w:t>
      </w:r>
      <w:r w:rsidR="002B76E2" w:rsidRPr="00DC6CD4">
        <w:rPr>
          <w:rFonts w:asciiTheme="minorHAnsi" w:hAnsiTheme="minorHAnsi" w:cstheme="minorHAnsi"/>
          <w:color w:val="auto"/>
        </w:rPr>
        <w:t xml:space="preserve"> uz povećanje učinkovitosti održavanja</w:t>
      </w:r>
    </w:p>
    <w:p w14:paraId="2B69DB5E" w14:textId="1A1159AE" w:rsidR="006A475D" w:rsidRPr="00DC6CD4" w:rsidRDefault="00E05C53" w:rsidP="006A475D">
      <w:pPr>
        <w:pStyle w:val="Odlomakpopisa"/>
        <w:numPr>
          <w:ilvl w:val="2"/>
          <w:numId w:val="17"/>
        </w:numPr>
        <w:spacing w:line="249" w:lineRule="auto"/>
        <w:ind w:right="0"/>
        <w:rPr>
          <w:rFonts w:asciiTheme="minorHAnsi" w:hAnsiTheme="minorHAnsi" w:cstheme="minorHAnsi"/>
          <w:color w:val="auto"/>
        </w:rPr>
      </w:pPr>
      <w:r w:rsidRPr="00DC6CD4">
        <w:rPr>
          <w:rFonts w:asciiTheme="minorHAnsi" w:hAnsiTheme="minorHAnsi" w:cstheme="minorHAnsi"/>
          <w:color w:val="auto"/>
        </w:rPr>
        <w:t>povećanje površina koje održavamo</w:t>
      </w:r>
    </w:p>
    <w:p w14:paraId="171170AE" w14:textId="77777777" w:rsidR="00D51201" w:rsidRPr="00DC6CD4" w:rsidRDefault="006A475D" w:rsidP="00D51201">
      <w:pPr>
        <w:pStyle w:val="Odlomakpopisa"/>
        <w:numPr>
          <w:ilvl w:val="2"/>
          <w:numId w:val="17"/>
        </w:numPr>
        <w:spacing w:line="249" w:lineRule="auto"/>
        <w:ind w:right="0"/>
        <w:rPr>
          <w:rFonts w:asciiTheme="minorHAnsi" w:hAnsiTheme="minorHAnsi" w:cstheme="minorHAnsi"/>
          <w:color w:val="auto"/>
        </w:rPr>
      </w:pPr>
      <w:r w:rsidRPr="00DC6CD4">
        <w:rPr>
          <w:rFonts w:asciiTheme="minorHAnsi" w:hAnsiTheme="minorHAnsi" w:cstheme="minorHAnsi"/>
          <w:color w:val="auto"/>
        </w:rPr>
        <w:t>pružanje usluga na tržištu tzv. trećim osobama,</w:t>
      </w:r>
    </w:p>
    <w:p w14:paraId="131C7A49" w14:textId="37BEB8DC" w:rsidR="0027015D" w:rsidRPr="00DC6CD4" w:rsidRDefault="00D51201" w:rsidP="0027015D">
      <w:pPr>
        <w:pStyle w:val="Odlomakpopisa"/>
        <w:numPr>
          <w:ilvl w:val="2"/>
          <w:numId w:val="17"/>
        </w:numPr>
        <w:spacing w:line="249" w:lineRule="auto"/>
        <w:ind w:right="0"/>
        <w:rPr>
          <w:rFonts w:asciiTheme="minorHAnsi" w:hAnsiTheme="minorHAnsi" w:cstheme="minorHAnsi"/>
          <w:color w:val="auto"/>
        </w:rPr>
      </w:pPr>
      <w:r w:rsidRPr="00DC6CD4">
        <w:rPr>
          <w:rFonts w:asciiTheme="minorHAnsi" w:hAnsiTheme="minorHAnsi" w:cstheme="minorHAnsi"/>
          <w:color w:val="auto"/>
        </w:rPr>
        <w:t>povećanje kvalitete usluga</w:t>
      </w:r>
      <w:r w:rsidR="00B874DA" w:rsidRPr="00DC6CD4">
        <w:rPr>
          <w:rFonts w:asciiTheme="minorHAnsi" w:hAnsiTheme="minorHAnsi" w:cstheme="minorHAnsi"/>
          <w:color w:val="auto"/>
        </w:rPr>
        <w:t xml:space="preserve"> češćom košnjom</w:t>
      </w:r>
    </w:p>
    <w:p w14:paraId="2AC6A86A" w14:textId="504AADC4" w:rsidR="0019260F" w:rsidRPr="00DC6CD4" w:rsidRDefault="0019260F" w:rsidP="0027015D">
      <w:pPr>
        <w:pStyle w:val="Odlomakpopisa"/>
        <w:numPr>
          <w:ilvl w:val="2"/>
          <w:numId w:val="17"/>
        </w:numPr>
        <w:spacing w:line="249" w:lineRule="auto"/>
        <w:ind w:right="0"/>
        <w:rPr>
          <w:rFonts w:asciiTheme="minorHAnsi" w:hAnsiTheme="minorHAnsi" w:cstheme="minorHAnsi"/>
          <w:color w:val="auto"/>
        </w:rPr>
      </w:pPr>
      <w:r w:rsidRPr="00DC6CD4">
        <w:rPr>
          <w:rFonts w:asciiTheme="minorHAnsi" w:hAnsiTheme="minorHAnsi" w:cstheme="minorHAnsi"/>
          <w:color w:val="auto"/>
        </w:rPr>
        <w:t>povećanje broja radnika</w:t>
      </w:r>
    </w:p>
    <w:p w14:paraId="1C7A1D95" w14:textId="3A5A2466" w:rsidR="00932C51" w:rsidRPr="00D84878" w:rsidRDefault="00932C51" w:rsidP="0027015D">
      <w:pPr>
        <w:pStyle w:val="Odlomakpopisa"/>
        <w:numPr>
          <w:ilvl w:val="2"/>
          <w:numId w:val="17"/>
        </w:numPr>
        <w:spacing w:line="249" w:lineRule="auto"/>
        <w:ind w:right="0"/>
        <w:rPr>
          <w:rFonts w:asciiTheme="minorHAnsi" w:hAnsiTheme="minorHAnsi" w:cstheme="minorHAnsi"/>
          <w:color w:val="auto"/>
        </w:rPr>
      </w:pPr>
      <w:r w:rsidRPr="00D84878">
        <w:rPr>
          <w:rFonts w:asciiTheme="minorHAnsi" w:hAnsiTheme="minorHAnsi" w:cstheme="minorHAnsi"/>
          <w:color w:val="auto"/>
        </w:rPr>
        <w:t>nabava nove opreme koja košnju čini učinkovitijom i isplativijom</w:t>
      </w:r>
    </w:p>
    <w:p w14:paraId="468C0967" w14:textId="77777777" w:rsidR="00C21025" w:rsidRPr="00D84878" w:rsidRDefault="00C21025" w:rsidP="00C21025">
      <w:pPr>
        <w:pStyle w:val="Odlomakpopisa"/>
        <w:spacing w:line="249" w:lineRule="auto"/>
        <w:ind w:left="1428" w:right="0" w:firstLine="0"/>
        <w:jc w:val="left"/>
        <w:rPr>
          <w:rFonts w:asciiTheme="minorHAnsi" w:hAnsiTheme="minorHAnsi" w:cstheme="minorHAnsi"/>
          <w:color w:val="auto"/>
        </w:rPr>
      </w:pPr>
    </w:p>
    <w:p w14:paraId="055187D1" w14:textId="77777777" w:rsidR="00C21025" w:rsidRPr="00D84878" w:rsidRDefault="00C21025" w:rsidP="00D94772">
      <w:pPr>
        <w:pStyle w:val="Naslov2"/>
        <w:numPr>
          <w:ilvl w:val="1"/>
          <w:numId w:val="16"/>
        </w:numPr>
        <w:rPr>
          <w:rFonts w:asciiTheme="minorHAnsi" w:hAnsiTheme="minorHAnsi" w:cstheme="minorHAnsi"/>
          <w:color w:val="auto"/>
        </w:rPr>
      </w:pPr>
      <w:bookmarkStart w:id="4" w:name="_Toc185255660"/>
      <w:r w:rsidRPr="00D84878">
        <w:rPr>
          <w:rFonts w:asciiTheme="minorHAnsi" w:hAnsiTheme="minorHAnsi" w:cstheme="minorHAnsi"/>
          <w:color w:val="auto"/>
        </w:rPr>
        <w:t>Održavanje</w:t>
      </w:r>
      <w:r w:rsidR="0083448A" w:rsidRPr="00D84878">
        <w:rPr>
          <w:rFonts w:asciiTheme="minorHAnsi" w:hAnsiTheme="minorHAnsi" w:cstheme="minorHAnsi"/>
          <w:color w:val="auto"/>
        </w:rPr>
        <w:t xml:space="preserve"> i upravljanje</w:t>
      </w:r>
      <w:r w:rsidRPr="00D84878">
        <w:rPr>
          <w:rFonts w:asciiTheme="minorHAnsi" w:hAnsiTheme="minorHAnsi" w:cstheme="minorHAnsi"/>
          <w:color w:val="auto"/>
        </w:rPr>
        <w:t xml:space="preserve"> groblj</w:t>
      </w:r>
      <w:r w:rsidR="0083448A" w:rsidRPr="00D84878">
        <w:rPr>
          <w:rFonts w:asciiTheme="minorHAnsi" w:hAnsiTheme="minorHAnsi" w:cstheme="minorHAnsi"/>
          <w:color w:val="auto"/>
        </w:rPr>
        <w:t>im</w:t>
      </w:r>
      <w:r w:rsidRPr="00D84878">
        <w:rPr>
          <w:rFonts w:asciiTheme="minorHAnsi" w:hAnsiTheme="minorHAnsi" w:cstheme="minorHAnsi"/>
          <w:color w:val="auto"/>
        </w:rPr>
        <w:t>a na području Općine Štefanje</w:t>
      </w:r>
      <w:bookmarkEnd w:id="4"/>
    </w:p>
    <w:p w14:paraId="23D416C6" w14:textId="77777777" w:rsidR="00C21025" w:rsidRPr="00D84878" w:rsidRDefault="00C21025" w:rsidP="00C21025">
      <w:pPr>
        <w:pStyle w:val="Odlomakpopisa"/>
        <w:spacing w:line="249" w:lineRule="auto"/>
        <w:ind w:left="1428" w:right="0" w:firstLine="0"/>
        <w:jc w:val="left"/>
        <w:rPr>
          <w:rFonts w:asciiTheme="minorHAnsi" w:hAnsiTheme="minorHAnsi" w:cstheme="minorHAnsi"/>
          <w:color w:val="auto"/>
        </w:rPr>
      </w:pPr>
    </w:p>
    <w:p w14:paraId="1A7A661A" w14:textId="6297657D" w:rsidR="00D51201" w:rsidRPr="000B23C5" w:rsidRDefault="007A183D" w:rsidP="0097320F">
      <w:pPr>
        <w:spacing w:line="249" w:lineRule="auto"/>
        <w:ind w:left="708" w:right="0" w:firstLine="698"/>
        <w:rPr>
          <w:rFonts w:asciiTheme="minorHAnsi" w:hAnsiTheme="minorHAnsi" w:cstheme="minorHAnsi"/>
          <w:color w:val="EE0000"/>
        </w:rPr>
      </w:pPr>
      <w:r w:rsidRPr="00D84878">
        <w:rPr>
          <w:rFonts w:asciiTheme="minorHAnsi" w:hAnsiTheme="minorHAnsi" w:cstheme="minorHAnsi"/>
          <w:color w:val="auto"/>
        </w:rPr>
        <w:t>Redovito</w:t>
      </w:r>
      <w:r w:rsidR="00113B7A" w:rsidRPr="00D84878">
        <w:rPr>
          <w:rFonts w:asciiTheme="minorHAnsi" w:hAnsiTheme="minorHAnsi" w:cstheme="minorHAnsi"/>
          <w:color w:val="auto"/>
        </w:rPr>
        <w:t xml:space="preserve"> održava</w:t>
      </w:r>
      <w:r w:rsidRPr="00D84878">
        <w:rPr>
          <w:rFonts w:asciiTheme="minorHAnsi" w:hAnsiTheme="minorHAnsi" w:cstheme="minorHAnsi"/>
          <w:color w:val="auto"/>
        </w:rPr>
        <w:t>mo i upravljamo sa</w:t>
      </w:r>
      <w:r w:rsidR="00113B7A" w:rsidRPr="00D84878">
        <w:rPr>
          <w:rFonts w:asciiTheme="minorHAnsi" w:hAnsiTheme="minorHAnsi" w:cstheme="minorHAnsi"/>
          <w:color w:val="auto"/>
        </w:rPr>
        <w:t xml:space="preserve"> se</w:t>
      </w:r>
      <w:r w:rsidR="004C2D15" w:rsidRPr="00D84878">
        <w:rPr>
          <w:rFonts w:asciiTheme="minorHAnsi" w:hAnsiTheme="minorHAnsi" w:cstheme="minorHAnsi"/>
          <w:color w:val="auto"/>
        </w:rPr>
        <w:t>dam grob</w:t>
      </w:r>
      <w:r w:rsidR="00113B7A" w:rsidRPr="00D84878">
        <w:rPr>
          <w:rFonts w:asciiTheme="minorHAnsi" w:hAnsiTheme="minorHAnsi" w:cstheme="minorHAnsi"/>
          <w:color w:val="auto"/>
        </w:rPr>
        <w:t>lja na području Općine Štefanje</w:t>
      </w:r>
      <w:r w:rsidR="004C2D15" w:rsidRPr="00D84878">
        <w:rPr>
          <w:rFonts w:asciiTheme="minorHAnsi" w:hAnsiTheme="minorHAnsi" w:cstheme="minorHAnsi"/>
          <w:color w:val="auto"/>
        </w:rPr>
        <w:t xml:space="preserve">, na kojim imamo oko </w:t>
      </w:r>
      <w:r w:rsidR="00074BE0" w:rsidRPr="00D84878">
        <w:rPr>
          <w:rFonts w:asciiTheme="minorHAnsi" w:hAnsiTheme="minorHAnsi" w:cstheme="minorHAnsi"/>
          <w:color w:val="auto"/>
        </w:rPr>
        <w:t>18</w:t>
      </w:r>
      <w:r w:rsidR="004C2D15" w:rsidRPr="00D84878">
        <w:rPr>
          <w:rFonts w:asciiTheme="minorHAnsi" w:hAnsiTheme="minorHAnsi" w:cstheme="minorHAnsi"/>
          <w:color w:val="auto"/>
        </w:rPr>
        <w:t>00 grob</w:t>
      </w:r>
      <w:r w:rsidR="0097002C" w:rsidRPr="00D84878">
        <w:rPr>
          <w:rFonts w:asciiTheme="minorHAnsi" w:hAnsiTheme="minorHAnsi" w:cstheme="minorHAnsi"/>
          <w:color w:val="auto"/>
        </w:rPr>
        <w:t>n</w:t>
      </w:r>
      <w:r w:rsidRPr="00D84878">
        <w:rPr>
          <w:rFonts w:asciiTheme="minorHAnsi" w:hAnsiTheme="minorHAnsi" w:cstheme="minorHAnsi"/>
          <w:color w:val="auto"/>
        </w:rPr>
        <w:t xml:space="preserve">ih mjesta koja se prostiru na površini od oko 20.000 m2. Groblja se redovito kose i čiste </w:t>
      </w:r>
      <w:r w:rsidR="00D13820" w:rsidRPr="00D84878">
        <w:rPr>
          <w:rFonts w:asciiTheme="minorHAnsi" w:hAnsiTheme="minorHAnsi" w:cstheme="minorHAnsi"/>
          <w:color w:val="auto"/>
        </w:rPr>
        <w:t>oko</w:t>
      </w:r>
      <w:r w:rsidRPr="00D84878">
        <w:rPr>
          <w:rFonts w:asciiTheme="minorHAnsi" w:hAnsiTheme="minorHAnsi" w:cstheme="minorHAnsi"/>
          <w:color w:val="auto"/>
        </w:rPr>
        <w:t xml:space="preserve"> </w:t>
      </w:r>
      <w:r w:rsidR="00452BC4" w:rsidRPr="00D84878">
        <w:rPr>
          <w:rFonts w:asciiTheme="minorHAnsi" w:hAnsiTheme="minorHAnsi" w:cstheme="minorHAnsi"/>
          <w:color w:val="auto"/>
        </w:rPr>
        <w:t>8</w:t>
      </w:r>
      <w:r w:rsidRPr="00D84878">
        <w:rPr>
          <w:rFonts w:asciiTheme="minorHAnsi" w:hAnsiTheme="minorHAnsi" w:cstheme="minorHAnsi"/>
          <w:color w:val="auto"/>
        </w:rPr>
        <w:t xml:space="preserve"> puta godišnje</w:t>
      </w:r>
      <w:r w:rsidR="00D13820" w:rsidRPr="00D84878">
        <w:rPr>
          <w:rFonts w:asciiTheme="minorHAnsi" w:hAnsiTheme="minorHAnsi" w:cstheme="minorHAnsi"/>
          <w:color w:val="auto"/>
        </w:rPr>
        <w:t>, ovisno o vremen</w:t>
      </w:r>
      <w:r w:rsidR="005E322B" w:rsidRPr="00D84878">
        <w:rPr>
          <w:rFonts w:asciiTheme="minorHAnsi" w:hAnsiTheme="minorHAnsi" w:cstheme="minorHAnsi"/>
          <w:color w:val="auto"/>
        </w:rPr>
        <w:t>skim prilikama</w:t>
      </w:r>
      <w:r w:rsidRPr="00D84878">
        <w:rPr>
          <w:rFonts w:asciiTheme="minorHAnsi" w:hAnsiTheme="minorHAnsi" w:cstheme="minorHAnsi"/>
          <w:color w:val="auto"/>
        </w:rPr>
        <w:t>. Košnja groblja ovisi o vremenskim uvjetima, te o rasporedu sahrana koje ponekad traže vanrednu košnju. Redovito održavanje groblja rad</w:t>
      </w:r>
      <w:r w:rsidR="00E05C53" w:rsidRPr="00D84878">
        <w:rPr>
          <w:rFonts w:asciiTheme="minorHAnsi" w:hAnsiTheme="minorHAnsi" w:cstheme="minorHAnsi"/>
          <w:color w:val="auto"/>
        </w:rPr>
        <w:t>e</w:t>
      </w:r>
      <w:r w:rsidRPr="00D84878">
        <w:rPr>
          <w:rFonts w:asciiTheme="minorHAnsi" w:hAnsiTheme="minorHAnsi" w:cstheme="minorHAnsi"/>
          <w:color w:val="auto"/>
        </w:rPr>
        <w:t xml:space="preserve"> isti radni</w:t>
      </w:r>
      <w:r w:rsidR="00E05C53" w:rsidRPr="00D84878">
        <w:rPr>
          <w:rFonts w:asciiTheme="minorHAnsi" w:hAnsiTheme="minorHAnsi" w:cstheme="minorHAnsi"/>
          <w:color w:val="auto"/>
        </w:rPr>
        <w:t>ci</w:t>
      </w:r>
      <w:r w:rsidRPr="00D84878">
        <w:rPr>
          <w:rFonts w:asciiTheme="minorHAnsi" w:hAnsiTheme="minorHAnsi" w:cstheme="minorHAnsi"/>
          <w:color w:val="auto"/>
        </w:rPr>
        <w:t xml:space="preserve"> s istom opremo</w:t>
      </w:r>
      <w:r w:rsidR="00957324" w:rsidRPr="00D84878">
        <w:rPr>
          <w:rFonts w:asciiTheme="minorHAnsi" w:hAnsiTheme="minorHAnsi" w:cstheme="minorHAnsi"/>
          <w:color w:val="auto"/>
        </w:rPr>
        <w:t>m</w:t>
      </w:r>
      <w:r w:rsidRPr="00D84878">
        <w:rPr>
          <w:rFonts w:asciiTheme="minorHAnsi" w:hAnsiTheme="minorHAnsi" w:cstheme="minorHAnsi"/>
          <w:color w:val="auto"/>
        </w:rPr>
        <w:t xml:space="preserve"> za košnju i održavanje javnih površina. Kada se kosi i čisti javna površina u</w:t>
      </w:r>
      <w:r w:rsidR="00383FB4" w:rsidRPr="00D84878">
        <w:rPr>
          <w:rFonts w:asciiTheme="minorHAnsi" w:hAnsiTheme="minorHAnsi" w:cstheme="minorHAnsi"/>
          <w:color w:val="auto"/>
        </w:rPr>
        <w:t xml:space="preserve"> neko</w:t>
      </w:r>
      <w:r w:rsidR="00E05C53" w:rsidRPr="00D84878">
        <w:rPr>
          <w:rFonts w:asciiTheme="minorHAnsi" w:hAnsiTheme="minorHAnsi" w:cstheme="minorHAnsi"/>
          <w:color w:val="auto"/>
        </w:rPr>
        <w:t>m</w:t>
      </w:r>
      <w:r w:rsidR="00383FB4" w:rsidRPr="00D84878">
        <w:rPr>
          <w:rFonts w:asciiTheme="minorHAnsi" w:hAnsiTheme="minorHAnsi" w:cstheme="minorHAnsi"/>
          <w:color w:val="auto"/>
        </w:rPr>
        <w:t xml:space="preserve"> manje</w:t>
      </w:r>
      <w:r w:rsidR="00E05C53" w:rsidRPr="00D84878">
        <w:rPr>
          <w:rFonts w:asciiTheme="minorHAnsi" w:hAnsiTheme="minorHAnsi" w:cstheme="minorHAnsi"/>
          <w:color w:val="auto"/>
        </w:rPr>
        <w:t>m</w:t>
      </w:r>
      <w:r w:rsidR="00383FB4" w:rsidRPr="00D84878">
        <w:rPr>
          <w:rFonts w:asciiTheme="minorHAnsi" w:hAnsiTheme="minorHAnsi" w:cstheme="minorHAnsi"/>
          <w:color w:val="auto"/>
        </w:rPr>
        <w:t xml:space="preserve"> mjesto, tada se kosi i groblje, i okoliš doma, poklonca i javnih objekata koji su na toj lokaciji.</w:t>
      </w:r>
    </w:p>
    <w:p w14:paraId="64ABA173" w14:textId="576F3870" w:rsidR="00D51201" w:rsidRPr="00D031CF" w:rsidRDefault="00D51201" w:rsidP="0097320F">
      <w:pPr>
        <w:spacing w:line="249" w:lineRule="auto"/>
        <w:ind w:left="708" w:right="0" w:firstLine="698"/>
        <w:rPr>
          <w:rFonts w:asciiTheme="minorHAnsi" w:hAnsiTheme="minorHAnsi" w:cstheme="minorHAnsi"/>
          <w:color w:val="auto"/>
        </w:rPr>
      </w:pPr>
      <w:r w:rsidRPr="00D031CF">
        <w:rPr>
          <w:rFonts w:asciiTheme="minorHAnsi" w:hAnsiTheme="minorHAnsi" w:cstheme="minorHAnsi"/>
          <w:color w:val="auto"/>
        </w:rPr>
        <w:lastRenderedPageBreak/>
        <w:t>Ceremonije sahrane</w:t>
      </w:r>
      <w:r w:rsidR="00D80829" w:rsidRPr="00D031CF">
        <w:rPr>
          <w:rFonts w:asciiTheme="minorHAnsi" w:hAnsiTheme="minorHAnsi" w:cstheme="minorHAnsi"/>
          <w:color w:val="auto"/>
        </w:rPr>
        <w:t xml:space="preserve">, </w:t>
      </w:r>
      <w:r w:rsidRPr="00D031CF">
        <w:rPr>
          <w:rFonts w:asciiTheme="minorHAnsi" w:hAnsiTheme="minorHAnsi" w:cstheme="minorHAnsi"/>
          <w:color w:val="auto"/>
        </w:rPr>
        <w:t xml:space="preserve">evidenciju i naplatu grobne naknade radimo sami. </w:t>
      </w:r>
      <w:r w:rsidR="00A15CF5" w:rsidRPr="00D031CF">
        <w:rPr>
          <w:rFonts w:asciiTheme="minorHAnsi" w:hAnsiTheme="minorHAnsi" w:cstheme="minorHAnsi"/>
          <w:color w:val="auto"/>
        </w:rPr>
        <w:t>T</w:t>
      </w:r>
      <w:r w:rsidR="00957324" w:rsidRPr="00D031CF">
        <w:rPr>
          <w:rFonts w:asciiTheme="minorHAnsi" w:hAnsiTheme="minorHAnsi" w:cstheme="minorHAnsi"/>
          <w:color w:val="auto"/>
        </w:rPr>
        <w:t>rend je da se ukupni iznos grobne naknade smanjuje</w:t>
      </w:r>
      <w:r w:rsidR="002D29F6" w:rsidRPr="00D031CF">
        <w:rPr>
          <w:rFonts w:asciiTheme="minorHAnsi" w:hAnsiTheme="minorHAnsi" w:cstheme="minorHAnsi"/>
          <w:color w:val="auto"/>
        </w:rPr>
        <w:t xml:space="preserve"> radi sve manjeg broja</w:t>
      </w:r>
      <w:r w:rsidR="00FC5473" w:rsidRPr="00D031CF">
        <w:rPr>
          <w:rFonts w:asciiTheme="minorHAnsi" w:hAnsiTheme="minorHAnsi" w:cstheme="minorHAnsi"/>
          <w:color w:val="auto"/>
        </w:rPr>
        <w:t xml:space="preserve"> korisnika</w:t>
      </w:r>
      <w:r w:rsidR="00957324" w:rsidRPr="00D031CF">
        <w:rPr>
          <w:rFonts w:asciiTheme="minorHAnsi" w:hAnsiTheme="minorHAnsi" w:cstheme="minorHAnsi"/>
          <w:color w:val="auto"/>
        </w:rPr>
        <w:t xml:space="preserve">. Sve je veći problem neplaćanja grobne naknade koji iznosi </w:t>
      </w:r>
      <w:r w:rsidR="006F4B60" w:rsidRPr="00D031CF">
        <w:rPr>
          <w:rFonts w:asciiTheme="minorHAnsi" w:hAnsiTheme="minorHAnsi" w:cstheme="minorHAnsi"/>
          <w:color w:val="auto"/>
        </w:rPr>
        <w:t>3</w:t>
      </w:r>
      <w:r w:rsidR="00957324" w:rsidRPr="00D031CF">
        <w:rPr>
          <w:rFonts w:asciiTheme="minorHAnsi" w:hAnsiTheme="minorHAnsi" w:cstheme="minorHAnsi"/>
          <w:color w:val="auto"/>
        </w:rPr>
        <w:t>0% razreza.</w:t>
      </w:r>
    </w:p>
    <w:p w14:paraId="275DA6D9" w14:textId="77777777" w:rsidR="00D51201" w:rsidRPr="009A714A" w:rsidRDefault="00D51201" w:rsidP="00B5586F">
      <w:pPr>
        <w:spacing w:line="249" w:lineRule="auto"/>
        <w:ind w:left="0" w:right="0" w:firstLine="0"/>
        <w:rPr>
          <w:rFonts w:asciiTheme="minorHAnsi" w:hAnsiTheme="minorHAnsi" w:cstheme="minorHAnsi"/>
          <w:color w:val="auto"/>
        </w:rPr>
      </w:pPr>
    </w:p>
    <w:p w14:paraId="4ED6A627" w14:textId="77777777" w:rsidR="00D51201" w:rsidRPr="009A714A" w:rsidRDefault="00D51201" w:rsidP="00D51201">
      <w:pPr>
        <w:pStyle w:val="Odlomakpopisa"/>
        <w:spacing w:line="249" w:lineRule="auto"/>
        <w:ind w:left="1428" w:right="0" w:firstLine="0"/>
        <w:rPr>
          <w:rFonts w:asciiTheme="minorHAnsi" w:hAnsiTheme="minorHAnsi" w:cstheme="minorHAnsi"/>
          <w:color w:val="auto"/>
        </w:rPr>
      </w:pPr>
      <w:r w:rsidRPr="009A714A">
        <w:rPr>
          <w:rFonts w:asciiTheme="minorHAnsi" w:hAnsiTheme="minorHAnsi" w:cstheme="minorHAnsi"/>
          <w:color w:val="auto"/>
        </w:rPr>
        <w:t>Problematika:</w:t>
      </w:r>
    </w:p>
    <w:p w14:paraId="1BB0FF69" w14:textId="77777777" w:rsidR="00D51201" w:rsidRPr="009A714A" w:rsidRDefault="00D51201" w:rsidP="00D51201">
      <w:pPr>
        <w:pStyle w:val="Odlomakpopisa"/>
        <w:numPr>
          <w:ilvl w:val="2"/>
          <w:numId w:val="17"/>
        </w:numPr>
        <w:spacing w:line="249" w:lineRule="auto"/>
        <w:ind w:right="0"/>
        <w:rPr>
          <w:rFonts w:asciiTheme="minorHAnsi" w:hAnsiTheme="minorHAnsi" w:cstheme="minorHAnsi"/>
          <w:color w:val="auto"/>
        </w:rPr>
      </w:pPr>
      <w:r w:rsidRPr="009A714A">
        <w:rPr>
          <w:rFonts w:asciiTheme="minorHAnsi" w:hAnsiTheme="minorHAnsi" w:cstheme="minorHAnsi"/>
          <w:color w:val="auto"/>
        </w:rPr>
        <w:t>Velik broj groblja</w:t>
      </w:r>
    </w:p>
    <w:p w14:paraId="70431F6E" w14:textId="77777777" w:rsidR="00D51201" w:rsidRPr="009A714A" w:rsidRDefault="00D51201" w:rsidP="00D51201">
      <w:pPr>
        <w:pStyle w:val="Odlomakpopisa"/>
        <w:numPr>
          <w:ilvl w:val="2"/>
          <w:numId w:val="17"/>
        </w:numPr>
        <w:spacing w:line="249" w:lineRule="auto"/>
        <w:ind w:right="0"/>
        <w:rPr>
          <w:rFonts w:asciiTheme="minorHAnsi" w:hAnsiTheme="minorHAnsi" w:cstheme="minorHAnsi"/>
          <w:color w:val="auto"/>
        </w:rPr>
      </w:pPr>
      <w:r w:rsidRPr="009A714A">
        <w:rPr>
          <w:rFonts w:asciiTheme="minorHAnsi" w:hAnsiTheme="minorHAnsi" w:cstheme="minorHAnsi"/>
          <w:color w:val="auto"/>
        </w:rPr>
        <w:t>Groblja s vrlo malo grobnih mjesta</w:t>
      </w:r>
    </w:p>
    <w:p w14:paraId="5A19B951" w14:textId="77777777" w:rsidR="00D51201" w:rsidRPr="009A714A" w:rsidRDefault="00D51201" w:rsidP="00D51201">
      <w:pPr>
        <w:pStyle w:val="Odlomakpopisa"/>
        <w:numPr>
          <w:ilvl w:val="2"/>
          <w:numId w:val="17"/>
        </w:numPr>
        <w:spacing w:line="249" w:lineRule="auto"/>
        <w:ind w:right="0"/>
        <w:rPr>
          <w:rFonts w:asciiTheme="minorHAnsi" w:hAnsiTheme="minorHAnsi" w:cstheme="minorHAnsi"/>
          <w:color w:val="auto"/>
        </w:rPr>
      </w:pPr>
      <w:r w:rsidRPr="009A714A">
        <w:rPr>
          <w:rFonts w:asciiTheme="minorHAnsi" w:hAnsiTheme="minorHAnsi" w:cstheme="minorHAnsi"/>
          <w:color w:val="auto"/>
        </w:rPr>
        <w:t>Groblje bez i jednog prijavljenog grobnog mjesta</w:t>
      </w:r>
    </w:p>
    <w:p w14:paraId="6BECA73B" w14:textId="0EABD7B1" w:rsidR="00D031CF" w:rsidRPr="009A714A" w:rsidRDefault="009A714A" w:rsidP="00D51201">
      <w:pPr>
        <w:pStyle w:val="Odlomakpopisa"/>
        <w:numPr>
          <w:ilvl w:val="2"/>
          <w:numId w:val="17"/>
        </w:numPr>
        <w:spacing w:line="249" w:lineRule="auto"/>
        <w:ind w:right="0"/>
        <w:rPr>
          <w:rFonts w:asciiTheme="minorHAnsi" w:hAnsiTheme="minorHAnsi" w:cstheme="minorHAnsi"/>
          <w:color w:val="auto"/>
        </w:rPr>
      </w:pPr>
      <w:r w:rsidRPr="009A714A">
        <w:rPr>
          <w:rFonts w:asciiTheme="minorHAnsi" w:hAnsiTheme="minorHAnsi" w:cstheme="minorHAnsi"/>
          <w:color w:val="auto"/>
        </w:rPr>
        <w:t>Uski razmak između grobova</w:t>
      </w:r>
    </w:p>
    <w:p w14:paraId="27E74A18" w14:textId="77777777" w:rsidR="00957324" w:rsidRPr="009A714A" w:rsidRDefault="00957324" w:rsidP="00D51201">
      <w:pPr>
        <w:pStyle w:val="Odlomakpopisa"/>
        <w:numPr>
          <w:ilvl w:val="2"/>
          <w:numId w:val="17"/>
        </w:numPr>
        <w:spacing w:line="249" w:lineRule="auto"/>
        <w:ind w:right="0"/>
        <w:rPr>
          <w:rFonts w:asciiTheme="minorHAnsi" w:hAnsiTheme="minorHAnsi" w:cstheme="minorHAnsi"/>
          <w:color w:val="auto"/>
        </w:rPr>
      </w:pPr>
      <w:r w:rsidRPr="009A714A">
        <w:rPr>
          <w:rFonts w:asciiTheme="minorHAnsi" w:hAnsiTheme="minorHAnsi" w:cstheme="minorHAnsi"/>
          <w:color w:val="auto"/>
        </w:rPr>
        <w:t>Trend odjave grobnih mjesta</w:t>
      </w:r>
    </w:p>
    <w:p w14:paraId="6F12433F" w14:textId="77777777" w:rsidR="00957324" w:rsidRPr="009A714A" w:rsidRDefault="00957324" w:rsidP="00D51201">
      <w:pPr>
        <w:pStyle w:val="Odlomakpopisa"/>
        <w:numPr>
          <w:ilvl w:val="2"/>
          <w:numId w:val="17"/>
        </w:numPr>
        <w:spacing w:line="249" w:lineRule="auto"/>
        <w:ind w:right="0"/>
        <w:rPr>
          <w:rFonts w:asciiTheme="minorHAnsi" w:hAnsiTheme="minorHAnsi" w:cstheme="minorHAnsi"/>
          <w:color w:val="auto"/>
        </w:rPr>
      </w:pPr>
      <w:r w:rsidRPr="009A714A">
        <w:rPr>
          <w:rFonts w:asciiTheme="minorHAnsi" w:hAnsiTheme="minorHAnsi" w:cstheme="minorHAnsi"/>
          <w:color w:val="auto"/>
        </w:rPr>
        <w:t>Problem s naplatom grobne naknade</w:t>
      </w:r>
    </w:p>
    <w:p w14:paraId="2AAAC17F" w14:textId="77777777" w:rsidR="00EF2F0E" w:rsidRPr="003B6BD9" w:rsidRDefault="00EF2F0E" w:rsidP="00EF2F0E">
      <w:pPr>
        <w:spacing w:line="249" w:lineRule="auto"/>
        <w:ind w:left="1426" w:right="0"/>
        <w:rPr>
          <w:rFonts w:asciiTheme="minorHAnsi" w:hAnsiTheme="minorHAnsi" w:cstheme="minorHAnsi"/>
          <w:color w:val="auto"/>
        </w:rPr>
      </w:pPr>
      <w:r w:rsidRPr="003B6BD9">
        <w:rPr>
          <w:rFonts w:asciiTheme="minorHAnsi" w:hAnsiTheme="minorHAnsi" w:cstheme="minorHAnsi"/>
          <w:color w:val="auto"/>
        </w:rPr>
        <w:t>Ciljevi:</w:t>
      </w:r>
    </w:p>
    <w:p w14:paraId="73CDF77B" w14:textId="77777777" w:rsidR="00EF2F0E" w:rsidRPr="003B6BD9" w:rsidRDefault="00EF2F0E" w:rsidP="00EF2F0E">
      <w:pPr>
        <w:pStyle w:val="Odlomakpopisa"/>
        <w:numPr>
          <w:ilvl w:val="2"/>
          <w:numId w:val="17"/>
        </w:numPr>
        <w:spacing w:line="249" w:lineRule="auto"/>
        <w:ind w:right="0"/>
        <w:rPr>
          <w:rFonts w:asciiTheme="minorHAnsi" w:hAnsiTheme="minorHAnsi" w:cstheme="minorHAnsi"/>
          <w:color w:val="auto"/>
        </w:rPr>
      </w:pPr>
      <w:r w:rsidRPr="003B6BD9">
        <w:rPr>
          <w:rFonts w:asciiTheme="minorHAnsi" w:hAnsiTheme="minorHAnsi" w:cstheme="minorHAnsi"/>
          <w:color w:val="auto"/>
        </w:rPr>
        <w:t>smanjenje troškova</w:t>
      </w:r>
    </w:p>
    <w:p w14:paraId="3F9C1B6D" w14:textId="77777777" w:rsidR="00957324" w:rsidRPr="003B6BD9" w:rsidRDefault="00957324" w:rsidP="00EF2F0E">
      <w:pPr>
        <w:pStyle w:val="Odlomakpopisa"/>
        <w:numPr>
          <w:ilvl w:val="2"/>
          <w:numId w:val="17"/>
        </w:numPr>
        <w:spacing w:line="249" w:lineRule="auto"/>
        <w:ind w:right="0"/>
        <w:rPr>
          <w:rFonts w:asciiTheme="minorHAnsi" w:hAnsiTheme="minorHAnsi" w:cstheme="minorHAnsi"/>
          <w:color w:val="auto"/>
        </w:rPr>
      </w:pPr>
      <w:r w:rsidRPr="003B6BD9">
        <w:rPr>
          <w:rFonts w:asciiTheme="minorHAnsi" w:hAnsiTheme="minorHAnsi" w:cstheme="minorHAnsi"/>
          <w:color w:val="auto"/>
        </w:rPr>
        <w:t>povećanje naplate</w:t>
      </w:r>
    </w:p>
    <w:p w14:paraId="62D4F43F" w14:textId="77777777" w:rsidR="00EF2F0E" w:rsidRPr="003B6BD9" w:rsidRDefault="00EF2F0E" w:rsidP="00EF2F0E">
      <w:pPr>
        <w:pStyle w:val="Odlomakpopisa"/>
        <w:numPr>
          <w:ilvl w:val="2"/>
          <w:numId w:val="17"/>
        </w:numPr>
        <w:spacing w:line="249" w:lineRule="auto"/>
        <w:ind w:right="0"/>
        <w:rPr>
          <w:rFonts w:asciiTheme="minorHAnsi" w:hAnsiTheme="minorHAnsi" w:cstheme="minorHAnsi"/>
          <w:color w:val="auto"/>
        </w:rPr>
      </w:pPr>
      <w:r w:rsidRPr="003B6BD9">
        <w:rPr>
          <w:rFonts w:asciiTheme="minorHAnsi" w:hAnsiTheme="minorHAnsi" w:cstheme="minorHAnsi"/>
          <w:color w:val="auto"/>
        </w:rPr>
        <w:t>povećanje kvalitete usluge</w:t>
      </w:r>
    </w:p>
    <w:p w14:paraId="1EAAF1F3" w14:textId="5BF918DC" w:rsidR="00957324" w:rsidRPr="003B6BD9" w:rsidRDefault="00C55986" w:rsidP="00EF2F0E">
      <w:pPr>
        <w:pStyle w:val="Odlomakpopisa"/>
        <w:numPr>
          <w:ilvl w:val="2"/>
          <w:numId w:val="17"/>
        </w:numPr>
        <w:spacing w:line="249" w:lineRule="auto"/>
        <w:ind w:right="0"/>
        <w:rPr>
          <w:rFonts w:asciiTheme="minorHAnsi" w:hAnsiTheme="minorHAnsi" w:cstheme="minorHAnsi"/>
          <w:color w:val="auto"/>
        </w:rPr>
      </w:pPr>
      <w:r w:rsidRPr="003B6BD9">
        <w:rPr>
          <w:rFonts w:asciiTheme="minorHAnsi" w:hAnsiTheme="minorHAnsi" w:cstheme="minorHAnsi"/>
          <w:color w:val="auto"/>
        </w:rPr>
        <w:t>pružanje dodatnih usluga</w:t>
      </w:r>
    </w:p>
    <w:p w14:paraId="7E3B95E5" w14:textId="353E0FE1" w:rsidR="0019260F" w:rsidRPr="003B6BD9" w:rsidRDefault="0019260F" w:rsidP="00EF2F0E">
      <w:pPr>
        <w:pStyle w:val="Odlomakpopisa"/>
        <w:numPr>
          <w:ilvl w:val="2"/>
          <w:numId w:val="17"/>
        </w:numPr>
        <w:spacing w:line="249" w:lineRule="auto"/>
        <w:ind w:right="0"/>
        <w:rPr>
          <w:rFonts w:asciiTheme="minorHAnsi" w:hAnsiTheme="minorHAnsi" w:cstheme="minorHAnsi"/>
          <w:color w:val="auto"/>
        </w:rPr>
      </w:pPr>
      <w:r w:rsidRPr="003B6BD9">
        <w:rPr>
          <w:rFonts w:asciiTheme="minorHAnsi" w:hAnsiTheme="minorHAnsi" w:cstheme="minorHAnsi"/>
          <w:color w:val="auto"/>
        </w:rPr>
        <w:t>povećanje broja radnika</w:t>
      </w:r>
    </w:p>
    <w:p w14:paraId="23555134" w14:textId="77777777" w:rsidR="00A776C7" w:rsidRPr="003B6BD9" w:rsidRDefault="00A776C7" w:rsidP="00A776C7">
      <w:pPr>
        <w:pStyle w:val="Odlomakpopisa"/>
        <w:numPr>
          <w:ilvl w:val="2"/>
          <w:numId w:val="17"/>
        </w:numPr>
        <w:spacing w:line="249" w:lineRule="auto"/>
        <w:ind w:right="0"/>
        <w:rPr>
          <w:rFonts w:asciiTheme="minorHAnsi" w:hAnsiTheme="minorHAnsi" w:cstheme="minorHAnsi"/>
          <w:color w:val="auto"/>
        </w:rPr>
      </w:pPr>
      <w:r w:rsidRPr="003B6BD9">
        <w:rPr>
          <w:rFonts w:asciiTheme="minorHAnsi" w:hAnsiTheme="minorHAnsi" w:cstheme="minorHAnsi"/>
          <w:color w:val="auto"/>
        </w:rPr>
        <w:t>nabava nove opreme koja košnju čini učinkovitijom i isplativijom</w:t>
      </w:r>
    </w:p>
    <w:p w14:paraId="6C235A8A" w14:textId="77777777" w:rsidR="00A776C7" w:rsidRPr="008F03E4" w:rsidRDefault="00A776C7" w:rsidP="00A776C7">
      <w:pPr>
        <w:spacing w:line="249" w:lineRule="auto"/>
        <w:ind w:left="0" w:right="0" w:firstLine="0"/>
        <w:rPr>
          <w:rFonts w:asciiTheme="minorHAnsi" w:hAnsiTheme="minorHAnsi" w:cstheme="minorHAnsi"/>
          <w:color w:val="auto"/>
        </w:rPr>
      </w:pPr>
    </w:p>
    <w:p w14:paraId="1F10C1AF" w14:textId="77777777" w:rsidR="00CA1FDB" w:rsidRPr="008F03E4" w:rsidRDefault="00CA1FDB" w:rsidP="00C21025">
      <w:pPr>
        <w:pStyle w:val="Odlomakpopisa"/>
        <w:spacing w:line="249" w:lineRule="auto"/>
        <w:ind w:left="1428" w:right="0" w:firstLine="0"/>
        <w:jc w:val="left"/>
        <w:rPr>
          <w:rFonts w:asciiTheme="minorHAnsi" w:hAnsiTheme="minorHAnsi" w:cstheme="minorHAnsi"/>
          <w:b/>
          <w:color w:val="auto"/>
        </w:rPr>
      </w:pPr>
    </w:p>
    <w:p w14:paraId="60E31836" w14:textId="46E74DF0" w:rsidR="00425F0D" w:rsidRPr="008F03E4" w:rsidRDefault="00C21025" w:rsidP="00D94772">
      <w:pPr>
        <w:pStyle w:val="Naslov2"/>
        <w:numPr>
          <w:ilvl w:val="1"/>
          <w:numId w:val="16"/>
        </w:numPr>
        <w:rPr>
          <w:rFonts w:asciiTheme="minorHAnsi" w:hAnsiTheme="minorHAnsi" w:cstheme="minorHAnsi"/>
          <w:color w:val="auto"/>
        </w:rPr>
      </w:pPr>
      <w:bookmarkStart w:id="5" w:name="_Toc185255661"/>
      <w:r w:rsidRPr="008F03E4">
        <w:rPr>
          <w:rFonts w:asciiTheme="minorHAnsi" w:hAnsiTheme="minorHAnsi" w:cstheme="minorHAnsi"/>
          <w:color w:val="auto"/>
        </w:rPr>
        <w:t xml:space="preserve">Održavanje javnih objekata </w:t>
      </w:r>
      <w:r w:rsidR="00ED605F" w:rsidRPr="008F03E4">
        <w:rPr>
          <w:rFonts w:asciiTheme="minorHAnsi" w:hAnsiTheme="minorHAnsi" w:cstheme="minorHAnsi"/>
          <w:color w:val="auto"/>
        </w:rPr>
        <w:t xml:space="preserve">i opreme na javnim površinama </w:t>
      </w:r>
      <w:r w:rsidRPr="008F03E4">
        <w:rPr>
          <w:rFonts w:asciiTheme="minorHAnsi" w:hAnsiTheme="minorHAnsi" w:cstheme="minorHAnsi"/>
          <w:color w:val="auto"/>
        </w:rPr>
        <w:t>u vlasništvu Općine Štefanje</w:t>
      </w:r>
      <w:bookmarkEnd w:id="5"/>
    </w:p>
    <w:p w14:paraId="0324ADF5" w14:textId="77777777" w:rsidR="004C2D15" w:rsidRPr="008F03E4" w:rsidRDefault="004C2D15" w:rsidP="004C2D15">
      <w:pPr>
        <w:pStyle w:val="Odlomakpopisa"/>
        <w:spacing w:line="249" w:lineRule="auto"/>
        <w:ind w:left="1428" w:right="0" w:firstLine="0"/>
        <w:jc w:val="left"/>
        <w:rPr>
          <w:rFonts w:asciiTheme="minorHAnsi" w:hAnsiTheme="minorHAnsi" w:cstheme="minorHAnsi"/>
          <w:color w:val="auto"/>
        </w:rPr>
      </w:pPr>
      <w:r w:rsidRPr="008F03E4">
        <w:rPr>
          <w:rFonts w:asciiTheme="minorHAnsi" w:hAnsiTheme="minorHAnsi" w:cstheme="minorHAnsi"/>
          <w:b/>
          <w:color w:val="auto"/>
        </w:rPr>
        <w:t xml:space="preserve"> </w:t>
      </w:r>
    </w:p>
    <w:p w14:paraId="3132376B" w14:textId="31038D9C" w:rsidR="00DB51B2" w:rsidRPr="00640124" w:rsidRDefault="004C2D15" w:rsidP="00C56F21">
      <w:pPr>
        <w:spacing w:line="249" w:lineRule="auto"/>
        <w:ind w:left="708" w:right="0" w:firstLine="698"/>
        <w:rPr>
          <w:rFonts w:asciiTheme="minorHAnsi" w:hAnsiTheme="minorHAnsi" w:cstheme="minorHAnsi"/>
          <w:color w:val="auto"/>
        </w:rPr>
      </w:pPr>
      <w:r w:rsidRPr="008F03E4">
        <w:rPr>
          <w:rFonts w:asciiTheme="minorHAnsi" w:hAnsiTheme="minorHAnsi" w:cstheme="minorHAnsi"/>
          <w:color w:val="auto"/>
        </w:rPr>
        <w:t xml:space="preserve">Na području Općine Štefanje ima 15 društvenih domova koje je potrebno </w:t>
      </w:r>
      <w:r w:rsidR="00DB51B2" w:rsidRPr="008F03E4">
        <w:rPr>
          <w:rFonts w:asciiTheme="minorHAnsi" w:hAnsiTheme="minorHAnsi" w:cstheme="minorHAnsi"/>
          <w:color w:val="auto"/>
        </w:rPr>
        <w:t>održavati</w:t>
      </w:r>
      <w:r w:rsidRPr="008F03E4">
        <w:rPr>
          <w:rFonts w:asciiTheme="minorHAnsi" w:hAnsiTheme="minorHAnsi" w:cstheme="minorHAnsi"/>
          <w:color w:val="auto"/>
        </w:rPr>
        <w:t>.</w:t>
      </w:r>
      <w:r w:rsidR="00DB51B2" w:rsidRPr="008F03E4">
        <w:rPr>
          <w:rFonts w:asciiTheme="minorHAnsi" w:hAnsiTheme="minorHAnsi" w:cstheme="minorHAnsi"/>
          <w:color w:val="auto"/>
        </w:rPr>
        <w:t xml:space="preserve"> Objekte treba redovito obilaziti, pregledavati eventualne kvarove ili oštećenja. Većina društvenih domova </w:t>
      </w:r>
      <w:r w:rsidR="008E3273" w:rsidRPr="008F03E4">
        <w:rPr>
          <w:rFonts w:asciiTheme="minorHAnsi" w:hAnsiTheme="minorHAnsi" w:cstheme="minorHAnsi"/>
          <w:color w:val="auto"/>
        </w:rPr>
        <w:t>je u urednom stanju</w:t>
      </w:r>
      <w:r w:rsidR="00DB51B2" w:rsidRPr="008F03E4">
        <w:rPr>
          <w:rFonts w:asciiTheme="minorHAnsi" w:hAnsiTheme="minorHAnsi" w:cstheme="minorHAnsi"/>
          <w:color w:val="auto"/>
        </w:rPr>
        <w:t xml:space="preserve"> i time je održavanje </w:t>
      </w:r>
      <w:r w:rsidR="00DB51B2" w:rsidRPr="00640124">
        <w:rPr>
          <w:rFonts w:asciiTheme="minorHAnsi" w:hAnsiTheme="minorHAnsi" w:cstheme="minorHAnsi"/>
          <w:color w:val="auto"/>
        </w:rPr>
        <w:t xml:space="preserve">predmetnih domova potrebnije. Općina vrši kapitalna ulaganja u svoje objekte dok mi radimo </w:t>
      </w:r>
      <w:r w:rsidR="002A711F" w:rsidRPr="00640124">
        <w:rPr>
          <w:rFonts w:asciiTheme="minorHAnsi" w:hAnsiTheme="minorHAnsi" w:cstheme="minorHAnsi"/>
          <w:color w:val="auto"/>
        </w:rPr>
        <w:t>održavanje objekta</w:t>
      </w:r>
      <w:r w:rsidR="00D63A07" w:rsidRPr="00640124">
        <w:rPr>
          <w:rFonts w:asciiTheme="minorHAnsi" w:hAnsiTheme="minorHAnsi" w:cstheme="minorHAnsi"/>
          <w:color w:val="auto"/>
        </w:rPr>
        <w:t>, te sitne i hitne popravke</w:t>
      </w:r>
      <w:r w:rsidR="00DB51B2" w:rsidRPr="00640124">
        <w:rPr>
          <w:rFonts w:asciiTheme="minorHAnsi" w:hAnsiTheme="minorHAnsi" w:cstheme="minorHAnsi"/>
          <w:color w:val="auto"/>
        </w:rPr>
        <w:t>.</w:t>
      </w:r>
    </w:p>
    <w:p w14:paraId="705C57DC" w14:textId="3095E51D" w:rsidR="00D63A07" w:rsidRPr="00640124" w:rsidRDefault="00D63A07" w:rsidP="00C56F21">
      <w:pPr>
        <w:spacing w:line="249" w:lineRule="auto"/>
        <w:ind w:left="708" w:right="0" w:firstLine="698"/>
        <w:rPr>
          <w:rFonts w:asciiTheme="minorHAnsi" w:hAnsiTheme="minorHAnsi" w:cstheme="minorHAnsi"/>
          <w:color w:val="auto"/>
        </w:rPr>
      </w:pPr>
      <w:r w:rsidRPr="00640124">
        <w:rPr>
          <w:rFonts w:asciiTheme="minorHAnsi" w:hAnsiTheme="minorHAnsi" w:cstheme="minorHAnsi"/>
          <w:color w:val="auto"/>
        </w:rPr>
        <w:t>Na području Općine Štefanje postoji velik broj opreme</w:t>
      </w:r>
      <w:r w:rsidR="00151604" w:rsidRPr="00640124">
        <w:rPr>
          <w:rFonts w:asciiTheme="minorHAnsi" w:hAnsiTheme="minorHAnsi" w:cstheme="minorHAnsi"/>
          <w:color w:val="auto"/>
        </w:rPr>
        <w:t xml:space="preserve"> na javnim površinama</w:t>
      </w:r>
      <w:r w:rsidRPr="00640124">
        <w:rPr>
          <w:rFonts w:asciiTheme="minorHAnsi" w:hAnsiTheme="minorHAnsi" w:cstheme="minorHAnsi"/>
          <w:color w:val="auto"/>
        </w:rPr>
        <w:t xml:space="preserve"> (igrališta, klupe, koševi, oglasne ploče)</w:t>
      </w:r>
      <w:r w:rsidR="00B05101" w:rsidRPr="00640124">
        <w:rPr>
          <w:rFonts w:asciiTheme="minorHAnsi" w:hAnsiTheme="minorHAnsi" w:cstheme="minorHAnsi"/>
          <w:color w:val="auto"/>
        </w:rPr>
        <w:t xml:space="preserve">. Oprema se redovito koristi, te se </w:t>
      </w:r>
      <w:r w:rsidR="00C76E6E" w:rsidRPr="00640124">
        <w:rPr>
          <w:rFonts w:asciiTheme="minorHAnsi" w:hAnsiTheme="minorHAnsi" w:cstheme="minorHAnsi"/>
          <w:color w:val="auto"/>
        </w:rPr>
        <w:t>tim</w:t>
      </w:r>
      <w:r w:rsidR="00A776C7" w:rsidRPr="00640124">
        <w:rPr>
          <w:rFonts w:asciiTheme="minorHAnsi" w:hAnsiTheme="minorHAnsi" w:cstheme="minorHAnsi"/>
          <w:color w:val="auto"/>
        </w:rPr>
        <w:t>e</w:t>
      </w:r>
      <w:r w:rsidR="00C76E6E" w:rsidRPr="00640124">
        <w:rPr>
          <w:rFonts w:asciiTheme="minorHAnsi" w:hAnsiTheme="minorHAnsi" w:cstheme="minorHAnsi"/>
          <w:color w:val="auto"/>
        </w:rPr>
        <w:t xml:space="preserve"> </w:t>
      </w:r>
      <w:r w:rsidR="00640124" w:rsidRPr="00640124">
        <w:rPr>
          <w:rFonts w:asciiTheme="minorHAnsi" w:hAnsiTheme="minorHAnsi" w:cstheme="minorHAnsi"/>
          <w:color w:val="auto"/>
        </w:rPr>
        <w:t>troši i oštećuje</w:t>
      </w:r>
      <w:r w:rsidR="00C76E6E" w:rsidRPr="00640124">
        <w:rPr>
          <w:rFonts w:asciiTheme="minorHAnsi" w:hAnsiTheme="minorHAnsi" w:cstheme="minorHAnsi"/>
          <w:color w:val="auto"/>
        </w:rPr>
        <w:t>. Potrebno je redovito održavanje kako bi se oprema bila sigurna za daljnje korištenje.</w:t>
      </w:r>
    </w:p>
    <w:p w14:paraId="440B9B3D" w14:textId="24BF7722" w:rsidR="00E3253D" w:rsidRPr="00640124" w:rsidRDefault="00E3253D" w:rsidP="00C56F21">
      <w:pPr>
        <w:spacing w:line="249" w:lineRule="auto"/>
        <w:ind w:left="708" w:right="0" w:firstLine="698"/>
        <w:rPr>
          <w:rFonts w:asciiTheme="minorHAnsi" w:hAnsiTheme="minorHAnsi" w:cstheme="minorHAnsi"/>
          <w:color w:val="auto"/>
        </w:rPr>
      </w:pPr>
      <w:r w:rsidRPr="00640124">
        <w:rPr>
          <w:rFonts w:asciiTheme="minorHAnsi" w:hAnsiTheme="minorHAnsi" w:cstheme="minorHAnsi"/>
          <w:color w:val="auto"/>
        </w:rPr>
        <w:t>U 20</w:t>
      </w:r>
      <w:r w:rsidR="009E4572" w:rsidRPr="00640124">
        <w:rPr>
          <w:rFonts w:asciiTheme="minorHAnsi" w:hAnsiTheme="minorHAnsi" w:cstheme="minorHAnsi"/>
          <w:color w:val="auto"/>
        </w:rPr>
        <w:t>2</w:t>
      </w:r>
      <w:r w:rsidR="00640124" w:rsidRPr="00640124">
        <w:rPr>
          <w:rFonts w:asciiTheme="minorHAnsi" w:hAnsiTheme="minorHAnsi" w:cstheme="minorHAnsi"/>
          <w:color w:val="auto"/>
        </w:rPr>
        <w:t>6</w:t>
      </w:r>
      <w:r w:rsidRPr="00640124">
        <w:rPr>
          <w:rFonts w:asciiTheme="minorHAnsi" w:hAnsiTheme="minorHAnsi" w:cstheme="minorHAnsi"/>
          <w:color w:val="auto"/>
        </w:rPr>
        <w:t xml:space="preserve">. planirana je izrada opreme za javne površine (oglasne ploče, klupe, koševi za smeće). </w:t>
      </w:r>
    </w:p>
    <w:p w14:paraId="3418A99F" w14:textId="5A8AF3A2" w:rsidR="0019260F" w:rsidRPr="00C04D3F" w:rsidRDefault="0019260F" w:rsidP="0019260F">
      <w:pPr>
        <w:spacing w:line="249" w:lineRule="auto"/>
        <w:ind w:right="0"/>
        <w:rPr>
          <w:rFonts w:asciiTheme="minorHAnsi" w:hAnsiTheme="minorHAnsi" w:cstheme="minorHAnsi"/>
          <w:color w:val="auto"/>
        </w:rPr>
      </w:pPr>
      <w:r w:rsidRPr="000B23C5">
        <w:rPr>
          <w:rFonts w:asciiTheme="minorHAnsi" w:hAnsiTheme="minorHAnsi" w:cstheme="minorHAnsi"/>
          <w:color w:val="EE0000"/>
        </w:rPr>
        <w:tab/>
      </w:r>
      <w:r w:rsidRPr="000B23C5">
        <w:rPr>
          <w:rFonts w:asciiTheme="minorHAnsi" w:hAnsiTheme="minorHAnsi" w:cstheme="minorHAnsi"/>
          <w:color w:val="EE0000"/>
        </w:rPr>
        <w:tab/>
      </w:r>
      <w:r w:rsidRPr="000B23C5">
        <w:rPr>
          <w:rFonts w:asciiTheme="minorHAnsi" w:hAnsiTheme="minorHAnsi" w:cstheme="minorHAnsi"/>
          <w:color w:val="EE0000"/>
        </w:rPr>
        <w:tab/>
      </w:r>
    </w:p>
    <w:p w14:paraId="1523169C" w14:textId="7E77DECC" w:rsidR="0019260F" w:rsidRPr="00C04D3F" w:rsidRDefault="0019260F" w:rsidP="0019260F">
      <w:pPr>
        <w:pStyle w:val="Odlomakpopisa"/>
        <w:spacing w:line="249" w:lineRule="auto"/>
        <w:ind w:left="1428" w:right="0" w:firstLine="0"/>
        <w:rPr>
          <w:rFonts w:asciiTheme="minorHAnsi" w:hAnsiTheme="minorHAnsi" w:cstheme="minorHAnsi"/>
          <w:color w:val="auto"/>
        </w:rPr>
      </w:pPr>
      <w:r w:rsidRPr="00C04D3F">
        <w:rPr>
          <w:rFonts w:asciiTheme="minorHAnsi" w:hAnsiTheme="minorHAnsi" w:cstheme="minorHAnsi"/>
          <w:color w:val="auto"/>
        </w:rPr>
        <w:t>Problematika:</w:t>
      </w:r>
    </w:p>
    <w:p w14:paraId="71BCAD56" w14:textId="4B221102" w:rsidR="00F8095C" w:rsidRPr="00C04D3F" w:rsidRDefault="00F8095C" w:rsidP="00F8095C">
      <w:pPr>
        <w:pStyle w:val="Odlomakpopisa"/>
        <w:numPr>
          <w:ilvl w:val="2"/>
          <w:numId w:val="17"/>
        </w:numPr>
        <w:spacing w:line="249" w:lineRule="auto"/>
        <w:ind w:right="0"/>
        <w:rPr>
          <w:rFonts w:asciiTheme="minorHAnsi" w:hAnsiTheme="minorHAnsi" w:cstheme="minorHAnsi"/>
          <w:color w:val="auto"/>
        </w:rPr>
      </w:pPr>
      <w:r w:rsidRPr="00C04D3F">
        <w:rPr>
          <w:rFonts w:asciiTheme="minorHAnsi" w:hAnsiTheme="minorHAnsi" w:cstheme="minorHAnsi"/>
          <w:color w:val="auto"/>
        </w:rPr>
        <w:t xml:space="preserve">Oprema većinom drvena, te izložena vremenskim </w:t>
      </w:r>
      <w:r w:rsidR="00A776C7" w:rsidRPr="00C04D3F">
        <w:rPr>
          <w:rFonts w:asciiTheme="minorHAnsi" w:hAnsiTheme="minorHAnsi" w:cstheme="minorHAnsi"/>
          <w:color w:val="auto"/>
        </w:rPr>
        <w:t>uvjetima</w:t>
      </w:r>
    </w:p>
    <w:p w14:paraId="7E2715D1" w14:textId="05A48741" w:rsidR="0019260F" w:rsidRPr="00C04D3F" w:rsidRDefault="0045434B" w:rsidP="0019260F">
      <w:pPr>
        <w:pStyle w:val="Odlomakpopisa"/>
        <w:numPr>
          <w:ilvl w:val="2"/>
          <w:numId w:val="17"/>
        </w:numPr>
        <w:spacing w:line="249" w:lineRule="auto"/>
        <w:ind w:right="0"/>
        <w:rPr>
          <w:rFonts w:asciiTheme="minorHAnsi" w:hAnsiTheme="minorHAnsi" w:cstheme="minorHAnsi"/>
          <w:color w:val="auto"/>
        </w:rPr>
      </w:pPr>
      <w:r w:rsidRPr="00C04D3F">
        <w:rPr>
          <w:rFonts w:asciiTheme="minorHAnsi" w:hAnsiTheme="minorHAnsi" w:cstheme="minorHAnsi"/>
          <w:color w:val="auto"/>
        </w:rPr>
        <w:t xml:space="preserve">Potreba redovitog </w:t>
      </w:r>
      <w:r w:rsidR="00CF6EAA" w:rsidRPr="00C04D3F">
        <w:rPr>
          <w:rFonts w:asciiTheme="minorHAnsi" w:hAnsiTheme="minorHAnsi" w:cstheme="minorHAnsi"/>
          <w:color w:val="auto"/>
        </w:rPr>
        <w:t>održavanja kako bi oprema bila sigurna za korištenje</w:t>
      </w:r>
    </w:p>
    <w:p w14:paraId="13E57307" w14:textId="2A850AF1" w:rsidR="0016422D" w:rsidRPr="00C04D3F" w:rsidRDefault="0016422D" w:rsidP="0019260F">
      <w:pPr>
        <w:pStyle w:val="Odlomakpopisa"/>
        <w:numPr>
          <w:ilvl w:val="2"/>
          <w:numId w:val="17"/>
        </w:numPr>
        <w:spacing w:line="249" w:lineRule="auto"/>
        <w:ind w:right="0"/>
        <w:rPr>
          <w:rFonts w:asciiTheme="minorHAnsi" w:hAnsiTheme="minorHAnsi" w:cstheme="minorHAnsi"/>
          <w:color w:val="auto"/>
        </w:rPr>
      </w:pPr>
      <w:r w:rsidRPr="00C04D3F">
        <w:rPr>
          <w:rFonts w:asciiTheme="minorHAnsi" w:hAnsiTheme="minorHAnsi" w:cstheme="minorHAnsi"/>
          <w:color w:val="auto"/>
        </w:rPr>
        <w:t>Većina korisnika su djeca i starci</w:t>
      </w:r>
    </w:p>
    <w:p w14:paraId="01551F01" w14:textId="587AFAC1" w:rsidR="0016422D" w:rsidRPr="00C04D3F" w:rsidRDefault="0023174E" w:rsidP="00CA4FA3">
      <w:pPr>
        <w:pStyle w:val="Odlomakpopisa"/>
        <w:numPr>
          <w:ilvl w:val="2"/>
          <w:numId w:val="17"/>
        </w:numPr>
        <w:spacing w:line="249" w:lineRule="auto"/>
        <w:ind w:right="0"/>
        <w:rPr>
          <w:rFonts w:asciiTheme="minorHAnsi" w:hAnsiTheme="minorHAnsi" w:cstheme="minorHAnsi"/>
          <w:color w:val="auto"/>
        </w:rPr>
      </w:pPr>
      <w:r w:rsidRPr="00C04D3F">
        <w:rPr>
          <w:rFonts w:asciiTheme="minorHAnsi" w:hAnsiTheme="minorHAnsi" w:cstheme="minorHAnsi"/>
          <w:color w:val="auto"/>
        </w:rPr>
        <w:t>Velika cijena nove opreme</w:t>
      </w:r>
    </w:p>
    <w:p w14:paraId="386B5B22" w14:textId="30B9F9B2" w:rsidR="0023174E" w:rsidRPr="00C04D3F" w:rsidRDefault="0023174E" w:rsidP="0019260F">
      <w:pPr>
        <w:pStyle w:val="Odlomakpopisa"/>
        <w:numPr>
          <w:ilvl w:val="2"/>
          <w:numId w:val="17"/>
        </w:numPr>
        <w:spacing w:line="249" w:lineRule="auto"/>
        <w:ind w:right="0"/>
        <w:rPr>
          <w:rFonts w:asciiTheme="minorHAnsi" w:hAnsiTheme="minorHAnsi" w:cstheme="minorHAnsi"/>
          <w:color w:val="auto"/>
        </w:rPr>
      </w:pPr>
      <w:r w:rsidRPr="00C04D3F">
        <w:rPr>
          <w:rFonts w:asciiTheme="minorHAnsi" w:hAnsiTheme="minorHAnsi" w:cstheme="minorHAnsi"/>
          <w:color w:val="auto"/>
        </w:rPr>
        <w:t>Vandalizam i namjerno uništenje opreme</w:t>
      </w:r>
    </w:p>
    <w:p w14:paraId="338EC8CE" w14:textId="77777777" w:rsidR="0019260F" w:rsidRPr="00C04D3F" w:rsidRDefault="0019260F" w:rsidP="0019260F">
      <w:pPr>
        <w:spacing w:line="249" w:lineRule="auto"/>
        <w:ind w:left="1426" w:right="0"/>
        <w:rPr>
          <w:rFonts w:asciiTheme="minorHAnsi" w:hAnsiTheme="minorHAnsi" w:cstheme="minorHAnsi"/>
          <w:color w:val="auto"/>
        </w:rPr>
      </w:pPr>
      <w:r w:rsidRPr="00C04D3F">
        <w:rPr>
          <w:rFonts w:asciiTheme="minorHAnsi" w:hAnsiTheme="minorHAnsi" w:cstheme="minorHAnsi"/>
          <w:color w:val="auto"/>
        </w:rPr>
        <w:t>Ciljevi:</w:t>
      </w:r>
    </w:p>
    <w:p w14:paraId="5DF1672B" w14:textId="10501FCA" w:rsidR="008C0DE4" w:rsidRPr="00C04D3F" w:rsidRDefault="008C0DE4" w:rsidP="008C0DE4">
      <w:pPr>
        <w:pStyle w:val="Odlomakpopisa"/>
        <w:numPr>
          <w:ilvl w:val="2"/>
          <w:numId w:val="17"/>
        </w:numPr>
        <w:spacing w:line="249" w:lineRule="auto"/>
        <w:ind w:right="0"/>
        <w:rPr>
          <w:rFonts w:asciiTheme="minorHAnsi" w:hAnsiTheme="minorHAnsi" w:cstheme="minorHAnsi"/>
          <w:color w:val="auto"/>
        </w:rPr>
      </w:pPr>
      <w:r w:rsidRPr="00C04D3F">
        <w:rPr>
          <w:rFonts w:asciiTheme="minorHAnsi" w:hAnsiTheme="minorHAnsi" w:cstheme="minorHAnsi"/>
          <w:color w:val="auto"/>
        </w:rPr>
        <w:t>Certificiranje proizvoda</w:t>
      </w:r>
    </w:p>
    <w:p w14:paraId="6CE03842" w14:textId="48533D71" w:rsidR="008C0DE4" w:rsidRPr="00C04D3F" w:rsidRDefault="008C0DE4" w:rsidP="008C0DE4">
      <w:pPr>
        <w:pStyle w:val="Odlomakpopisa"/>
        <w:numPr>
          <w:ilvl w:val="2"/>
          <w:numId w:val="17"/>
        </w:numPr>
        <w:spacing w:line="249" w:lineRule="auto"/>
        <w:ind w:right="0"/>
        <w:rPr>
          <w:rFonts w:asciiTheme="minorHAnsi" w:hAnsiTheme="minorHAnsi" w:cstheme="minorHAnsi"/>
          <w:color w:val="auto"/>
        </w:rPr>
      </w:pPr>
      <w:r w:rsidRPr="00C04D3F">
        <w:rPr>
          <w:rFonts w:asciiTheme="minorHAnsi" w:hAnsiTheme="minorHAnsi" w:cstheme="minorHAnsi"/>
          <w:color w:val="auto"/>
        </w:rPr>
        <w:t>Izrada nove opreme za javne površine</w:t>
      </w:r>
    </w:p>
    <w:p w14:paraId="3AA4BD86" w14:textId="7A4A529C" w:rsidR="0019260F" w:rsidRPr="00C04D3F" w:rsidRDefault="008C0DE4" w:rsidP="0019260F">
      <w:pPr>
        <w:pStyle w:val="Odlomakpopisa"/>
        <w:numPr>
          <w:ilvl w:val="2"/>
          <w:numId w:val="17"/>
        </w:numPr>
        <w:spacing w:line="249" w:lineRule="auto"/>
        <w:ind w:right="0"/>
        <w:rPr>
          <w:rFonts w:asciiTheme="minorHAnsi" w:hAnsiTheme="minorHAnsi" w:cstheme="minorHAnsi"/>
          <w:color w:val="auto"/>
        </w:rPr>
      </w:pPr>
      <w:r w:rsidRPr="00C04D3F">
        <w:rPr>
          <w:rFonts w:asciiTheme="minorHAnsi" w:hAnsiTheme="minorHAnsi" w:cstheme="minorHAnsi"/>
          <w:color w:val="auto"/>
        </w:rPr>
        <w:t>Nabava nove opreme za javne površine</w:t>
      </w:r>
    </w:p>
    <w:p w14:paraId="6E84CC2D" w14:textId="77777777" w:rsidR="00DB51B2" w:rsidRPr="00C04D3F" w:rsidRDefault="00DB51B2" w:rsidP="00C67ACB">
      <w:pPr>
        <w:spacing w:line="249" w:lineRule="auto"/>
        <w:ind w:left="0" w:right="0" w:firstLine="0"/>
        <w:rPr>
          <w:rFonts w:asciiTheme="minorHAnsi" w:hAnsiTheme="minorHAnsi" w:cstheme="minorHAnsi"/>
          <w:color w:val="auto"/>
        </w:rPr>
      </w:pPr>
    </w:p>
    <w:p w14:paraId="009FCB25" w14:textId="77777777" w:rsidR="001F6724" w:rsidRPr="00C04D3F" w:rsidRDefault="001F6724" w:rsidP="00C67ACB">
      <w:pPr>
        <w:spacing w:line="249" w:lineRule="auto"/>
        <w:ind w:left="0" w:right="0" w:firstLine="0"/>
        <w:rPr>
          <w:rFonts w:asciiTheme="minorHAnsi" w:hAnsiTheme="minorHAnsi" w:cstheme="minorHAnsi"/>
          <w:color w:val="auto"/>
        </w:rPr>
      </w:pPr>
    </w:p>
    <w:p w14:paraId="12DE0097" w14:textId="77777777" w:rsidR="001F6724" w:rsidRPr="00C04D3F" w:rsidRDefault="001F6724" w:rsidP="00C67ACB">
      <w:pPr>
        <w:spacing w:line="249" w:lineRule="auto"/>
        <w:ind w:left="0" w:right="0" w:firstLine="0"/>
        <w:rPr>
          <w:rFonts w:asciiTheme="minorHAnsi" w:hAnsiTheme="minorHAnsi" w:cstheme="minorHAnsi"/>
          <w:color w:val="auto"/>
        </w:rPr>
      </w:pPr>
    </w:p>
    <w:p w14:paraId="7799D60D" w14:textId="77777777" w:rsidR="00DB51B2" w:rsidRPr="00915DC6" w:rsidRDefault="00DB51B2" w:rsidP="00D94772">
      <w:pPr>
        <w:pStyle w:val="Naslov2"/>
        <w:numPr>
          <w:ilvl w:val="1"/>
          <w:numId w:val="16"/>
        </w:numPr>
        <w:rPr>
          <w:rFonts w:asciiTheme="minorHAnsi" w:hAnsiTheme="minorHAnsi" w:cstheme="minorHAnsi"/>
          <w:color w:val="auto"/>
        </w:rPr>
      </w:pPr>
      <w:bookmarkStart w:id="6" w:name="_Toc185255662"/>
      <w:r w:rsidRPr="00915DC6">
        <w:rPr>
          <w:rFonts w:asciiTheme="minorHAnsi" w:hAnsiTheme="minorHAnsi" w:cstheme="minorHAnsi"/>
          <w:color w:val="auto"/>
        </w:rPr>
        <w:t>Održavanje nerazvrstanih i lokalnih cesta na području Općine Štefanje</w:t>
      </w:r>
      <w:bookmarkEnd w:id="6"/>
    </w:p>
    <w:p w14:paraId="63B5ACBA" w14:textId="77777777" w:rsidR="00DB51B2" w:rsidRPr="00915DC6" w:rsidRDefault="00DB51B2" w:rsidP="00DB51B2">
      <w:pPr>
        <w:pStyle w:val="Odlomakpopisa"/>
        <w:spacing w:line="249" w:lineRule="auto"/>
        <w:ind w:left="1428" w:right="0" w:firstLine="0"/>
        <w:rPr>
          <w:rFonts w:asciiTheme="minorHAnsi" w:hAnsiTheme="minorHAnsi" w:cstheme="minorHAnsi"/>
          <w:b/>
          <w:color w:val="auto"/>
        </w:rPr>
      </w:pPr>
    </w:p>
    <w:p w14:paraId="4BB04D16" w14:textId="7679C962" w:rsidR="00DB51B2" w:rsidRPr="00915DC6" w:rsidRDefault="00DB51B2" w:rsidP="00E2389F">
      <w:pPr>
        <w:spacing w:line="249" w:lineRule="auto"/>
        <w:ind w:left="708" w:right="0" w:firstLine="698"/>
        <w:rPr>
          <w:rFonts w:asciiTheme="minorHAnsi" w:hAnsiTheme="minorHAnsi" w:cstheme="minorHAnsi"/>
          <w:color w:val="auto"/>
        </w:rPr>
      </w:pPr>
      <w:r w:rsidRPr="00915DC6">
        <w:rPr>
          <w:rFonts w:asciiTheme="minorHAnsi" w:hAnsiTheme="minorHAnsi" w:cstheme="minorHAnsi"/>
          <w:color w:val="auto"/>
        </w:rPr>
        <w:t xml:space="preserve">Na području Općine Štefanje imamo oko </w:t>
      </w:r>
      <w:r w:rsidR="001F6724" w:rsidRPr="00915DC6">
        <w:rPr>
          <w:rFonts w:asciiTheme="minorHAnsi" w:hAnsiTheme="minorHAnsi" w:cstheme="minorHAnsi"/>
          <w:color w:val="auto"/>
        </w:rPr>
        <w:t>84</w:t>
      </w:r>
      <w:r w:rsidRPr="00915DC6">
        <w:rPr>
          <w:rFonts w:asciiTheme="minorHAnsi" w:hAnsiTheme="minorHAnsi" w:cstheme="minorHAnsi"/>
          <w:color w:val="auto"/>
        </w:rPr>
        <w:t xml:space="preserve"> km nerazvrstanih i lokalnih cesta. Održavanje cesta vrši se prema nalogu Općinskog načelnika. Radove dajemo na izvršenje pod izvoditelju koji nam je najpovoljniji i koji ima </w:t>
      </w:r>
      <w:r w:rsidR="009E1DB9" w:rsidRPr="00915DC6">
        <w:rPr>
          <w:rFonts w:asciiTheme="minorHAnsi" w:hAnsiTheme="minorHAnsi" w:cstheme="minorHAnsi"/>
          <w:color w:val="auto"/>
        </w:rPr>
        <w:t xml:space="preserve">potrebnu mehanizaciju </w:t>
      </w:r>
      <w:r w:rsidR="00FF0D2C" w:rsidRPr="00915DC6">
        <w:rPr>
          <w:rFonts w:asciiTheme="minorHAnsi" w:hAnsiTheme="minorHAnsi" w:cstheme="minorHAnsi"/>
          <w:color w:val="auto"/>
        </w:rPr>
        <w:t>kako bi</w:t>
      </w:r>
      <w:r w:rsidR="009E1DB9" w:rsidRPr="00915DC6">
        <w:rPr>
          <w:rFonts w:asciiTheme="minorHAnsi" w:hAnsiTheme="minorHAnsi" w:cstheme="minorHAnsi"/>
          <w:color w:val="auto"/>
        </w:rPr>
        <w:t xml:space="preserve"> predmetne radove održavanja i nasipavanja puteva</w:t>
      </w:r>
      <w:r w:rsidR="00FF0D2C" w:rsidRPr="00915DC6">
        <w:rPr>
          <w:rFonts w:asciiTheme="minorHAnsi" w:hAnsiTheme="minorHAnsi" w:cstheme="minorHAnsi"/>
          <w:color w:val="auto"/>
        </w:rPr>
        <w:t xml:space="preserve"> izvršio u što </w:t>
      </w:r>
      <w:r w:rsidR="00FF0D2C" w:rsidRPr="00915DC6">
        <w:rPr>
          <w:rFonts w:asciiTheme="minorHAnsi" w:hAnsiTheme="minorHAnsi" w:cstheme="minorHAnsi"/>
          <w:color w:val="auto"/>
        </w:rPr>
        <w:lastRenderedPageBreak/>
        <w:t>kraćem roku i za što manje financijskih sredstava</w:t>
      </w:r>
      <w:r w:rsidRPr="00915DC6">
        <w:rPr>
          <w:rFonts w:asciiTheme="minorHAnsi" w:hAnsiTheme="minorHAnsi" w:cstheme="minorHAnsi"/>
          <w:color w:val="auto"/>
        </w:rPr>
        <w:t xml:space="preserve">. Većina nerazvrstanih cesta </w:t>
      </w:r>
      <w:r w:rsidR="00A908F2" w:rsidRPr="00915DC6">
        <w:rPr>
          <w:rFonts w:asciiTheme="minorHAnsi" w:hAnsiTheme="minorHAnsi" w:cstheme="minorHAnsi"/>
          <w:color w:val="auto"/>
        </w:rPr>
        <w:t>na području Općine Štefanje su zemljani i m</w:t>
      </w:r>
      <w:r w:rsidR="00FF0D2C" w:rsidRPr="00915DC6">
        <w:rPr>
          <w:rFonts w:asciiTheme="minorHAnsi" w:hAnsiTheme="minorHAnsi" w:cstheme="minorHAnsi"/>
          <w:color w:val="auto"/>
        </w:rPr>
        <w:t>akadamski putevi koji su</w:t>
      </w:r>
      <w:r w:rsidR="00A908F2" w:rsidRPr="00915DC6">
        <w:rPr>
          <w:rFonts w:asciiTheme="minorHAnsi" w:hAnsiTheme="minorHAnsi" w:cstheme="minorHAnsi"/>
          <w:color w:val="auto"/>
        </w:rPr>
        <w:t xml:space="preserve"> prohodni.</w:t>
      </w:r>
      <w:r w:rsidR="009E1DB9" w:rsidRPr="00915DC6">
        <w:rPr>
          <w:rFonts w:asciiTheme="minorHAnsi" w:hAnsiTheme="minorHAnsi" w:cstheme="minorHAnsi"/>
          <w:color w:val="auto"/>
        </w:rPr>
        <w:t xml:space="preserve"> Organiziramo i rad zimske službe na istim cestama. Za čišćenje cesti imamo pod izvoditelja koji čisti s mehanizacijom, dok ručno čišćenje i posipavanje</w:t>
      </w:r>
      <w:r w:rsidR="00E247F6" w:rsidRPr="00915DC6">
        <w:rPr>
          <w:rFonts w:asciiTheme="minorHAnsi" w:hAnsiTheme="minorHAnsi" w:cstheme="minorHAnsi"/>
          <w:color w:val="auto"/>
        </w:rPr>
        <w:t xml:space="preserve"> na javnih površinama</w:t>
      </w:r>
      <w:r w:rsidR="009E1DB9" w:rsidRPr="00915DC6">
        <w:rPr>
          <w:rFonts w:asciiTheme="minorHAnsi" w:hAnsiTheme="minorHAnsi" w:cstheme="minorHAnsi"/>
          <w:color w:val="auto"/>
        </w:rPr>
        <w:t xml:space="preserve"> </w:t>
      </w:r>
      <w:r w:rsidR="002A2309">
        <w:rPr>
          <w:rFonts w:asciiTheme="minorHAnsi" w:hAnsiTheme="minorHAnsi" w:cstheme="minorHAnsi"/>
          <w:color w:val="auto"/>
        </w:rPr>
        <w:t xml:space="preserve">i cesta </w:t>
      </w:r>
      <w:r w:rsidR="009E1DB9" w:rsidRPr="00915DC6">
        <w:rPr>
          <w:rFonts w:asciiTheme="minorHAnsi" w:hAnsiTheme="minorHAnsi" w:cstheme="minorHAnsi"/>
          <w:color w:val="auto"/>
        </w:rPr>
        <w:t>radimo sami. Također prema potrebi radimo rušenje i uklanjanje stab</w:t>
      </w:r>
      <w:r w:rsidR="00FF0D2C" w:rsidRPr="00915DC6">
        <w:rPr>
          <w:rFonts w:asciiTheme="minorHAnsi" w:hAnsiTheme="minorHAnsi" w:cstheme="minorHAnsi"/>
          <w:color w:val="auto"/>
        </w:rPr>
        <w:t>ala</w:t>
      </w:r>
      <w:r w:rsidR="00E05C53" w:rsidRPr="00915DC6">
        <w:rPr>
          <w:rFonts w:asciiTheme="minorHAnsi" w:hAnsiTheme="minorHAnsi" w:cstheme="minorHAnsi"/>
          <w:color w:val="auto"/>
        </w:rPr>
        <w:t>, orezivanje grana</w:t>
      </w:r>
      <w:r w:rsidR="00FF0D2C" w:rsidRPr="00915DC6">
        <w:rPr>
          <w:rFonts w:asciiTheme="minorHAnsi" w:hAnsiTheme="minorHAnsi" w:cstheme="minorHAnsi"/>
          <w:color w:val="auto"/>
        </w:rPr>
        <w:t xml:space="preserve"> koj</w:t>
      </w:r>
      <w:r w:rsidR="00E05C53" w:rsidRPr="00915DC6">
        <w:rPr>
          <w:rFonts w:asciiTheme="minorHAnsi" w:hAnsiTheme="minorHAnsi" w:cstheme="minorHAnsi"/>
          <w:color w:val="auto"/>
        </w:rPr>
        <w:t>e</w:t>
      </w:r>
      <w:r w:rsidR="00FF0D2C" w:rsidRPr="00915DC6">
        <w:rPr>
          <w:rFonts w:asciiTheme="minorHAnsi" w:hAnsiTheme="minorHAnsi" w:cstheme="minorHAnsi"/>
          <w:color w:val="auto"/>
        </w:rPr>
        <w:t xml:space="preserve"> </w:t>
      </w:r>
      <w:r w:rsidR="00E05C53" w:rsidRPr="00915DC6">
        <w:rPr>
          <w:rFonts w:asciiTheme="minorHAnsi" w:hAnsiTheme="minorHAnsi" w:cstheme="minorHAnsi"/>
          <w:color w:val="auto"/>
        </w:rPr>
        <w:t>ometaju</w:t>
      </w:r>
      <w:r w:rsidR="00FF0D2C" w:rsidRPr="00915DC6">
        <w:rPr>
          <w:rFonts w:asciiTheme="minorHAnsi" w:hAnsiTheme="minorHAnsi" w:cstheme="minorHAnsi"/>
          <w:color w:val="auto"/>
        </w:rPr>
        <w:t xml:space="preserve"> ili ugrožavaju sigurnost prometa.</w:t>
      </w:r>
      <w:r w:rsidR="00202391">
        <w:rPr>
          <w:rFonts w:asciiTheme="minorHAnsi" w:hAnsiTheme="minorHAnsi" w:cstheme="minorHAnsi"/>
          <w:color w:val="auto"/>
        </w:rPr>
        <w:t xml:space="preserve"> </w:t>
      </w:r>
      <w:r w:rsidR="00712F36">
        <w:rPr>
          <w:rFonts w:asciiTheme="minorHAnsi" w:hAnsiTheme="minorHAnsi" w:cstheme="minorHAnsi"/>
          <w:color w:val="auto"/>
        </w:rPr>
        <w:t xml:space="preserve">U 2026. g. planirana je nabava </w:t>
      </w:r>
      <w:r w:rsidR="00574550">
        <w:rPr>
          <w:rFonts w:asciiTheme="minorHAnsi" w:hAnsiTheme="minorHAnsi" w:cstheme="minorHAnsi"/>
          <w:color w:val="auto"/>
        </w:rPr>
        <w:t xml:space="preserve">komunalnog traktora </w:t>
      </w:r>
      <w:r w:rsidR="002D4293">
        <w:rPr>
          <w:rFonts w:asciiTheme="minorHAnsi" w:hAnsiTheme="minorHAnsi" w:cstheme="minorHAnsi"/>
          <w:color w:val="auto"/>
        </w:rPr>
        <w:t xml:space="preserve">s opremom </w:t>
      </w:r>
      <w:r w:rsidR="00574550">
        <w:rPr>
          <w:rFonts w:asciiTheme="minorHAnsi" w:hAnsiTheme="minorHAnsi" w:cstheme="minorHAnsi"/>
          <w:color w:val="auto"/>
        </w:rPr>
        <w:t xml:space="preserve">za </w:t>
      </w:r>
      <w:r w:rsidR="002D4293">
        <w:rPr>
          <w:rFonts w:asciiTheme="minorHAnsi" w:hAnsiTheme="minorHAnsi" w:cstheme="minorHAnsi"/>
          <w:color w:val="auto"/>
        </w:rPr>
        <w:t xml:space="preserve">košnju uz lokalne i nerazvrstane ceste, </w:t>
      </w:r>
      <w:r w:rsidR="00606CCA">
        <w:rPr>
          <w:rFonts w:asciiTheme="minorHAnsi" w:hAnsiTheme="minorHAnsi" w:cstheme="minorHAnsi"/>
          <w:color w:val="auto"/>
        </w:rPr>
        <w:t>te s opremom za rad zimske službe</w:t>
      </w:r>
    </w:p>
    <w:p w14:paraId="458A25F3" w14:textId="77777777" w:rsidR="00A908F2" w:rsidRPr="00F762F8" w:rsidRDefault="00A908F2" w:rsidP="00DB51B2">
      <w:pPr>
        <w:pStyle w:val="Odlomakpopisa"/>
        <w:spacing w:line="249" w:lineRule="auto"/>
        <w:ind w:left="1428" w:right="0" w:firstLine="0"/>
        <w:rPr>
          <w:rFonts w:asciiTheme="minorHAnsi" w:hAnsiTheme="minorHAnsi" w:cstheme="minorHAnsi"/>
          <w:color w:val="auto"/>
        </w:rPr>
      </w:pPr>
    </w:p>
    <w:p w14:paraId="5FDEB6C3" w14:textId="77777777" w:rsidR="00A908F2" w:rsidRPr="00F762F8" w:rsidRDefault="00A908F2" w:rsidP="00A908F2">
      <w:pPr>
        <w:pStyle w:val="Odlomakpopisa"/>
        <w:spacing w:line="249" w:lineRule="auto"/>
        <w:ind w:left="1428" w:right="0" w:firstLine="0"/>
        <w:rPr>
          <w:rFonts w:asciiTheme="minorHAnsi" w:hAnsiTheme="minorHAnsi" w:cstheme="minorHAnsi"/>
          <w:color w:val="auto"/>
        </w:rPr>
      </w:pPr>
      <w:r w:rsidRPr="00F762F8">
        <w:rPr>
          <w:rFonts w:asciiTheme="minorHAnsi" w:hAnsiTheme="minorHAnsi" w:cstheme="minorHAnsi"/>
          <w:color w:val="auto"/>
        </w:rPr>
        <w:t>Problematika:</w:t>
      </w:r>
    </w:p>
    <w:p w14:paraId="7E164EB9" w14:textId="2941E1CC" w:rsidR="00A908F2" w:rsidRPr="00F762F8" w:rsidRDefault="00A908F2" w:rsidP="00A908F2">
      <w:pPr>
        <w:pStyle w:val="Odlomakpopisa"/>
        <w:numPr>
          <w:ilvl w:val="2"/>
          <w:numId w:val="17"/>
        </w:numPr>
        <w:spacing w:line="249" w:lineRule="auto"/>
        <w:ind w:right="0"/>
        <w:rPr>
          <w:rFonts w:asciiTheme="minorHAnsi" w:hAnsiTheme="minorHAnsi" w:cstheme="minorHAnsi"/>
          <w:color w:val="auto"/>
        </w:rPr>
      </w:pPr>
      <w:r w:rsidRPr="00F762F8">
        <w:rPr>
          <w:rFonts w:asciiTheme="minorHAnsi" w:hAnsiTheme="minorHAnsi" w:cstheme="minorHAnsi"/>
          <w:color w:val="auto"/>
        </w:rPr>
        <w:t>Velika kilometraža puteva</w:t>
      </w:r>
    </w:p>
    <w:p w14:paraId="5F80111F" w14:textId="26346075" w:rsidR="008B18B6" w:rsidRPr="00F762F8" w:rsidRDefault="008B18B6" w:rsidP="00A908F2">
      <w:pPr>
        <w:pStyle w:val="Odlomakpopisa"/>
        <w:numPr>
          <w:ilvl w:val="2"/>
          <w:numId w:val="17"/>
        </w:numPr>
        <w:spacing w:line="249" w:lineRule="auto"/>
        <w:ind w:right="0"/>
        <w:rPr>
          <w:rFonts w:asciiTheme="minorHAnsi" w:hAnsiTheme="minorHAnsi" w:cstheme="minorHAnsi"/>
          <w:color w:val="auto"/>
        </w:rPr>
      </w:pPr>
      <w:r w:rsidRPr="00F762F8">
        <w:rPr>
          <w:rFonts w:asciiTheme="minorHAnsi" w:hAnsiTheme="minorHAnsi" w:cstheme="minorHAnsi"/>
          <w:color w:val="auto"/>
        </w:rPr>
        <w:t>Većina puteva makadamski ili zemljani</w:t>
      </w:r>
    </w:p>
    <w:p w14:paraId="38D70106" w14:textId="77777777" w:rsidR="00A908F2" w:rsidRPr="00F762F8" w:rsidRDefault="00A908F2" w:rsidP="00A908F2">
      <w:pPr>
        <w:pStyle w:val="Odlomakpopisa"/>
        <w:numPr>
          <w:ilvl w:val="2"/>
          <w:numId w:val="17"/>
        </w:numPr>
        <w:spacing w:line="249" w:lineRule="auto"/>
        <w:ind w:right="0"/>
        <w:rPr>
          <w:rFonts w:asciiTheme="minorHAnsi" w:hAnsiTheme="minorHAnsi" w:cstheme="minorHAnsi"/>
          <w:color w:val="auto"/>
        </w:rPr>
      </w:pPr>
      <w:r w:rsidRPr="00F762F8">
        <w:rPr>
          <w:rFonts w:asciiTheme="minorHAnsi" w:hAnsiTheme="minorHAnsi" w:cstheme="minorHAnsi"/>
          <w:color w:val="auto"/>
        </w:rPr>
        <w:t>Zapuštenost živica i putnih jaraka uz puteve</w:t>
      </w:r>
    </w:p>
    <w:p w14:paraId="2B4F19B9" w14:textId="77777777" w:rsidR="00A908F2" w:rsidRPr="00F762F8" w:rsidRDefault="00D94772" w:rsidP="00A908F2">
      <w:pPr>
        <w:pStyle w:val="Odlomakpopisa"/>
        <w:numPr>
          <w:ilvl w:val="2"/>
          <w:numId w:val="17"/>
        </w:numPr>
        <w:spacing w:line="249" w:lineRule="auto"/>
        <w:ind w:right="0"/>
        <w:rPr>
          <w:rFonts w:asciiTheme="minorHAnsi" w:hAnsiTheme="minorHAnsi" w:cstheme="minorHAnsi"/>
          <w:color w:val="auto"/>
        </w:rPr>
      </w:pPr>
      <w:r w:rsidRPr="00F762F8">
        <w:rPr>
          <w:rFonts w:asciiTheme="minorHAnsi" w:hAnsiTheme="minorHAnsi" w:cstheme="minorHAnsi"/>
          <w:color w:val="auto"/>
        </w:rPr>
        <w:t>Korištenje puteva prilikom lošeg vremena</w:t>
      </w:r>
    </w:p>
    <w:p w14:paraId="149AA02E" w14:textId="26B3CFAC" w:rsidR="00D94772" w:rsidRPr="00F762F8" w:rsidRDefault="00D94772" w:rsidP="00D94772">
      <w:pPr>
        <w:pStyle w:val="Odlomakpopisa"/>
        <w:numPr>
          <w:ilvl w:val="2"/>
          <w:numId w:val="17"/>
        </w:numPr>
        <w:spacing w:line="249" w:lineRule="auto"/>
        <w:ind w:right="0"/>
        <w:rPr>
          <w:rFonts w:asciiTheme="minorHAnsi" w:hAnsiTheme="minorHAnsi" w:cstheme="minorHAnsi"/>
          <w:color w:val="auto"/>
        </w:rPr>
      </w:pPr>
      <w:r w:rsidRPr="00F762F8">
        <w:rPr>
          <w:rFonts w:asciiTheme="minorHAnsi" w:hAnsiTheme="minorHAnsi" w:cstheme="minorHAnsi"/>
          <w:color w:val="auto"/>
        </w:rPr>
        <w:t>Vožnja po putevima sa sve težom</w:t>
      </w:r>
      <w:r w:rsidR="00A27097" w:rsidRPr="00F762F8">
        <w:rPr>
          <w:rFonts w:asciiTheme="minorHAnsi" w:hAnsiTheme="minorHAnsi" w:cstheme="minorHAnsi"/>
          <w:color w:val="auto"/>
        </w:rPr>
        <w:t xml:space="preserve"> i širom</w:t>
      </w:r>
      <w:r w:rsidRPr="00F762F8">
        <w:rPr>
          <w:rFonts w:asciiTheme="minorHAnsi" w:hAnsiTheme="minorHAnsi" w:cstheme="minorHAnsi"/>
          <w:color w:val="auto"/>
        </w:rPr>
        <w:t xml:space="preserve"> mehanizacijom</w:t>
      </w:r>
    </w:p>
    <w:p w14:paraId="0AFFD39D" w14:textId="77777777" w:rsidR="00D94772" w:rsidRPr="00F762F8" w:rsidRDefault="00D94772" w:rsidP="00D94772">
      <w:pPr>
        <w:pStyle w:val="Odlomakpopisa"/>
        <w:numPr>
          <w:ilvl w:val="2"/>
          <w:numId w:val="17"/>
        </w:numPr>
        <w:spacing w:line="249" w:lineRule="auto"/>
        <w:ind w:right="0"/>
        <w:rPr>
          <w:rFonts w:asciiTheme="minorHAnsi" w:hAnsiTheme="minorHAnsi" w:cstheme="minorHAnsi"/>
          <w:color w:val="auto"/>
        </w:rPr>
      </w:pPr>
      <w:r w:rsidRPr="00F762F8">
        <w:rPr>
          <w:rFonts w:asciiTheme="minorHAnsi" w:hAnsiTheme="minorHAnsi" w:cstheme="minorHAnsi"/>
          <w:color w:val="auto"/>
        </w:rPr>
        <w:t>Nesavjesnost građana kod korištenja puteva</w:t>
      </w:r>
      <w:r w:rsidR="00FF0D2C" w:rsidRPr="00F762F8">
        <w:rPr>
          <w:rFonts w:asciiTheme="minorHAnsi" w:hAnsiTheme="minorHAnsi" w:cstheme="minorHAnsi"/>
          <w:color w:val="auto"/>
        </w:rPr>
        <w:t>, osobito kod lošeg vremena</w:t>
      </w:r>
    </w:p>
    <w:p w14:paraId="1365EBC7" w14:textId="77777777" w:rsidR="00D94772" w:rsidRDefault="00D94772" w:rsidP="00D94772">
      <w:pPr>
        <w:pStyle w:val="Odlomakpopisa"/>
        <w:numPr>
          <w:ilvl w:val="2"/>
          <w:numId w:val="17"/>
        </w:numPr>
        <w:spacing w:line="249" w:lineRule="auto"/>
        <w:ind w:right="0"/>
        <w:rPr>
          <w:rFonts w:asciiTheme="minorHAnsi" w:hAnsiTheme="minorHAnsi" w:cstheme="minorHAnsi"/>
          <w:color w:val="auto"/>
        </w:rPr>
      </w:pPr>
      <w:r w:rsidRPr="00F762F8">
        <w:rPr>
          <w:rFonts w:asciiTheme="minorHAnsi" w:hAnsiTheme="minorHAnsi" w:cstheme="minorHAnsi"/>
          <w:color w:val="auto"/>
        </w:rPr>
        <w:t>Ograničena sredstva za održavanje puteva</w:t>
      </w:r>
    </w:p>
    <w:p w14:paraId="2AEDC6FF" w14:textId="6D132459" w:rsidR="00065A9D" w:rsidRPr="0069237C" w:rsidRDefault="00065A9D" w:rsidP="0069237C">
      <w:pPr>
        <w:pStyle w:val="Odlomakpopisa"/>
        <w:numPr>
          <w:ilvl w:val="2"/>
          <w:numId w:val="17"/>
        </w:numPr>
        <w:spacing w:line="249" w:lineRule="auto"/>
        <w:ind w:right="0"/>
        <w:rPr>
          <w:rFonts w:asciiTheme="minorHAnsi" w:hAnsiTheme="minorHAnsi" w:cstheme="minorHAnsi"/>
          <w:color w:val="auto"/>
        </w:rPr>
      </w:pPr>
      <w:r>
        <w:rPr>
          <w:rFonts w:asciiTheme="minorHAnsi" w:hAnsiTheme="minorHAnsi" w:cstheme="minorHAnsi"/>
          <w:color w:val="auto"/>
        </w:rPr>
        <w:t>Velika dužina cesta</w:t>
      </w:r>
    </w:p>
    <w:p w14:paraId="4812FE8B" w14:textId="77777777" w:rsidR="00A908F2" w:rsidRPr="008370F9" w:rsidRDefault="00A908F2" w:rsidP="00A908F2">
      <w:pPr>
        <w:spacing w:line="249" w:lineRule="auto"/>
        <w:ind w:left="1426" w:right="0"/>
        <w:rPr>
          <w:rFonts w:asciiTheme="minorHAnsi" w:hAnsiTheme="minorHAnsi" w:cstheme="minorHAnsi"/>
          <w:color w:val="auto"/>
        </w:rPr>
      </w:pPr>
      <w:r w:rsidRPr="008370F9">
        <w:rPr>
          <w:rFonts w:asciiTheme="minorHAnsi" w:hAnsiTheme="minorHAnsi" w:cstheme="minorHAnsi"/>
          <w:color w:val="auto"/>
        </w:rPr>
        <w:t>Ciljevi:</w:t>
      </w:r>
    </w:p>
    <w:p w14:paraId="1BBBFEC1" w14:textId="600A8F48" w:rsidR="00A908F2" w:rsidRPr="008370F9" w:rsidRDefault="00A908F2" w:rsidP="00A27117">
      <w:pPr>
        <w:pStyle w:val="Odlomakpopisa"/>
        <w:numPr>
          <w:ilvl w:val="2"/>
          <w:numId w:val="17"/>
        </w:numPr>
        <w:spacing w:line="249" w:lineRule="auto"/>
        <w:ind w:right="0"/>
        <w:rPr>
          <w:rFonts w:asciiTheme="minorHAnsi" w:hAnsiTheme="minorHAnsi" w:cstheme="minorHAnsi"/>
          <w:color w:val="auto"/>
        </w:rPr>
      </w:pPr>
      <w:r w:rsidRPr="008370F9">
        <w:rPr>
          <w:rFonts w:asciiTheme="minorHAnsi" w:hAnsiTheme="minorHAnsi" w:cstheme="minorHAnsi"/>
          <w:color w:val="auto"/>
        </w:rPr>
        <w:t>smanjenje troškova</w:t>
      </w:r>
      <w:r w:rsidR="00A27117" w:rsidRPr="008370F9">
        <w:rPr>
          <w:rFonts w:asciiTheme="minorHAnsi" w:hAnsiTheme="minorHAnsi" w:cstheme="minorHAnsi"/>
          <w:color w:val="auto"/>
        </w:rPr>
        <w:t>, povećanje kvalitete usluge</w:t>
      </w:r>
    </w:p>
    <w:p w14:paraId="1628E6F1" w14:textId="77777777" w:rsidR="009E1DB9" w:rsidRPr="008370F9" w:rsidRDefault="009E1DB9" w:rsidP="00A908F2">
      <w:pPr>
        <w:pStyle w:val="Odlomakpopisa"/>
        <w:numPr>
          <w:ilvl w:val="2"/>
          <w:numId w:val="17"/>
        </w:numPr>
        <w:spacing w:line="249" w:lineRule="auto"/>
        <w:ind w:right="0"/>
        <w:rPr>
          <w:rFonts w:asciiTheme="minorHAnsi" w:hAnsiTheme="minorHAnsi" w:cstheme="minorHAnsi"/>
          <w:color w:val="auto"/>
        </w:rPr>
      </w:pPr>
      <w:r w:rsidRPr="008370F9">
        <w:rPr>
          <w:rFonts w:asciiTheme="minorHAnsi" w:hAnsiTheme="minorHAnsi" w:cstheme="minorHAnsi"/>
          <w:color w:val="auto"/>
        </w:rPr>
        <w:t>podizanje svijesti građana oko korištenja puteva</w:t>
      </w:r>
    </w:p>
    <w:p w14:paraId="6D0DBD76" w14:textId="77777777" w:rsidR="003E7BC7" w:rsidRPr="008370F9" w:rsidRDefault="003E7BC7" w:rsidP="00B15E6E">
      <w:pPr>
        <w:pStyle w:val="Odlomakpopisa"/>
        <w:numPr>
          <w:ilvl w:val="2"/>
          <w:numId w:val="17"/>
        </w:numPr>
        <w:spacing w:line="249" w:lineRule="auto"/>
        <w:ind w:right="0"/>
        <w:rPr>
          <w:rFonts w:asciiTheme="minorHAnsi" w:hAnsiTheme="minorHAnsi" w:cstheme="minorHAnsi"/>
          <w:color w:val="auto"/>
        </w:rPr>
      </w:pPr>
      <w:r w:rsidRPr="008370F9">
        <w:rPr>
          <w:rFonts w:asciiTheme="minorHAnsi" w:hAnsiTheme="minorHAnsi" w:cstheme="minorHAnsi"/>
          <w:color w:val="auto"/>
        </w:rPr>
        <w:t>uređenost cesta, putnih jaraka i raslinja uz lokalne i nerazvrstane ceste</w:t>
      </w:r>
    </w:p>
    <w:p w14:paraId="0C65FDC8" w14:textId="735A8FA0" w:rsidR="00161113" w:rsidRDefault="003E7BC7" w:rsidP="00A27117">
      <w:pPr>
        <w:pStyle w:val="Odlomakpopisa"/>
        <w:numPr>
          <w:ilvl w:val="2"/>
          <w:numId w:val="17"/>
        </w:numPr>
        <w:spacing w:line="249" w:lineRule="auto"/>
        <w:ind w:right="0"/>
        <w:rPr>
          <w:rFonts w:asciiTheme="minorHAnsi" w:hAnsiTheme="minorHAnsi" w:cstheme="minorHAnsi"/>
          <w:color w:val="auto"/>
        </w:rPr>
      </w:pPr>
      <w:r w:rsidRPr="008370F9">
        <w:rPr>
          <w:rFonts w:asciiTheme="minorHAnsi" w:hAnsiTheme="minorHAnsi" w:cstheme="minorHAnsi"/>
          <w:color w:val="auto"/>
        </w:rPr>
        <w:t>uređenje cijevnih propusta</w:t>
      </w:r>
      <w:r w:rsidR="00E247F6" w:rsidRPr="008370F9">
        <w:rPr>
          <w:rFonts w:asciiTheme="minorHAnsi" w:hAnsiTheme="minorHAnsi" w:cstheme="minorHAnsi"/>
          <w:color w:val="auto"/>
        </w:rPr>
        <w:t>, čišćenje ili izrada novih</w:t>
      </w:r>
    </w:p>
    <w:p w14:paraId="75FE972B" w14:textId="16432606" w:rsidR="00606CCA" w:rsidRDefault="00606CCA" w:rsidP="00A27117">
      <w:pPr>
        <w:pStyle w:val="Odlomakpopisa"/>
        <w:numPr>
          <w:ilvl w:val="2"/>
          <w:numId w:val="17"/>
        </w:numPr>
        <w:spacing w:line="249" w:lineRule="auto"/>
        <w:ind w:right="0"/>
        <w:rPr>
          <w:rFonts w:asciiTheme="minorHAnsi" w:hAnsiTheme="minorHAnsi" w:cstheme="minorHAnsi"/>
          <w:color w:val="auto"/>
        </w:rPr>
      </w:pPr>
      <w:r>
        <w:rPr>
          <w:rFonts w:asciiTheme="minorHAnsi" w:hAnsiTheme="minorHAnsi" w:cstheme="minorHAnsi"/>
          <w:color w:val="auto"/>
        </w:rPr>
        <w:t xml:space="preserve">Nabava </w:t>
      </w:r>
      <w:r w:rsidR="008211AA">
        <w:rPr>
          <w:rFonts w:asciiTheme="minorHAnsi" w:hAnsiTheme="minorHAnsi" w:cstheme="minorHAnsi"/>
          <w:color w:val="auto"/>
        </w:rPr>
        <w:t>komunalnog traktora s opremom za košnju uz NRC i rad zimske službe</w:t>
      </w:r>
    </w:p>
    <w:p w14:paraId="433C75B5" w14:textId="2D3BD9E0" w:rsidR="008211AA" w:rsidRPr="008370F9" w:rsidRDefault="008211AA" w:rsidP="00A27117">
      <w:pPr>
        <w:pStyle w:val="Odlomakpopisa"/>
        <w:numPr>
          <w:ilvl w:val="2"/>
          <w:numId w:val="17"/>
        </w:numPr>
        <w:spacing w:line="249" w:lineRule="auto"/>
        <w:ind w:right="0"/>
        <w:rPr>
          <w:rFonts w:asciiTheme="minorHAnsi" w:hAnsiTheme="minorHAnsi" w:cstheme="minorHAnsi"/>
          <w:color w:val="auto"/>
        </w:rPr>
      </w:pPr>
      <w:r>
        <w:rPr>
          <w:rFonts w:asciiTheme="minorHAnsi" w:hAnsiTheme="minorHAnsi" w:cstheme="minorHAnsi"/>
          <w:color w:val="auto"/>
        </w:rPr>
        <w:t>Smanjenje troškova održavanja</w:t>
      </w:r>
      <w:r w:rsidR="005A7836">
        <w:rPr>
          <w:rFonts w:asciiTheme="minorHAnsi" w:hAnsiTheme="minorHAnsi" w:cstheme="minorHAnsi"/>
          <w:color w:val="auto"/>
        </w:rPr>
        <w:t xml:space="preserve"> NRC i zimske službe</w:t>
      </w:r>
    </w:p>
    <w:p w14:paraId="7444D439" w14:textId="77777777" w:rsidR="007B51D1" w:rsidRPr="000B23C5" w:rsidRDefault="007B51D1" w:rsidP="007B51D1">
      <w:pPr>
        <w:pStyle w:val="Odlomakpopisa"/>
        <w:spacing w:line="249" w:lineRule="auto"/>
        <w:ind w:left="2508" w:right="0" w:firstLine="0"/>
        <w:rPr>
          <w:rFonts w:asciiTheme="minorHAnsi" w:hAnsiTheme="minorHAnsi" w:cstheme="minorHAnsi"/>
          <w:color w:val="EE0000"/>
        </w:rPr>
      </w:pPr>
    </w:p>
    <w:p w14:paraId="4B6E5271" w14:textId="74AFB756" w:rsidR="00D56C35" w:rsidRPr="004E0FF9" w:rsidRDefault="007B51D1" w:rsidP="008E31E2">
      <w:pPr>
        <w:pStyle w:val="Odlomakpopisa"/>
        <w:numPr>
          <w:ilvl w:val="1"/>
          <w:numId w:val="16"/>
        </w:numPr>
        <w:spacing w:line="249" w:lineRule="auto"/>
        <w:ind w:right="0"/>
        <w:rPr>
          <w:rFonts w:asciiTheme="minorHAnsi" w:hAnsiTheme="minorHAnsi" w:cstheme="minorHAnsi"/>
          <w:b/>
          <w:bCs/>
          <w:color w:val="auto"/>
        </w:rPr>
      </w:pPr>
      <w:r w:rsidRPr="004E0FF9">
        <w:rPr>
          <w:rFonts w:asciiTheme="minorHAnsi" w:hAnsiTheme="minorHAnsi" w:cstheme="minorHAnsi"/>
          <w:b/>
          <w:bCs/>
          <w:color w:val="auto"/>
        </w:rPr>
        <w:t xml:space="preserve">Dimnjačarska služba </w:t>
      </w:r>
    </w:p>
    <w:p w14:paraId="1419456C" w14:textId="017CA47D" w:rsidR="007B51D1" w:rsidRPr="004E0FF9" w:rsidRDefault="007B51D1" w:rsidP="007B51D1">
      <w:pPr>
        <w:pStyle w:val="Odlomakpopisa"/>
        <w:spacing w:line="249" w:lineRule="auto"/>
        <w:ind w:left="1428" w:right="0" w:firstLine="0"/>
        <w:rPr>
          <w:rFonts w:asciiTheme="minorHAnsi" w:hAnsiTheme="minorHAnsi" w:cstheme="minorHAnsi"/>
          <w:b/>
          <w:bCs/>
          <w:color w:val="auto"/>
        </w:rPr>
      </w:pPr>
    </w:p>
    <w:p w14:paraId="25BEF733" w14:textId="7417E321" w:rsidR="00DF29AB" w:rsidRPr="004E0FF9" w:rsidRDefault="00032EE5" w:rsidP="00E2389F">
      <w:pPr>
        <w:spacing w:line="249" w:lineRule="auto"/>
        <w:ind w:left="708" w:right="0" w:firstLine="698"/>
        <w:rPr>
          <w:rFonts w:asciiTheme="minorHAnsi" w:hAnsiTheme="minorHAnsi" w:cstheme="minorHAnsi"/>
          <w:color w:val="auto"/>
        </w:rPr>
      </w:pPr>
      <w:r w:rsidRPr="004E0FF9">
        <w:rPr>
          <w:rFonts w:asciiTheme="minorHAnsi" w:hAnsiTheme="minorHAnsi" w:cstheme="minorHAnsi"/>
          <w:color w:val="auto"/>
        </w:rPr>
        <w:t xml:space="preserve">Od 2017. g vršimo </w:t>
      </w:r>
      <w:r w:rsidR="00912356" w:rsidRPr="004E0FF9">
        <w:rPr>
          <w:rFonts w:asciiTheme="minorHAnsi" w:hAnsiTheme="minorHAnsi" w:cstheme="minorHAnsi"/>
          <w:color w:val="auto"/>
        </w:rPr>
        <w:t xml:space="preserve">javnu uslugu čišćenja dimnjaka na području Općine Štefanje. Imamo dva osposobljena djelatnika koja su opremljena potrebnom opremom za rad. </w:t>
      </w:r>
      <w:r w:rsidR="00095011" w:rsidRPr="004E0FF9">
        <w:rPr>
          <w:rFonts w:asciiTheme="minorHAnsi" w:hAnsiTheme="minorHAnsi" w:cstheme="minorHAnsi"/>
          <w:color w:val="auto"/>
        </w:rPr>
        <w:t xml:space="preserve">Sezona čišćenja dimnjaka je od </w:t>
      </w:r>
      <w:r w:rsidR="00B83309" w:rsidRPr="004E0FF9">
        <w:rPr>
          <w:rFonts w:asciiTheme="minorHAnsi" w:hAnsiTheme="minorHAnsi" w:cstheme="minorHAnsi"/>
          <w:color w:val="auto"/>
        </w:rPr>
        <w:t>1. rujna do 1. svibnja, zimsko vrijeme</w:t>
      </w:r>
      <w:r w:rsidR="00C63117" w:rsidRPr="004E0FF9">
        <w:rPr>
          <w:rFonts w:asciiTheme="minorHAnsi" w:hAnsiTheme="minorHAnsi" w:cstheme="minorHAnsi"/>
          <w:color w:val="auto"/>
        </w:rPr>
        <w:t xml:space="preserve"> kada je posla na javnim površinama manje, te isti radnici mogu čistiti dimnjake i </w:t>
      </w:r>
      <w:r w:rsidR="000F32FD" w:rsidRPr="004E0FF9">
        <w:rPr>
          <w:rFonts w:asciiTheme="minorHAnsi" w:hAnsiTheme="minorHAnsi" w:cstheme="minorHAnsi"/>
          <w:color w:val="auto"/>
        </w:rPr>
        <w:t>održavati javne površine.</w:t>
      </w:r>
    </w:p>
    <w:p w14:paraId="53716F2F" w14:textId="5B2E32F4" w:rsidR="00D0376E" w:rsidRPr="001A7300" w:rsidRDefault="007F1EA9" w:rsidP="00E2389F">
      <w:pPr>
        <w:spacing w:line="249" w:lineRule="auto"/>
        <w:ind w:left="708" w:right="0" w:firstLine="698"/>
        <w:rPr>
          <w:rFonts w:asciiTheme="minorHAnsi" w:hAnsiTheme="minorHAnsi" w:cstheme="minorHAnsi"/>
          <w:color w:val="auto"/>
        </w:rPr>
      </w:pPr>
      <w:r w:rsidRPr="001A7300">
        <w:rPr>
          <w:rFonts w:asciiTheme="minorHAnsi" w:hAnsiTheme="minorHAnsi" w:cstheme="minorHAnsi"/>
          <w:color w:val="auto"/>
        </w:rPr>
        <w:t>Prema na</w:t>
      </w:r>
      <w:r w:rsidR="0063333B" w:rsidRPr="001A7300">
        <w:rPr>
          <w:rFonts w:asciiTheme="minorHAnsi" w:hAnsiTheme="minorHAnsi" w:cstheme="minorHAnsi"/>
          <w:color w:val="auto"/>
        </w:rPr>
        <w:t xml:space="preserve">šim evidencijama na području Općine Štefanje imamo </w:t>
      </w:r>
      <w:r w:rsidR="007E56D7" w:rsidRPr="001A7300">
        <w:rPr>
          <w:rFonts w:asciiTheme="minorHAnsi" w:hAnsiTheme="minorHAnsi" w:cstheme="minorHAnsi"/>
          <w:color w:val="auto"/>
        </w:rPr>
        <w:t>9</w:t>
      </w:r>
      <w:r w:rsidR="00B913F2" w:rsidRPr="001A7300">
        <w:rPr>
          <w:rFonts w:asciiTheme="minorHAnsi" w:hAnsiTheme="minorHAnsi" w:cstheme="minorHAnsi"/>
          <w:color w:val="auto"/>
        </w:rPr>
        <w:t>63</w:t>
      </w:r>
      <w:r w:rsidR="0063333B" w:rsidRPr="001A7300">
        <w:rPr>
          <w:rFonts w:asciiTheme="minorHAnsi" w:hAnsiTheme="minorHAnsi" w:cstheme="minorHAnsi"/>
          <w:color w:val="auto"/>
        </w:rPr>
        <w:t xml:space="preserve"> </w:t>
      </w:r>
      <w:r w:rsidR="00B01FC2" w:rsidRPr="001A7300">
        <w:rPr>
          <w:rFonts w:asciiTheme="minorHAnsi" w:hAnsiTheme="minorHAnsi" w:cstheme="minorHAnsi"/>
          <w:color w:val="auto"/>
        </w:rPr>
        <w:t xml:space="preserve">dimnjaka. </w:t>
      </w:r>
      <w:r w:rsidR="008E71B4" w:rsidRPr="001A7300">
        <w:rPr>
          <w:rFonts w:asciiTheme="minorHAnsi" w:hAnsiTheme="minorHAnsi" w:cstheme="minorHAnsi"/>
          <w:color w:val="auto"/>
        </w:rPr>
        <w:t xml:space="preserve">Kada smo preuzeli teren </w:t>
      </w:r>
      <w:r w:rsidR="008057F6" w:rsidRPr="001A7300">
        <w:rPr>
          <w:rFonts w:asciiTheme="minorHAnsi" w:hAnsiTheme="minorHAnsi" w:cstheme="minorHAnsi"/>
          <w:color w:val="auto"/>
        </w:rPr>
        <w:t xml:space="preserve">imali smo problema jer su dimnjaci bili povremeno održavani, što smo s vremenom doveli </w:t>
      </w:r>
      <w:r w:rsidR="00CE6DCF" w:rsidRPr="001A7300">
        <w:rPr>
          <w:rFonts w:asciiTheme="minorHAnsi" w:hAnsiTheme="minorHAnsi" w:cstheme="minorHAnsi"/>
          <w:color w:val="auto"/>
        </w:rPr>
        <w:t xml:space="preserve">u red. Nažalost zbog siromašnog i starog </w:t>
      </w:r>
      <w:r w:rsidR="00B35E8A" w:rsidRPr="001A7300">
        <w:rPr>
          <w:rFonts w:asciiTheme="minorHAnsi" w:hAnsiTheme="minorHAnsi" w:cstheme="minorHAnsi"/>
          <w:color w:val="auto"/>
        </w:rPr>
        <w:t>stanovništva</w:t>
      </w:r>
      <w:r w:rsidR="00CE6DCF" w:rsidRPr="001A7300">
        <w:rPr>
          <w:rFonts w:asciiTheme="minorHAnsi" w:hAnsiTheme="minorHAnsi" w:cstheme="minorHAnsi"/>
          <w:color w:val="auto"/>
        </w:rPr>
        <w:t xml:space="preserve"> </w:t>
      </w:r>
      <w:r w:rsidR="00B35E8A" w:rsidRPr="001A7300">
        <w:rPr>
          <w:rFonts w:asciiTheme="minorHAnsi" w:hAnsiTheme="minorHAnsi" w:cstheme="minorHAnsi"/>
          <w:color w:val="auto"/>
        </w:rPr>
        <w:t xml:space="preserve">i dalje postoji dio dimnjaka koji je u lošem stanju. </w:t>
      </w:r>
      <w:r w:rsidR="0055016A" w:rsidRPr="001A7300">
        <w:rPr>
          <w:rFonts w:asciiTheme="minorHAnsi" w:hAnsiTheme="minorHAnsi" w:cstheme="minorHAnsi"/>
          <w:color w:val="auto"/>
        </w:rPr>
        <w:t>Trend na našem</w:t>
      </w:r>
      <w:r w:rsidR="00B44DA4" w:rsidRPr="001A7300">
        <w:rPr>
          <w:rFonts w:asciiTheme="minorHAnsi" w:hAnsiTheme="minorHAnsi" w:cstheme="minorHAnsi"/>
          <w:color w:val="auto"/>
        </w:rPr>
        <w:t xml:space="preserve"> područj</w:t>
      </w:r>
      <w:r w:rsidR="0055016A" w:rsidRPr="001A7300">
        <w:rPr>
          <w:rFonts w:asciiTheme="minorHAnsi" w:hAnsiTheme="minorHAnsi" w:cstheme="minorHAnsi"/>
          <w:color w:val="auto"/>
        </w:rPr>
        <w:t>u</w:t>
      </w:r>
      <w:r w:rsidR="00B44DA4" w:rsidRPr="001A7300">
        <w:rPr>
          <w:rFonts w:asciiTheme="minorHAnsi" w:hAnsiTheme="minorHAnsi" w:cstheme="minorHAnsi"/>
          <w:color w:val="auto"/>
        </w:rPr>
        <w:t xml:space="preserve"> je da svake godine imamo sve manje dimnjaka</w:t>
      </w:r>
      <w:r w:rsidR="00EC1724" w:rsidRPr="001A7300">
        <w:rPr>
          <w:rFonts w:asciiTheme="minorHAnsi" w:hAnsiTheme="minorHAnsi" w:cstheme="minorHAnsi"/>
          <w:color w:val="auto"/>
        </w:rPr>
        <w:t xml:space="preserve"> za čišćenje</w:t>
      </w:r>
      <w:r w:rsidR="00AA1937" w:rsidRPr="001A7300">
        <w:rPr>
          <w:rFonts w:asciiTheme="minorHAnsi" w:hAnsiTheme="minorHAnsi" w:cstheme="minorHAnsi"/>
          <w:color w:val="auto"/>
        </w:rPr>
        <w:t>.</w:t>
      </w:r>
      <w:r w:rsidR="008101E5" w:rsidRPr="001A7300">
        <w:rPr>
          <w:rFonts w:asciiTheme="minorHAnsi" w:hAnsiTheme="minorHAnsi" w:cstheme="minorHAnsi"/>
          <w:color w:val="auto"/>
        </w:rPr>
        <w:t xml:space="preserve"> </w:t>
      </w:r>
    </w:p>
    <w:p w14:paraId="13E2EA40" w14:textId="571F4C7E" w:rsidR="006C3FF3" w:rsidRPr="00A91A26" w:rsidRDefault="006C3FF3" w:rsidP="00E2389F">
      <w:pPr>
        <w:spacing w:line="249" w:lineRule="auto"/>
        <w:ind w:left="708" w:right="0" w:firstLine="698"/>
        <w:rPr>
          <w:rFonts w:asciiTheme="minorHAnsi" w:hAnsiTheme="minorHAnsi" w:cstheme="minorHAnsi"/>
          <w:color w:val="auto"/>
        </w:rPr>
      </w:pPr>
      <w:r w:rsidRPr="001A7300">
        <w:rPr>
          <w:rFonts w:asciiTheme="minorHAnsi" w:hAnsiTheme="minorHAnsi" w:cstheme="minorHAnsi"/>
          <w:color w:val="auto"/>
        </w:rPr>
        <w:t xml:space="preserve">Našu uslugu u potpunosti financira </w:t>
      </w:r>
      <w:r w:rsidR="009836A9" w:rsidRPr="001A7300">
        <w:rPr>
          <w:rFonts w:asciiTheme="minorHAnsi" w:hAnsiTheme="minorHAnsi" w:cstheme="minorHAnsi"/>
          <w:color w:val="auto"/>
        </w:rPr>
        <w:t>Općina Štefanje, tako da čišćenje dimnjaka</w:t>
      </w:r>
      <w:r w:rsidR="008367C0" w:rsidRPr="001A7300">
        <w:rPr>
          <w:rFonts w:asciiTheme="minorHAnsi" w:hAnsiTheme="minorHAnsi" w:cstheme="minorHAnsi"/>
          <w:color w:val="auto"/>
        </w:rPr>
        <w:t xml:space="preserve"> ne predstavlja teret mještanima </w:t>
      </w:r>
      <w:r w:rsidR="00C24237" w:rsidRPr="00A91A26">
        <w:rPr>
          <w:rFonts w:asciiTheme="minorHAnsi" w:hAnsiTheme="minorHAnsi" w:cstheme="minorHAnsi"/>
          <w:color w:val="auto"/>
        </w:rPr>
        <w:t>Općine Štefanje</w:t>
      </w:r>
      <w:r w:rsidR="001A7300" w:rsidRPr="00A91A26">
        <w:rPr>
          <w:rFonts w:asciiTheme="minorHAnsi" w:hAnsiTheme="minorHAnsi" w:cstheme="minorHAnsi"/>
          <w:color w:val="auto"/>
        </w:rPr>
        <w:t xml:space="preserve">. </w:t>
      </w:r>
      <w:r w:rsidR="003B32D4" w:rsidRPr="00A91A26">
        <w:rPr>
          <w:rFonts w:asciiTheme="minorHAnsi" w:hAnsiTheme="minorHAnsi" w:cstheme="minorHAnsi"/>
          <w:color w:val="auto"/>
        </w:rPr>
        <w:t>Takvim načinom organizacije diže se vatr</w:t>
      </w:r>
      <w:r w:rsidR="00683B79" w:rsidRPr="00A91A26">
        <w:rPr>
          <w:rFonts w:asciiTheme="minorHAnsi" w:hAnsiTheme="minorHAnsi" w:cstheme="minorHAnsi"/>
          <w:color w:val="auto"/>
        </w:rPr>
        <w:t>ogasna preventiva.</w:t>
      </w:r>
    </w:p>
    <w:p w14:paraId="13BA2EF8" w14:textId="77777777" w:rsidR="00B01FC2" w:rsidRPr="00A91A26" w:rsidRDefault="00B01FC2" w:rsidP="00B01FC2">
      <w:pPr>
        <w:pStyle w:val="Odlomakpopisa"/>
        <w:spacing w:line="249" w:lineRule="auto"/>
        <w:ind w:left="1428" w:right="0" w:firstLine="0"/>
        <w:rPr>
          <w:rFonts w:asciiTheme="minorHAnsi" w:hAnsiTheme="minorHAnsi" w:cstheme="minorHAnsi"/>
          <w:color w:val="auto"/>
        </w:rPr>
      </w:pPr>
    </w:p>
    <w:p w14:paraId="68A89152" w14:textId="77777777" w:rsidR="00B01FC2" w:rsidRPr="00A91A26" w:rsidRDefault="00B01FC2" w:rsidP="00B01FC2">
      <w:pPr>
        <w:pStyle w:val="Odlomakpopisa"/>
        <w:spacing w:line="249" w:lineRule="auto"/>
        <w:ind w:left="1428" w:right="0" w:firstLine="0"/>
        <w:rPr>
          <w:rFonts w:asciiTheme="minorHAnsi" w:hAnsiTheme="minorHAnsi" w:cstheme="minorHAnsi"/>
          <w:color w:val="auto"/>
        </w:rPr>
      </w:pPr>
      <w:r w:rsidRPr="00A91A26">
        <w:rPr>
          <w:rFonts w:asciiTheme="minorHAnsi" w:hAnsiTheme="minorHAnsi" w:cstheme="minorHAnsi"/>
          <w:color w:val="auto"/>
        </w:rPr>
        <w:t>Problematika:</w:t>
      </w:r>
    </w:p>
    <w:p w14:paraId="25DBDD98" w14:textId="667E7B5C" w:rsidR="00B01FC2" w:rsidRPr="00A91A26" w:rsidRDefault="00CD4F4C" w:rsidP="00B01FC2">
      <w:pPr>
        <w:pStyle w:val="Odlomakpopisa"/>
        <w:numPr>
          <w:ilvl w:val="2"/>
          <w:numId w:val="17"/>
        </w:numPr>
        <w:spacing w:line="249" w:lineRule="auto"/>
        <w:ind w:right="0"/>
        <w:rPr>
          <w:rFonts w:asciiTheme="minorHAnsi" w:hAnsiTheme="minorHAnsi" w:cstheme="minorHAnsi"/>
          <w:color w:val="auto"/>
        </w:rPr>
      </w:pPr>
      <w:r w:rsidRPr="00A91A26">
        <w:rPr>
          <w:rFonts w:asciiTheme="minorHAnsi" w:hAnsiTheme="minorHAnsi" w:cstheme="minorHAnsi"/>
          <w:color w:val="auto"/>
        </w:rPr>
        <w:t xml:space="preserve">Trošne kuće s </w:t>
      </w:r>
      <w:r w:rsidR="00706351" w:rsidRPr="00A91A26">
        <w:rPr>
          <w:rFonts w:asciiTheme="minorHAnsi" w:hAnsiTheme="minorHAnsi" w:cstheme="minorHAnsi"/>
          <w:color w:val="auto"/>
        </w:rPr>
        <w:t>lošim dimovodnim instalacijama</w:t>
      </w:r>
    </w:p>
    <w:p w14:paraId="5B10B32B" w14:textId="2A07E454" w:rsidR="00B01FC2" w:rsidRPr="00A91A26" w:rsidRDefault="00706351" w:rsidP="00B01FC2">
      <w:pPr>
        <w:pStyle w:val="Odlomakpopisa"/>
        <w:numPr>
          <w:ilvl w:val="2"/>
          <w:numId w:val="17"/>
        </w:numPr>
        <w:spacing w:line="249" w:lineRule="auto"/>
        <w:ind w:right="0"/>
        <w:rPr>
          <w:rFonts w:asciiTheme="minorHAnsi" w:hAnsiTheme="minorHAnsi" w:cstheme="minorHAnsi"/>
          <w:color w:val="auto"/>
        </w:rPr>
      </w:pPr>
      <w:r w:rsidRPr="00A91A26">
        <w:rPr>
          <w:rFonts w:asciiTheme="minorHAnsi" w:hAnsiTheme="minorHAnsi" w:cstheme="minorHAnsi"/>
          <w:color w:val="auto"/>
        </w:rPr>
        <w:t xml:space="preserve">Nesavjesnost građana oko opasnosti od </w:t>
      </w:r>
      <w:r w:rsidR="00E02D56" w:rsidRPr="00A91A26">
        <w:rPr>
          <w:rFonts w:asciiTheme="minorHAnsi" w:hAnsiTheme="minorHAnsi" w:cstheme="minorHAnsi"/>
          <w:color w:val="auto"/>
        </w:rPr>
        <w:t>lošeg stanja dimovodnih instalacija</w:t>
      </w:r>
    </w:p>
    <w:p w14:paraId="0BCF220A" w14:textId="107C852B" w:rsidR="00E02D56" w:rsidRPr="00A91A26" w:rsidRDefault="00C24237" w:rsidP="00B01FC2">
      <w:pPr>
        <w:pStyle w:val="Odlomakpopisa"/>
        <w:numPr>
          <w:ilvl w:val="2"/>
          <w:numId w:val="17"/>
        </w:numPr>
        <w:spacing w:line="249" w:lineRule="auto"/>
        <w:ind w:right="0"/>
        <w:rPr>
          <w:rFonts w:asciiTheme="minorHAnsi" w:hAnsiTheme="minorHAnsi" w:cstheme="minorHAnsi"/>
          <w:color w:val="auto"/>
        </w:rPr>
      </w:pPr>
      <w:r w:rsidRPr="00A91A26">
        <w:rPr>
          <w:rFonts w:asciiTheme="minorHAnsi" w:hAnsiTheme="minorHAnsi" w:cstheme="minorHAnsi"/>
          <w:color w:val="auto"/>
        </w:rPr>
        <w:t>Sve manje korisnika, objekata, dimnjaka</w:t>
      </w:r>
    </w:p>
    <w:p w14:paraId="2AB663EC" w14:textId="77777777" w:rsidR="00B01FC2" w:rsidRPr="00A91A26" w:rsidRDefault="00B01FC2" w:rsidP="00B01FC2">
      <w:pPr>
        <w:spacing w:line="249" w:lineRule="auto"/>
        <w:ind w:left="1426" w:right="0"/>
        <w:rPr>
          <w:rFonts w:asciiTheme="minorHAnsi" w:hAnsiTheme="minorHAnsi" w:cstheme="minorHAnsi"/>
          <w:color w:val="auto"/>
        </w:rPr>
      </w:pPr>
      <w:r w:rsidRPr="00A91A26">
        <w:rPr>
          <w:rFonts w:asciiTheme="minorHAnsi" w:hAnsiTheme="minorHAnsi" w:cstheme="minorHAnsi"/>
          <w:color w:val="auto"/>
        </w:rPr>
        <w:t>Ciljevi:</w:t>
      </w:r>
    </w:p>
    <w:p w14:paraId="32240C68" w14:textId="77777777" w:rsidR="00B01FC2" w:rsidRPr="00A91A26" w:rsidRDefault="00B01FC2" w:rsidP="00B01FC2">
      <w:pPr>
        <w:pStyle w:val="Odlomakpopisa"/>
        <w:numPr>
          <w:ilvl w:val="2"/>
          <w:numId w:val="17"/>
        </w:numPr>
        <w:spacing w:line="249" w:lineRule="auto"/>
        <w:ind w:right="0"/>
        <w:rPr>
          <w:rFonts w:asciiTheme="minorHAnsi" w:hAnsiTheme="minorHAnsi" w:cstheme="minorHAnsi"/>
          <w:color w:val="auto"/>
        </w:rPr>
      </w:pPr>
      <w:r w:rsidRPr="00A91A26">
        <w:rPr>
          <w:rFonts w:asciiTheme="minorHAnsi" w:hAnsiTheme="minorHAnsi" w:cstheme="minorHAnsi"/>
          <w:color w:val="auto"/>
        </w:rPr>
        <w:t>smanjenje troškova, povećanje kvalitete usluge</w:t>
      </w:r>
    </w:p>
    <w:p w14:paraId="2BFCCA0C" w14:textId="44378EEF" w:rsidR="00B01FC2" w:rsidRPr="00A91A26" w:rsidRDefault="00B01FC2" w:rsidP="00B01FC2">
      <w:pPr>
        <w:pStyle w:val="Odlomakpopisa"/>
        <w:numPr>
          <w:ilvl w:val="2"/>
          <w:numId w:val="17"/>
        </w:numPr>
        <w:spacing w:line="249" w:lineRule="auto"/>
        <w:ind w:right="0"/>
        <w:rPr>
          <w:rFonts w:asciiTheme="minorHAnsi" w:hAnsiTheme="minorHAnsi" w:cstheme="minorHAnsi"/>
          <w:color w:val="auto"/>
        </w:rPr>
      </w:pPr>
      <w:r w:rsidRPr="00A91A26">
        <w:rPr>
          <w:rFonts w:asciiTheme="minorHAnsi" w:hAnsiTheme="minorHAnsi" w:cstheme="minorHAnsi"/>
          <w:color w:val="auto"/>
        </w:rPr>
        <w:t xml:space="preserve">podizanje svijesti građana oko </w:t>
      </w:r>
      <w:r w:rsidR="00C24237" w:rsidRPr="00A91A26">
        <w:rPr>
          <w:rFonts w:asciiTheme="minorHAnsi" w:hAnsiTheme="minorHAnsi" w:cstheme="minorHAnsi"/>
          <w:color w:val="auto"/>
        </w:rPr>
        <w:t>obaveze čišćenja dimnjaka</w:t>
      </w:r>
    </w:p>
    <w:p w14:paraId="7C7F2002" w14:textId="7C22F199" w:rsidR="00B01FC2" w:rsidRPr="00A91A26" w:rsidRDefault="00C24237" w:rsidP="00B01FC2">
      <w:pPr>
        <w:pStyle w:val="Odlomakpopisa"/>
        <w:numPr>
          <w:ilvl w:val="2"/>
          <w:numId w:val="17"/>
        </w:numPr>
        <w:spacing w:line="249" w:lineRule="auto"/>
        <w:ind w:right="0"/>
        <w:rPr>
          <w:rFonts w:asciiTheme="minorHAnsi" w:hAnsiTheme="minorHAnsi" w:cstheme="minorHAnsi"/>
          <w:color w:val="auto"/>
        </w:rPr>
      </w:pPr>
      <w:r w:rsidRPr="00A91A26">
        <w:rPr>
          <w:rFonts w:asciiTheme="minorHAnsi" w:hAnsiTheme="minorHAnsi" w:cstheme="minorHAnsi"/>
          <w:color w:val="auto"/>
        </w:rPr>
        <w:t>obučavanje novih radnika</w:t>
      </w:r>
    </w:p>
    <w:p w14:paraId="501F0DF5" w14:textId="19C5428D" w:rsidR="00A91A26" w:rsidRPr="00A91A26" w:rsidRDefault="00A91A26" w:rsidP="00A91A26">
      <w:pPr>
        <w:spacing w:line="249" w:lineRule="auto"/>
        <w:ind w:left="1426" w:right="0"/>
        <w:rPr>
          <w:rFonts w:asciiTheme="minorHAnsi" w:hAnsiTheme="minorHAnsi" w:cstheme="minorHAnsi"/>
          <w:color w:val="auto"/>
        </w:rPr>
      </w:pPr>
      <w:r w:rsidRPr="00A91A26">
        <w:rPr>
          <w:rFonts w:asciiTheme="minorHAnsi" w:hAnsiTheme="minorHAnsi" w:cstheme="minorHAnsi"/>
          <w:color w:val="auto"/>
        </w:rPr>
        <w:t>Prednosti:</w:t>
      </w:r>
    </w:p>
    <w:p w14:paraId="52673E9A" w14:textId="0B27FC28" w:rsidR="00A91A26" w:rsidRPr="00A91A26" w:rsidRDefault="003A03B5" w:rsidP="00A91A26">
      <w:pPr>
        <w:pStyle w:val="Odlomakpopisa"/>
        <w:numPr>
          <w:ilvl w:val="2"/>
          <w:numId w:val="17"/>
        </w:numPr>
        <w:spacing w:line="249" w:lineRule="auto"/>
        <w:ind w:right="0"/>
        <w:rPr>
          <w:rFonts w:asciiTheme="minorHAnsi" w:hAnsiTheme="minorHAnsi" w:cstheme="minorHAnsi"/>
          <w:color w:val="auto"/>
        </w:rPr>
      </w:pPr>
      <w:r>
        <w:rPr>
          <w:rFonts w:asciiTheme="minorHAnsi" w:hAnsiTheme="minorHAnsi" w:cstheme="minorHAnsi"/>
          <w:color w:val="auto"/>
        </w:rPr>
        <w:t>čišćenje dimnjaka financira Općina Štefanje, te je besplatna za sve korisnike</w:t>
      </w:r>
    </w:p>
    <w:p w14:paraId="7BF572F6" w14:textId="77777777" w:rsidR="008E31E2" w:rsidRPr="000B23C5" w:rsidRDefault="008E31E2" w:rsidP="008E31E2">
      <w:pPr>
        <w:spacing w:line="249" w:lineRule="auto"/>
        <w:ind w:left="0" w:right="0" w:firstLine="0"/>
        <w:rPr>
          <w:rFonts w:asciiTheme="minorHAnsi" w:hAnsiTheme="minorHAnsi" w:cstheme="minorHAnsi"/>
          <w:color w:val="EE0000"/>
        </w:rPr>
      </w:pPr>
    </w:p>
    <w:p w14:paraId="0E3328B0" w14:textId="77777777" w:rsidR="00490D03" w:rsidRPr="000B23C5" w:rsidRDefault="00490D03">
      <w:pPr>
        <w:spacing w:after="160" w:line="259" w:lineRule="auto"/>
        <w:ind w:left="0" w:right="0" w:firstLine="0"/>
        <w:jc w:val="left"/>
        <w:rPr>
          <w:rFonts w:asciiTheme="minorHAnsi" w:hAnsiTheme="minorHAnsi" w:cstheme="minorHAnsi"/>
          <w:b/>
          <w:bCs/>
          <w:color w:val="EE0000"/>
        </w:rPr>
      </w:pPr>
      <w:r w:rsidRPr="000B23C5">
        <w:rPr>
          <w:rFonts w:asciiTheme="minorHAnsi" w:hAnsiTheme="minorHAnsi" w:cstheme="minorHAnsi"/>
          <w:b/>
          <w:bCs/>
          <w:color w:val="EE0000"/>
        </w:rPr>
        <w:br w:type="page"/>
      </w:r>
    </w:p>
    <w:p w14:paraId="695361E7" w14:textId="28D8549F" w:rsidR="00490D03" w:rsidRPr="00127F38" w:rsidRDefault="00490D03" w:rsidP="00490D03">
      <w:pPr>
        <w:pStyle w:val="Odlomakpopisa"/>
        <w:numPr>
          <w:ilvl w:val="1"/>
          <w:numId w:val="16"/>
        </w:numPr>
        <w:spacing w:line="249" w:lineRule="auto"/>
        <w:ind w:right="0"/>
        <w:rPr>
          <w:rFonts w:asciiTheme="minorHAnsi" w:hAnsiTheme="minorHAnsi" w:cstheme="minorHAnsi"/>
          <w:b/>
          <w:bCs/>
          <w:color w:val="auto"/>
        </w:rPr>
      </w:pPr>
      <w:r w:rsidRPr="00127F38">
        <w:rPr>
          <w:rFonts w:asciiTheme="minorHAnsi" w:hAnsiTheme="minorHAnsi" w:cstheme="minorHAnsi"/>
          <w:b/>
          <w:bCs/>
          <w:color w:val="auto"/>
        </w:rPr>
        <w:lastRenderedPageBreak/>
        <w:t>Reciklažno dvorište</w:t>
      </w:r>
    </w:p>
    <w:p w14:paraId="1F721469" w14:textId="77777777" w:rsidR="00490D03" w:rsidRPr="00127F38" w:rsidRDefault="00490D03" w:rsidP="00490D03">
      <w:pPr>
        <w:spacing w:after="160" w:line="259" w:lineRule="auto"/>
        <w:ind w:right="0"/>
        <w:jc w:val="left"/>
        <w:rPr>
          <w:rFonts w:asciiTheme="minorHAnsi" w:hAnsiTheme="minorHAnsi" w:cstheme="minorHAnsi"/>
          <w:color w:val="auto"/>
        </w:rPr>
      </w:pPr>
    </w:p>
    <w:p w14:paraId="2B861359" w14:textId="658724AE" w:rsidR="0009394A" w:rsidRDefault="00490D03" w:rsidP="00490D03">
      <w:pPr>
        <w:spacing w:after="160" w:line="259" w:lineRule="auto"/>
        <w:ind w:left="718" w:right="0" w:firstLine="698"/>
        <w:jc w:val="left"/>
        <w:rPr>
          <w:rFonts w:asciiTheme="minorHAnsi" w:hAnsiTheme="minorHAnsi" w:cstheme="minorHAnsi"/>
          <w:color w:val="auto"/>
        </w:rPr>
      </w:pPr>
      <w:r w:rsidRPr="00127F38">
        <w:rPr>
          <w:rFonts w:asciiTheme="minorHAnsi" w:hAnsiTheme="minorHAnsi" w:cstheme="minorHAnsi"/>
          <w:color w:val="auto"/>
        </w:rPr>
        <w:t>Od</w:t>
      </w:r>
      <w:r w:rsidR="00C33BA3" w:rsidRPr="00127F38">
        <w:rPr>
          <w:rFonts w:asciiTheme="minorHAnsi" w:hAnsiTheme="minorHAnsi" w:cstheme="minorHAnsi"/>
          <w:color w:val="auto"/>
        </w:rPr>
        <w:t xml:space="preserve"> 2. studenoga</w:t>
      </w:r>
      <w:r w:rsidRPr="00127F38">
        <w:rPr>
          <w:rFonts w:asciiTheme="minorHAnsi" w:hAnsiTheme="minorHAnsi" w:cstheme="minorHAnsi"/>
          <w:color w:val="auto"/>
        </w:rPr>
        <w:t xml:space="preserve"> 2021. g. upravljamo Reciklažnim dvorištem „Štefanje“ </w:t>
      </w:r>
      <w:r w:rsidR="00E96F09" w:rsidRPr="00127F38">
        <w:rPr>
          <w:rFonts w:asciiTheme="minorHAnsi" w:hAnsiTheme="minorHAnsi" w:cstheme="minorHAnsi"/>
          <w:color w:val="auto"/>
        </w:rPr>
        <w:t xml:space="preserve">koje se nalazi na Gospodarskoj zoni Laminska u Starom Štefanju. </w:t>
      </w:r>
      <w:r w:rsidR="00C53F54" w:rsidRPr="00127F38">
        <w:rPr>
          <w:rFonts w:asciiTheme="minorHAnsi" w:hAnsiTheme="minorHAnsi" w:cstheme="minorHAnsi"/>
          <w:color w:val="auto"/>
        </w:rPr>
        <w:t xml:space="preserve">Prihvaćamo </w:t>
      </w:r>
      <w:r w:rsidR="0009394A">
        <w:rPr>
          <w:rFonts w:asciiTheme="minorHAnsi" w:hAnsiTheme="minorHAnsi" w:cstheme="minorHAnsi"/>
          <w:color w:val="auto"/>
        </w:rPr>
        <w:t>51</w:t>
      </w:r>
      <w:r w:rsidR="00C53F54" w:rsidRPr="00127F38">
        <w:rPr>
          <w:rFonts w:asciiTheme="minorHAnsi" w:hAnsiTheme="minorHAnsi" w:cstheme="minorHAnsi"/>
          <w:color w:val="auto"/>
        </w:rPr>
        <w:t xml:space="preserve"> vrsti </w:t>
      </w:r>
      <w:r w:rsidR="00065609" w:rsidRPr="00127F38">
        <w:rPr>
          <w:rFonts w:asciiTheme="minorHAnsi" w:hAnsiTheme="minorHAnsi" w:cstheme="minorHAnsi"/>
          <w:color w:val="auto"/>
        </w:rPr>
        <w:t xml:space="preserve">otpada prema </w:t>
      </w:r>
      <w:r w:rsidR="007519E0">
        <w:rPr>
          <w:rFonts w:asciiTheme="minorHAnsi" w:hAnsiTheme="minorHAnsi" w:cstheme="minorHAnsi"/>
          <w:color w:val="auto"/>
        </w:rPr>
        <w:t>Pravilniku o gospodarenju otpadom (NN</w:t>
      </w:r>
      <w:r w:rsidR="00040410">
        <w:rPr>
          <w:rFonts w:asciiTheme="minorHAnsi" w:hAnsiTheme="minorHAnsi" w:cstheme="minorHAnsi"/>
          <w:color w:val="auto"/>
        </w:rPr>
        <w:t xml:space="preserve"> 106/22)</w:t>
      </w:r>
      <w:r w:rsidR="00065609" w:rsidRPr="00127F38">
        <w:rPr>
          <w:rFonts w:asciiTheme="minorHAnsi" w:hAnsiTheme="minorHAnsi" w:cstheme="minorHAnsi"/>
          <w:color w:val="auto"/>
        </w:rPr>
        <w:t>.</w:t>
      </w:r>
    </w:p>
    <w:tbl>
      <w:tblPr>
        <w:tblW w:w="9648" w:type="dxa"/>
        <w:jc w:val="center"/>
        <w:tblLook w:val="04A0" w:firstRow="1" w:lastRow="0" w:firstColumn="1" w:lastColumn="0" w:noHBand="0" w:noVBand="1"/>
      </w:tblPr>
      <w:tblGrid>
        <w:gridCol w:w="563"/>
        <w:gridCol w:w="974"/>
        <w:gridCol w:w="5541"/>
        <w:gridCol w:w="2570"/>
      </w:tblGrid>
      <w:tr w:rsidR="0009394A" w:rsidRPr="0009394A" w14:paraId="59A221FB" w14:textId="77777777" w:rsidTr="0030783E">
        <w:trPr>
          <w:trHeight w:val="299"/>
          <w:jc w:val="center"/>
        </w:trPr>
        <w:tc>
          <w:tcPr>
            <w:tcW w:w="563" w:type="dxa"/>
            <w:tcBorders>
              <w:top w:val="single" w:sz="8" w:space="0" w:color="999999"/>
              <w:left w:val="single" w:sz="8" w:space="0" w:color="999999"/>
              <w:bottom w:val="single" w:sz="8" w:space="0" w:color="999999"/>
              <w:right w:val="single" w:sz="8" w:space="0" w:color="999999"/>
            </w:tcBorders>
            <w:vAlign w:val="center"/>
            <w:hideMark/>
          </w:tcPr>
          <w:p w14:paraId="22CBC084" w14:textId="77777777" w:rsidR="0009394A" w:rsidRPr="0009394A" w:rsidRDefault="0009394A" w:rsidP="0009394A">
            <w:pPr>
              <w:spacing w:after="0" w:line="240" w:lineRule="auto"/>
              <w:ind w:left="0" w:right="0" w:firstLine="0"/>
              <w:jc w:val="center"/>
              <w:rPr>
                <w:rFonts w:eastAsia="Times New Roman"/>
                <w:color w:val="414145"/>
                <w:sz w:val="16"/>
                <w:szCs w:val="16"/>
              </w:rPr>
            </w:pPr>
            <w:r w:rsidRPr="0009394A">
              <w:rPr>
                <w:rFonts w:eastAsia="Times New Roman"/>
                <w:color w:val="414145"/>
                <w:sz w:val="16"/>
                <w:szCs w:val="16"/>
              </w:rPr>
              <w:t>R.br.</w:t>
            </w:r>
          </w:p>
        </w:tc>
        <w:tc>
          <w:tcPr>
            <w:tcW w:w="974" w:type="dxa"/>
            <w:tcBorders>
              <w:top w:val="single" w:sz="8" w:space="0" w:color="999999"/>
              <w:left w:val="nil"/>
              <w:bottom w:val="single" w:sz="8" w:space="0" w:color="999999"/>
              <w:right w:val="single" w:sz="8" w:space="0" w:color="999999"/>
            </w:tcBorders>
            <w:vAlign w:val="center"/>
            <w:hideMark/>
          </w:tcPr>
          <w:p w14:paraId="7DA53A74" w14:textId="77777777" w:rsidR="0009394A" w:rsidRPr="0009394A" w:rsidRDefault="0009394A" w:rsidP="0009394A">
            <w:pPr>
              <w:spacing w:after="0" w:line="240" w:lineRule="auto"/>
              <w:ind w:left="0" w:right="0" w:firstLine="0"/>
              <w:jc w:val="center"/>
              <w:rPr>
                <w:rFonts w:eastAsia="Times New Roman"/>
                <w:color w:val="414145"/>
                <w:sz w:val="16"/>
                <w:szCs w:val="16"/>
              </w:rPr>
            </w:pPr>
            <w:r w:rsidRPr="0009394A">
              <w:rPr>
                <w:rFonts w:eastAsia="Times New Roman"/>
                <w:color w:val="414145"/>
                <w:sz w:val="16"/>
                <w:szCs w:val="16"/>
              </w:rPr>
              <w:t>ključni broj</w:t>
            </w:r>
          </w:p>
        </w:tc>
        <w:tc>
          <w:tcPr>
            <w:tcW w:w="5541" w:type="dxa"/>
            <w:tcBorders>
              <w:top w:val="single" w:sz="8" w:space="0" w:color="999999"/>
              <w:left w:val="nil"/>
              <w:bottom w:val="single" w:sz="8" w:space="0" w:color="999999"/>
              <w:right w:val="single" w:sz="8" w:space="0" w:color="999999"/>
            </w:tcBorders>
            <w:vAlign w:val="center"/>
            <w:hideMark/>
          </w:tcPr>
          <w:p w14:paraId="46C05E50" w14:textId="77777777" w:rsidR="0009394A" w:rsidRPr="0009394A" w:rsidRDefault="0009394A" w:rsidP="0009394A">
            <w:pPr>
              <w:spacing w:after="0" w:line="240" w:lineRule="auto"/>
              <w:ind w:left="0" w:right="0" w:firstLine="0"/>
              <w:jc w:val="center"/>
              <w:rPr>
                <w:rFonts w:eastAsia="Times New Roman"/>
                <w:color w:val="414145"/>
                <w:sz w:val="16"/>
                <w:szCs w:val="16"/>
              </w:rPr>
            </w:pPr>
            <w:r w:rsidRPr="0009394A">
              <w:rPr>
                <w:rFonts w:eastAsia="Times New Roman"/>
                <w:color w:val="414145"/>
                <w:sz w:val="16"/>
                <w:szCs w:val="16"/>
              </w:rPr>
              <w:t>naziv otpada</w:t>
            </w:r>
          </w:p>
        </w:tc>
        <w:tc>
          <w:tcPr>
            <w:tcW w:w="2570" w:type="dxa"/>
            <w:tcBorders>
              <w:top w:val="single" w:sz="8" w:space="0" w:color="999999"/>
              <w:left w:val="nil"/>
              <w:bottom w:val="single" w:sz="8" w:space="0" w:color="999999"/>
              <w:right w:val="single" w:sz="8" w:space="0" w:color="999999"/>
            </w:tcBorders>
            <w:vAlign w:val="center"/>
            <w:hideMark/>
          </w:tcPr>
          <w:p w14:paraId="5CEF0BBC" w14:textId="77777777" w:rsidR="0009394A" w:rsidRPr="0009394A" w:rsidRDefault="0009394A" w:rsidP="0009394A">
            <w:pPr>
              <w:spacing w:after="0" w:line="240" w:lineRule="auto"/>
              <w:ind w:left="0" w:right="0" w:firstLine="0"/>
              <w:jc w:val="center"/>
              <w:rPr>
                <w:rFonts w:eastAsia="Times New Roman"/>
                <w:color w:val="414145"/>
                <w:sz w:val="16"/>
                <w:szCs w:val="16"/>
              </w:rPr>
            </w:pPr>
            <w:r w:rsidRPr="0009394A">
              <w:rPr>
                <w:rFonts w:eastAsia="Times New Roman"/>
                <w:color w:val="414145"/>
                <w:sz w:val="16"/>
                <w:szCs w:val="16"/>
              </w:rPr>
              <w:t>opis otpada</w:t>
            </w:r>
          </w:p>
        </w:tc>
      </w:tr>
      <w:tr w:rsidR="0009394A" w:rsidRPr="0009394A" w14:paraId="16B50964" w14:textId="77777777" w:rsidTr="0030783E">
        <w:trPr>
          <w:trHeight w:val="299"/>
          <w:jc w:val="center"/>
        </w:trPr>
        <w:tc>
          <w:tcPr>
            <w:tcW w:w="563" w:type="dxa"/>
            <w:tcBorders>
              <w:top w:val="nil"/>
              <w:left w:val="single" w:sz="8" w:space="0" w:color="999999"/>
              <w:bottom w:val="single" w:sz="8" w:space="0" w:color="999999"/>
              <w:right w:val="single" w:sz="8" w:space="0" w:color="999999"/>
            </w:tcBorders>
            <w:vAlign w:val="center"/>
            <w:hideMark/>
          </w:tcPr>
          <w:p w14:paraId="3BFE8F99" w14:textId="77777777" w:rsidR="0009394A" w:rsidRPr="0009394A" w:rsidRDefault="0009394A" w:rsidP="0009394A">
            <w:pPr>
              <w:spacing w:after="0" w:line="240" w:lineRule="auto"/>
              <w:ind w:left="0" w:right="0" w:firstLine="0"/>
              <w:jc w:val="center"/>
              <w:rPr>
                <w:rFonts w:eastAsia="Times New Roman"/>
                <w:color w:val="414145"/>
                <w:sz w:val="16"/>
                <w:szCs w:val="16"/>
              </w:rPr>
            </w:pPr>
            <w:r w:rsidRPr="0009394A">
              <w:rPr>
                <w:rFonts w:eastAsia="Times New Roman"/>
                <w:color w:val="414145"/>
                <w:sz w:val="16"/>
                <w:szCs w:val="16"/>
              </w:rPr>
              <w:t>1.</w:t>
            </w:r>
          </w:p>
        </w:tc>
        <w:tc>
          <w:tcPr>
            <w:tcW w:w="974" w:type="dxa"/>
            <w:tcBorders>
              <w:top w:val="nil"/>
              <w:left w:val="nil"/>
              <w:bottom w:val="single" w:sz="8" w:space="0" w:color="999999"/>
              <w:right w:val="single" w:sz="8" w:space="0" w:color="999999"/>
            </w:tcBorders>
            <w:vAlign w:val="center"/>
            <w:hideMark/>
          </w:tcPr>
          <w:p w14:paraId="2FD7AC43" w14:textId="77777777" w:rsidR="0009394A" w:rsidRPr="0009394A" w:rsidRDefault="0009394A" w:rsidP="0009394A">
            <w:pPr>
              <w:spacing w:after="0" w:line="240" w:lineRule="auto"/>
              <w:ind w:left="0" w:right="0" w:firstLine="0"/>
              <w:jc w:val="center"/>
              <w:rPr>
                <w:rFonts w:eastAsia="Times New Roman"/>
                <w:color w:val="414145"/>
                <w:sz w:val="16"/>
                <w:szCs w:val="16"/>
              </w:rPr>
            </w:pPr>
            <w:r w:rsidRPr="0009394A">
              <w:rPr>
                <w:rFonts w:eastAsia="Times New Roman"/>
                <w:color w:val="414145"/>
                <w:sz w:val="16"/>
                <w:szCs w:val="16"/>
              </w:rPr>
              <w:t>15 01 10*</w:t>
            </w:r>
          </w:p>
        </w:tc>
        <w:tc>
          <w:tcPr>
            <w:tcW w:w="5541" w:type="dxa"/>
            <w:tcBorders>
              <w:top w:val="nil"/>
              <w:left w:val="nil"/>
              <w:bottom w:val="single" w:sz="8" w:space="0" w:color="999999"/>
              <w:right w:val="single" w:sz="8" w:space="0" w:color="999999"/>
            </w:tcBorders>
            <w:vAlign w:val="center"/>
            <w:hideMark/>
          </w:tcPr>
          <w:p w14:paraId="7FF84B58" w14:textId="77777777" w:rsidR="0009394A" w:rsidRPr="0009394A" w:rsidRDefault="0009394A" w:rsidP="0009394A">
            <w:pPr>
              <w:spacing w:after="0" w:line="240" w:lineRule="auto"/>
              <w:ind w:left="0" w:right="0" w:firstLine="0"/>
              <w:jc w:val="left"/>
              <w:rPr>
                <w:rFonts w:eastAsia="Times New Roman"/>
                <w:color w:val="414145"/>
                <w:sz w:val="16"/>
                <w:szCs w:val="16"/>
              </w:rPr>
            </w:pPr>
            <w:r w:rsidRPr="0009394A">
              <w:rPr>
                <w:rFonts w:eastAsia="Times New Roman"/>
                <w:color w:val="414145"/>
                <w:sz w:val="16"/>
                <w:szCs w:val="16"/>
              </w:rPr>
              <w:t>ambalaža koja sadrži ostatke opasnih tvari ili je onečišćena opasnim tvarima</w:t>
            </w:r>
          </w:p>
        </w:tc>
        <w:tc>
          <w:tcPr>
            <w:tcW w:w="2570" w:type="dxa"/>
            <w:tcBorders>
              <w:top w:val="nil"/>
              <w:left w:val="nil"/>
              <w:bottom w:val="nil"/>
              <w:right w:val="single" w:sz="8" w:space="0" w:color="999999"/>
            </w:tcBorders>
            <w:vAlign w:val="center"/>
            <w:hideMark/>
          </w:tcPr>
          <w:p w14:paraId="736F7A55" w14:textId="77777777" w:rsidR="0009394A" w:rsidRPr="0009394A" w:rsidRDefault="0009394A" w:rsidP="0009394A">
            <w:pPr>
              <w:spacing w:after="0" w:line="240" w:lineRule="auto"/>
              <w:ind w:left="0" w:right="0" w:firstLine="0"/>
              <w:jc w:val="center"/>
              <w:rPr>
                <w:rFonts w:eastAsia="Times New Roman"/>
                <w:color w:val="414145"/>
                <w:sz w:val="16"/>
                <w:szCs w:val="16"/>
              </w:rPr>
            </w:pPr>
            <w:r w:rsidRPr="0009394A">
              <w:rPr>
                <w:rFonts w:eastAsia="Times New Roman"/>
                <w:color w:val="414145"/>
                <w:sz w:val="16"/>
                <w:szCs w:val="16"/>
              </w:rPr>
              <w:t>opasni komunalni otpad</w:t>
            </w:r>
          </w:p>
        </w:tc>
      </w:tr>
      <w:tr w:rsidR="0009394A" w:rsidRPr="0009394A" w14:paraId="779951EC" w14:textId="77777777" w:rsidTr="0030783E">
        <w:trPr>
          <w:trHeight w:val="410"/>
          <w:jc w:val="center"/>
        </w:trPr>
        <w:tc>
          <w:tcPr>
            <w:tcW w:w="563" w:type="dxa"/>
            <w:tcBorders>
              <w:top w:val="nil"/>
              <w:left w:val="single" w:sz="8" w:space="0" w:color="999999"/>
              <w:bottom w:val="single" w:sz="8" w:space="0" w:color="999999"/>
              <w:right w:val="single" w:sz="8" w:space="0" w:color="999999"/>
            </w:tcBorders>
            <w:vAlign w:val="center"/>
            <w:hideMark/>
          </w:tcPr>
          <w:p w14:paraId="3A35F435" w14:textId="77777777" w:rsidR="0009394A" w:rsidRPr="0009394A" w:rsidRDefault="0009394A" w:rsidP="0009394A">
            <w:pPr>
              <w:spacing w:after="0" w:line="240" w:lineRule="auto"/>
              <w:ind w:left="0" w:right="0" w:firstLine="0"/>
              <w:jc w:val="center"/>
              <w:rPr>
                <w:rFonts w:eastAsia="Times New Roman"/>
                <w:color w:val="414145"/>
                <w:sz w:val="16"/>
                <w:szCs w:val="16"/>
              </w:rPr>
            </w:pPr>
            <w:r w:rsidRPr="0009394A">
              <w:rPr>
                <w:rFonts w:eastAsia="Times New Roman"/>
                <w:color w:val="414145"/>
                <w:sz w:val="16"/>
                <w:szCs w:val="16"/>
              </w:rPr>
              <w:t>2.</w:t>
            </w:r>
          </w:p>
        </w:tc>
        <w:tc>
          <w:tcPr>
            <w:tcW w:w="974" w:type="dxa"/>
            <w:tcBorders>
              <w:top w:val="nil"/>
              <w:left w:val="nil"/>
              <w:bottom w:val="single" w:sz="8" w:space="0" w:color="999999"/>
              <w:right w:val="single" w:sz="8" w:space="0" w:color="999999"/>
            </w:tcBorders>
            <w:vAlign w:val="center"/>
            <w:hideMark/>
          </w:tcPr>
          <w:p w14:paraId="42E6558B" w14:textId="77777777" w:rsidR="0009394A" w:rsidRPr="0009394A" w:rsidRDefault="0009394A" w:rsidP="0009394A">
            <w:pPr>
              <w:spacing w:after="0" w:line="240" w:lineRule="auto"/>
              <w:ind w:left="0" w:right="0" w:firstLine="0"/>
              <w:jc w:val="center"/>
              <w:rPr>
                <w:rFonts w:eastAsia="Times New Roman"/>
                <w:color w:val="414145"/>
                <w:sz w:val="16"/>
                <w:szCs w:val="16"/>
              </w:rPr>
            </w:pPr>
            <w:r w:rsidRPr="0009394A">
              <w:rPr>
                <w:rFonts w:eastAsia="Times New Roman"/>
                <w:color w:val="414145"/>
                <w:sz w:val="16"/>
                <w:szCs w:val="16"/>
              </w:rPr>
              <w:t>15 01 11*</w:t>
            </w:r>
          </w:p>
        </w:tc>
        <w:tc>
          <w:tcPr>
            <w:tcW w:w="5541" w:type="dxa"/>
            <w:tcBorders>
              <w:top w:val="nil"/>
              <w:left w:val="nil"/>
              <w:bottom w:val="single" w:sz="8" w:space="0" w:color="999999"/>
              <w:right w:val="single" w:sz="8" w:space="0" w:color="999999"/>
            </w:tcBorders>
            <w:vAlign w:val="center"/>
            <w:hideMark/>
          </w:tcPr>
          <w:p w14:paraId="196C897E" w14:textId="77777777" w:rsidR="0009394A" w:rsidRPr="0009394A" w:rsidRDefault="0009394A" w:rsidP="0009394A">
            <w:pPr>
              <w:spacing w:after="0" w:line="240" w:lineRule="auto"/>
              <w:ind w:left="0" w:right="0" w:firstLine="0"/>
              <w:jc w:val="left"/>
              <w:rPr>
                <w:rFonts w:eastAsia="Times New Roman"/>
                <w:color w:val="414145"/>
                <w:sz w:val="16"/>
                <w:szCs w:val="16"/>
              </w:rPr>
            </w:pPr>
            <w:r w:rsidRPr="0009394A">
              <w:rPr>
                <w:rFonts w:eastAsia="Times New Roman"/>
                <w:color w:val="414145"/>
                <w:sz w:val="16"/>
                <w:szCs w:val="16"/>
              </w:rPr>
              <w:t>metalna ambalaža koja sadrži opasne krute porozne materijale (npr. azbest), uključujući prazne sprem</w:t>
            </w:r>
            <w:r w:rsidRPr="0009394A">
              <w:rPr>
                <w:rFonts w:eastAsia="Times New Roman"/>
                <w:color w:val="414145"/>
                <w:sz w:val="16"/>
                <w:szCs w:val="16"/>
              </w:rPr>
              <w:softHyphen/>
              <w:t>nike pod tlakom</w:t>
            </w:r>
          </w:p>
        </w:tc>
        <w:tc>
          <w:tcPr>
            <w:tcW w:w="2570" w:type="dxa"/>
            <w:tcBorders>
              <w:top w:val="single" w:sz="8" w:space="0" w:color="999999"/>
              <w:left w:val="nil"/>
              <w:bottom w:val="nil"/>
              <w:right w:val="single" w:sz="8" w:space="0" w:color="999999"/>
            </w:tcBorders>
            <w:vAlign w:val="center"/>
            <w:hideMark/>
          </w:tcPr>
          <w:p w14:paraId="73E37200" w14:textId="77777777" w:rsidR="0009394A" w:rsidRPr="0009394A" w:rsidRDefault="0009394A" w:rsidP="0009394A">
            <w:pPr>
              <w:spacing w:after="0" w:line="240" w:lineRule="auto"/>
              <w:ind w:left="0" w:right="0" w:firstLine="0"/>
              <w:jc w:val="center"/>
              <w:rPr>
                <w:rFonts w:eastAsia="Times New Roman"/>
                <w:color w:val="414145"/>
                <w:sz w:val="16"/>
                <w:szCs w:val="16"/>
              </w:rPr>
            </w:pPr>
            <w:r w:rsidRPr="0009394A">
              <w:rPr>
                <w:rFonts w:eastAsia="Times New Roman"/>
                <w:color w:val="414145"/>
                <w:sz w:val="16"/>
                <w:szCs w:val="16"/>
              </w:rPr>
              <w:t>opasni komunalni otpad</w:t>
            </w:r>
          </w:p>
        </w:tc>
      </w:tr>
      <w:tr w:rsidR="0009394A" w:rsidRPr="0009394A" w14:paraId="0C39F109" w14:textId="77777777" w:rsidTr="0030783E">
        <w:trPr>
          <w:trHeight w:val="299"/>
          <w:jc w:val="center"/>
        </w:trPr>
        <w:tc>
          <w:tcPr>
            <w:tcW w:w="563" w:type="dxa"/>
            <w:tcBorders>
              <w:top w:val="nil"/>
              <w:left w:val="single" w:sz="8" w:space="0" w:color="999999"/>
              <w:bottom w:val="single" w:sz="8" w:space="0" w:color="999999"/>
              <w:right w:val="single" w:sz="8" w:space="0" w:color="999999"/>
            </w:tcBorders>
            <w:vAlign w:val="center"/>
            <w:hideMark/>
          </w:tcPr>
          <w:p w14:paraId="4FE8C88A" w14:textId="77777777" w:rsidR="0009394A" w:rsidRPr="0009394A" w:rsidRDefault="0009394A" w:rsidP="0009394A">
            <w:pPr>
              <w:spacing w:after="0" w:line="240" w:lineRule="auto"/>
              <w:ind w:left="0" w:right="0" w:firstLine="0"/>
              <w:jc w:val="center"/>
              <w:rPr>
                <w:rFonts w:eastAsia="Times New Roman"/>
                <w:color w:val="414145"/>
                <w:sz w:val="16"/>
                <w:szCs w:val="16"/>
              </w:rPr>
            </w:pPr>
            <w:r w:rsidRPr="0009394A">
              <w:rPr>
                <w:rFonts w:eastAsia="Times New Roman"/>
                <w:color w:val="414145"/>
                <w:sz w:val="16"/>
                <w:szCs w:val="16"/>
              </w:rPr>
              <w:t>3.</w:t>
            </w:r>
          </w:p>
        </w:tc>
        <w:tc>
          <w:tcPr>
            <w:tcW w:w="974" w:type="dxa"/>
            <w:tcBorders>
              <w:top w:val="nil"/>
              <w:left w:val="nil"/>
              <w:bottom w:val="single" w:sz="8" w:space="0" w:color="999999"/>
              <w:right w:val="single" w:sz="8" w:space="0" w:color="999999"/>
            </w:tcBorders>
            <w:vAlign w:val="center"/>
            <w:hideMark/>
          </w:tcPr>
          <w:p w14:paraId="30622F13" w14:textId="77777777" w:rsidR="0009394A" w:rsidRPr="0009394A" w:rsidRDefault="0009394A" w:rsidP="0009394A">
            <w:pPr>
              <w:spacing w:after="0" w:line="240" w:lineRule="auto"/>
              <w:ind w:left="0" w:right="0" w:firstLine="0"/>
              <w:jc w:val="center"/>
              <w:rPr>
                <w:rFonts w:eastAsia="Times New Roman"/>
                <w:color w:val="414145"/>
                <w:sz w:val="16"/>
                <w:szCs w:val="16"/>
              </w:rPr>
            </w:pPr>
            <w:r w:rsidRPr="0009394A">
              <w:rPr>
                <w:rFonts w:eastAsia="Times New Roman"/>
                <w:color w:val="414145"/>
                <w:sz w:val="16"/>
                <w:szCs w:val="16"/>
              </w:rPr>
              <w:t>16 05 04*</w:t>
            </w:r>
          </w:p>
        </w:tc>
        <w:tc>
          <w:tcPr>
            <w:tcW w:w="5541" w:type="dxa"/>
            <w:tcBorders>
              <w:top w:val="nil"/>
              <w:left w:val="nil"/>
              <w:bottom w:val="single" w:sz="8" w:space="0" w:color="999999"/>
              <w:right w:val="single" w:sz="8" w:space="0" w:color="999999"/>
            </w:tcBorders>
            <w:vAlign w:val="center"/>
            <w:hideMark/>
          </w:tcPr>
          <w:p w14:paraId="41B4B6AE" w14:textId="77777777" w:rsidR="0009394A" w:rsidRPr="0009394A" w:rsidRDefault="0009394A" w:rsidP="0009394A">
            <w:pPr>
              <w:spacing w:after="0" w:line="240" w:lineRule="auto"/>
              <w:ind w:left="0" w:right="0" w:firstLine="0"/>
              <w:jc w:val="left"/>
              <w:rPr>
                <w:rFonts w:eastAsia="Times New Roman"/>
                <w:color w:val="414145"/>
                <w:sz w:val="16"/>
                <w:szCs w:val="16"/>
              </w:rPr>
            </w:pPr>
            <w:r w:rsidRPr="0009394A">
              <w:rPr>
                <w:rFonts w:eastAsia="Times New Roman"/>
                <w:color w:val="414145"/>
                <w:sz w:val="16"/>
                <w:szCs w:val="16"/>
              </w:rPr>
              <w:t>plinovi u posudama pod tlakom (uključujući halone) koji sadrže opasne tvari</w:t>
            </w:r>
          </w:p>
        </w:tc>
        <w:tc>
          <w:tcPr>
            <w:tcW w:w="2570" w:type="dxa"/>
            <w:tcBorders>
              <w:top w:val="single" w:sz="8" w:space="0" w:color="999999"/>
              <w:left w:val="nil"/>
              <w:bottom w:val="nil"/>
              <w:right w:val="single" w:sz="8" w:space="0" w:color="999999"/>
            </w:tcBorders>
            <w:vAlign w:val="center"/>
            <w:hideMark/>
          </w:tcPr>
          <w:p w14:paraId="4CD115B0" w14:textId="77777777" w:rsidR="0009394A" w:rsidRPr="0009394A" w:rsidRDefault="0009394A" w:rsidP="0009394A">
            <w:pPr>
              <w:spacing w:after="0" w:line="240" w:lineRule="auto"/>
              <w:ind w:left="0" w:right="0" w:firstLine="0"/>
              <w:jc w:val="center"/>
              <w:rPr>
                <w:rFonts w:eastAsia="Times New Roman"/>
                <w:color w:val="414145"/>
                <w:sz w:val="16"/>
                <w:szCs w:val="16"/>
              </w:rPr>
            </w:pPr>
            <w:r w:rsidRPr="0009394A">
              <w:rPr>
                <w:rFonts w:eastAsia="Times New Roman"/>
                <w:color w:val="414145"/>
                <w:sz w:val="16"/>
                <w:szCs w:val="16"/>
              </w:rPr>
              <w:t>opasni komunalni otpad</w:t>
            </w:r>
          </w:p>
        </w:tc>
      </w:tr>
      <w:tr w:rsidR="0009394A" w:rsidRPr="0009394A" w14:paraId="647B4272" w14:textId="77777777" w:rsidTr="0030783E">
        <w:trPr>
          <w:trHeight w:val="299"/>
          <w:jc w:val="center"/>
        </w:trPr>
        <w:tc>
          <w:tcPr>
            <w:tcW w:w="563" w:type="dxa"/>
            <w:tcBorders>
              <w:top w:val="nil"/>
              <w:left w:val="single" w:sz="8" w:space="0" w:color="999999"/>
              <w:bottom w:val="single" w:sz="8" w:space="0" w:color="999999"/>
              <w:right w:val="single" w:sz="8" w:space="0" w:color="999999"/>
            </w:tcBorders>
            <w:vAlign w:val="center"/>
            <w:hideMark/>
          </w:tcPr>
          <w:p w14:paraId="25E08F8F" w14:textId="77777777" w:rsidR="0009394A" w:rsidRPr="0009394A" w:rsidRDefault="0009394A" w:rsidP="0009394A">
            <w:pPr>
              <w:spacing w:after="0" w:line="240" w:lineRule="auto"/>
              <w:ind w:left="0" w:right="0" w:firstLine="0"/>
              <w:jc w:val="center"/>
              <w:rPr>
                <w:rFonts w:eastAsia="Times New Roman"/>
                <w:color w:val="414145"/>
                <w:sz w:val="16"/>
                <w:szCs w:val="16"/>
              </w:rPr>
            </w:pPr>
            <w:r w:rsidRPr="0009394A">
              <w:rPr>
                <w:rFonts w:eastAsia="Times New Roman"/>
                <w:color w:val="414145"/>
                <w:sz w:val="16"/>
                <w:szCs w:val="16"/>
              </w:rPr>
              <w:t>4.</w:t>
            </w:r>
          </w:p>
        </w:tc>
        <w:tc>
          <w:tcPr>
            <w:tcW w:w="974" w:type="dxa"/>
            <w:tcBorders>
              <w:top w:val="nil"/>
              <w:left w:val="nil"/>
              <w:bottom w:val="single" w:sz="8" w:space="0" w:color="999999"/>
              <w:right w:val="single" w:sz="8" w:space="0" w:color="999999"/>
            </w:tcBorders>
            <w:vAlign w:val="center"/>
            <w:hideMark/>
          </w:tcPr>
          <w:p w14:paraId="32F017A6" w14:textId="77777777" w:rsidR="0009394A" w:rsidRPr="0009394A" w:rsidRDefault="0009394A" w:rsidP="0009394A">
            <w:pPr>
              <w:spacing w:after="0" w:line="240" w:lineRule="auto"/>
              <w:ind w:left="0" w:right="0" w:firstLine="0"/>
              <w:jc w:val="center"/>
              <w:rPr>
                <w:rFonts w:eastAsia="Times New Roman"/>
                <w:color w:val="414145"/>
                <w:sz w:val="16"/>
                <w:szCs w:val="16"/>
              </w:rPr>
            </w:pPr>
            <w:r w:rsidRPr="0009394A">
              <w:rPr>
                <w:rFonts w:eastAsia="Times New Roman"/>
                <w:color w:val="414145"/>
                <w:sz w:val="16"/>
                <w:szCs w:val="16"/>
              </w:rPr>
              <w:t>20 01 13*</w:t>
            </w:r>
          </w:p>
        </w:tc>
        <w:tc>
          <w:tcPr>
            <w:tcW w:w="5541" w:type="dxa"/>
            <w:tcBorders>
              <w:top w:val="nil"/>
              <w:left w:val="nil"/>
              <w:bottom w:val="single" w:sz="8" w:space="0" w:color="999999"/>
              <w:right w:val="single" w:sz="8" w:space="0" w:color="999999"/>
            </w:tcBorders>
            <w:vAlign w:val="center"/>
            <w:hideMark/>
          </w:tcPr>
          <w:p w14:paraId="3FC805B5" w14:textId="77777777" w:rsidR="0009394A" w:rsidRPr="0009394A" w:rsidRDefault="0009394A" w:rsidP="0009394A">
            <w:pPr>
              <w:spacing w:after="0" w:line="240" w:lineRule="auto"/>
              <w:ind w:left="0" w:right="0" w:firstLine="0"/>
              <w:jc w:val="left"/>
              <w:rPr>
                <w:rFonts w:eastAsia="Times New Roman"/>
                <w:color w:val="414145"/>
                <w:sz w:val="16"/>
                <w:szCs w:val="16"/>
              </w:rPr>
            </w:pPr>
            <w:r w:rsidRPr="0009394A">
              <w:rPr>
                <w:rFonts w:eastAsia="Times New Roman"/>
                <w:color w:val="414145"/>
                <w:sz w:val="16"/>
                <w:szCs w:val="16"/>
              </w:rPr>
              <w:t>otapala</w:t>
            </w:r>
          </w:p>
        </w:tc>
        <w:tc>
          <w:tcPr>
            <w:tcW w:w="2570" w:type="dxa"/>
            <w:tcBorders>
              <w:top w:val="single" w:sz="8" w:space="0" w:color="999999"/>
              <w:left w:val="nil"/>
              <w:bottom w:val="nil"/>
              <w:right w:val="single" w:sz="8" w:space="0" w:color="999999"/>
            </w:tcBorders>
            <w:vAlign w:val="center"/>
            <w:hideMark/>
          </w:tcPr>
          <w:p w14:paraId="778FD8C0" w14:textId="77777777" w:rsidR="0009394A" w:rsidRPr="0009394A" w:rsidRDefault="0009394A" w:rsidP="0009394A">
            <w:pPr>
              <w:spacing w:after="0" w:line="240" w:lineRule="auto"/>
              <w:ind w:left="0" w:right="0" w:firstLine="0"/>
              <w:jc w:val="center"/>
              <w:rPr>
                <w:rFonts w:eastAsia="Times New Roman"/>
                <w:color w:val="414145"/>
                <w:sz w:val="16"/>
                <w:szCs w:val="16"/>
              </w:rPr>
            </w:pPr>
            <w:r w:rsidRPr="0009394A">
              <w:rPr>
                <w:rFonts w:eastAsia="Times New Roman"/>
                <w:color w:val="414145"/>
                <w:sz w:val="16"/>
                <w:szCs w:val="16"/>
              </w:rPr>
              <w:t>opasni komunalni otpad</w:t>
            </w:r>
          </w:p>
        </w:tc>
      </w:tr>
      <w:tr w:rsidR="0009394A" w:rsidRPr="0009394A" w14:paraId="736405A6" w14:textId="77777777" w:rsidTr="0030783E">
        <w:trPr>
          <w:trHeight w:val="299"/>
          <w:jc w:val="center"/>
        </w:trPr>
        <w:tc>
          <w:tcPr>
            <w:tcW w:w="563" w:type="dxa"/>
            <w:tcBorders>
              <w:top w:val="nil"/>
              <w:left w:val="single" w:sz="8" w:space="0" w:color="999999"/>
              <w:bottom w:val="single" w:sz="8" w:space="0" w:color="999999"/>
              <w:right w:val="single" w:sz="8" w:space="0" w:color="999999"/>
            </w:tcBorders>
            <w:vAlign w:val="center"/>
            <w:hideMark/>
          </w:tcPr>
          <w:p w14:paraId="67B103A0" w14:textId="77777777" w:rsidR="0009394A" w:rsidRPr="0009394A" w:rsidRDefault="0009394A" w:rsidP="0009394A">
            <w:pPr>
              <w:spacing w:after="0" w:line="240" w:lineRule="auto"/>
              <w:ind w:left="0" w:right="0" w:firstLine="0"/>
              <w:jc w:val="center"/>
              <w:rPr>
                <w:rFonts w:eastAsia="Times New Roman"/>
                <w:color w:val="414145"/>
                <w:sz w:val="16"/>
                <w:szCs w:val="16"/>
              </w:rPr>
            </w:pPr>
            <w:r w:rsidRPr="0009394A">
              <w:rPr>
                <w:rFonts w:eastAsia="Times New Roman"/>
                <w:color w:val="414145"/>
                <w:sz w:val="16"/>
                <w:szCs w:val="16"/>
              </w:rPr>
              <w:t>5.</w:t>
            </w:r>
          </w:p>
        </w:tc>
        <w:tc>
          <w:tcPr>
            <w:tcW w:w="974" w:type="dxa"/>
            <w:tcBorders>
              <w:top w:val="nil"/>
              <w:left w:val="nil"/>
              <w:bottom w:val="single" w:sz="8" w:space="0" w:color="999999"/>
              <w:right w:val="single" w:sz="8" w:space="0" w:color="999999"/>
            </w:tcBorders>
            <w:vAlign w:val="center"/>
            <w:hideMark/>
          </w:tcPr>
          <w:p w14:paraId="0CE506C4" w14:textId="77777777" w:rsidR="0009394A" w:rsidRPr="0009394A" w:rsidRDefault="0009394A" w:rsidP="0009394A">
            <w:pPr>
              <w:spacing w:after="0" w:line="240" w:lineRule="auto"/>
              <w:ind w:left="0" w:right="0" w:firstLine="0"/>
              <w:jc w:val="center"/>
              <w:rPr>
                <w:rFonts w:eastAsia="Times New Roman"/>
                <w:color w:val="414145"/>
                <w:sz w:val="16"/>
                <w:szCs w:val="16"/>
              </w:rPr>
            </w:pPr>
            <w:r w:rsidRPr="0009394A">
              <w:rPr>
                <w:rFonts w:eastAsia="Times New Roman"/>
                <w:color w:val="414145"/>
                <w:sz w:val="16"/>
                <w:szCs w:val="16"/>
              </w:rPr>
              <w:t>20 01 14*</w:t>
            </w:r>
          </w:p>
        </w:tc>
        <w:tc>
          <w:tcPr>
            <w:tcW w:w="5541" w:type="dxa"/>
            <w:tcBorders>
              <w:top w:val="nil"/>
              <w:left w:val="nil"/>
              <w:bottom w:val="single" w:sz="8" w:space="0" w:color="999999"/>
              <w:right w:val="single" w:sz="8" w:space="0" w:color="999999"/>
            </w:tcBorders>
            <w:vAlign w:val="center"/>
            <w:hideMark/>
          </w:tcPr>
          <w:p w14:paraId="4941476C" w14:textId="77777777" w:rsidR="0009394A" w:rsidRPr="0009394A" w:rsidRDefault="0009394A" w:rsidP="0009394A">
            <w:pPr>
              <w:spacing w:after="0" w:line="240" w:lineRule="auto"/>
              <w:ind w:left="0" w:right="0" w:firstLine="0"/>
              <w:jc w:val="left"/>
              <w:rPr>
                <w:rFonts w:eastAsia="Times New Roman"/>
                <w:color w:val="414145"/>
                <w:sz w:val="16"/>
                <w:szCs w:val="16"/>
              </w:rPr>
            </w:pPr>
            <w:r w:rsidRPr="0009394A">
              <w:rPr>
                <w:rFonts w:eastAsia="Times New Roman"/>
                <w:color w:val="414145"/>
                <w:sz w:val="16"/>
                <w:szCs w:val="16"/>
              </w:rPr>
              <w:t>kiseline</w:t>
            </w:r>
          </w:p>
        </w:tc>
        <w:tc>
          <w:tcPr>
            <w:tcW w:w="2570" w:type="dxa"/>
            <w:tcBorders>
              <w:top w:val="single" w:sz="8" w:space="0" w:color="999999"/>
              <w:left w:val="nil"/>
              <w:bottom w:val="nil"/>
              <w:right w:val="single" w:sz="8" w:space="0" w:color="999999"/>
            </w:tcBorders>
            <w:vAlign w:val="center"/>
            <w:hideMark/>
          </w:tcPr>
          <w:p w14:paraId="685DD93E" w14:textId="77777777" w:rsidR="0009394A" w:rsidRPr="0009394A" w:rsidRDefault="0009394A" w:rsidP="0009394A">
            <w:pPr>
              <w:spacing w:after="0" w:line="240" w:lineRule="auto"/>
              <w:ind w:left="0" w:right="0" w:firstLine="0"/>
              <w:jc w:val="center"/>
              <w:rPr>
                <w:rFonts w:eastAsia="Times New Roman"/>
                <w:color w:val="414145"/>
                <w:sz w:val="16"/>
                <w:szCs w:val="16"/>
              </w:rPr>
            </w:pPr>
            <w:r w:rsidRPr="0009394A">
              <w:rPr>
                <w:rFonts w:eastAsia="Times New Roman"/>
                <w:color w:val="414145"/>
                <w:sz w:val="16"/>
                <w:szCs w:val="16"/>
              </w:rPr>
              <w:t>opasni komunalni otpad</w:t>
            </w:r>
          </w:p>
        </w:tc>
      </w:tr>
      <w:tr w:rsidR="0009394A" w:rsidRPr="0009394A" w14:paraId="1E5B992B" w14:textId="77777777" w:rsidTr="0030783E">
        <w:trPr>
          <w:trHeight w:val="299"/>
          <w:jc w:val="center"/>
        </w:trPr>
        <w:tc>
          <w:tcPr>
            <w:tcW w:w="563" w:type="dxa"/>
            <w:tcBorders>
              <w:top w:val="nil"/>
              <w:left w:val="single" w:sz="8" w:space="0" w:color="999999"/>
              <w:bottom w:val="single" w:sz="8" w:space="0" w:color="999999"/>
              <w:right w:val="single" w:sz="8" w:space="0" w:color="999999"/>
            </w:tcBorders>
            <w:vAlign w:val="center"/>
            <w:hideMark/>
          </w:tcPr>
          <w:p w14:paraId="5F39A13F" w14:textId="77777777" w:rsidR="0009394A" w:rsidRPr="0009394A" w:rsidRDefault="0009394A" w:rsidP="0009394A">
            <w:pPr>
              <w:spacing w:after="0" w:line="240" w:lineRule="auto"/>
              <w:ind w:left="0" w:right="0" w:firstLine="0"/>
              <w:jc w:val="center"/>
              <w:rPr>
                <w:rFonts w:eastAsia="Times New Roman"/>
                <w:color w:val="414145"/>
                <w:sz w:val="16"/>
                <w:szCs w:val="16"/>
              </w:rPr>
            </w:pPr>
            <w:r w:rsidRPr="0009394A">
              <w:rPr>
                <w:rFonts w:eastAsia="Times New Roman"/>
                <w:color w:val="414145"/>
                <w:sz w:val="16"/>
                <w:szCs w:val="16"/>
              </w:rPr>
              <w:t>6.</w:t>
            </w:r>
          </w:p>
        </w:tc>
        <w:tc>
          <w:tcPr>
            <w:tcW w:w="974" w:type="dxa"/>
            <w:tcBorders>
              <w:top w:val="nil"/>
              <w:left w:val="nil"/>
              <w:bottom w:val="single" w:sz="8" w:space="0" w:color="999999"/>
              <w:right w:val="single" w:sz="8" w:space="0" w:color="999999"/>
            </w:tcBorders>
            <w:vAlign w:val="center"/>
            <w:hideMark/>
          </w:tcPr>
          <w:p w14:paraId="40EBD61D" w14:textId="77777777" w:rsidR="0009394A" w:rsidRPr="0009394A" w:rsidRDefault="0009394A" w:rsidP="0009394A">
            <w:pPr>
              <w:spacing w:after="0" w:line="240" w:lineRule="auto"/>
              <w:ind w:left="0" w:right="0" w:firstLine="0"/>
              <w:jc w:val="center"/>
              <w:rPr>
                <w:rFonts w:eastAsia="Times New Roman"/>
                <w:color w:val="414145"/>
                <w:sz w:val="16"/>
                <w:szCs w:val="16"/>
              </w:rPr>
            </w:pPr>
            <w:r w:rsidRPr="0009394A">
              <w:rPr>
                <w:rFonts w:eastAsia="Times New Roman"/>
                <w:color w:val="414145"/>
                <w:sz w:val="16"/>
                <w:szCs w:val="16"/>
              </w:rPr>
              <w:t>20 01 15*</w:t>
            </w:r>
          </w:p>
        </w:tc>
        <w:tc>
          <w:tcPr>
            <w:tcW w:w="5541" w:type="dxa"/>
            <w:tcBorders>
              <w:top w:val="nil"/>
              <w:left w:val="nil"/>
              <w:bottom w:val="single" w:sz="8" w:space="0" w:color="999999"/>
              <w:right w:val="single" w:sz="8" w:space="0" w:color="999999"/>
            </w:tcBorders>
            <w:vAlign w:val="center"/>
            <w:hideMark/>
          </w:tcPr>
          <w:p w14:paraId="3281E36A" w14:textId="77777777" w:rsidR="0009394A" w:rsidRPr="0009394A" w:rsidRDefault="0009394A" w:rsidP="0009394A">
            <w:pPr>
              <w:spacing w:after="0" w:line="240" w:lineRule="auto"/>
              <w:ind w:left="0" w:right="0" w:firstLine="0"/>
              <w:jc w:val="left"/>
              <w:rPr>
                <w:rFonts w:eastAsia="Times New Roman"/>
                <w:color w:val="414145"/>
                <w:sz w:val="16"/>
                <w:szCs w:val="16"/>
              </w:rPr>
            </w:pPr>
            <w:r w:rsidRPr="0009394A">
              <w:rPr>
                <w:rFonts w:eastAsia="Times New Roman"/>
                <w:color w:val="414145"/>
                <w:sz w:val="16"/>
                <w:szCs w:val="16"/>
              </w:rPr>
              <w:t>lužine</w:t>
            </w:r>
          </w:p>
        </w:tc>
        <w:tc>
          <w:tcPr>
            <w:tcW w:w="2570" w:type="dxa"/>
            <w:tcBorders>
              <w:top w:val="single" w:sz="8" w:space="0" w:color="999999"/>
              <w:left w:val="nil"/>
              <w:bottom w:val="nil"/>
              <w:right w:val="single" w:sz="8" w:space="0" w:color="999999"/>
            </w:tcBorders>
            <w:vAlign w:val="center"/>
            <w:hideMark/>
          </w:tcPr>
          <w:p w14:paraId="3BFE1AEC" w14:textId="77777777" w:rsidR="0009394A" w:rsidRPr="0009394A" w:rsidRDefault="0009394A" w:rsidP="0009394A">
            <w:pPr>
              <w:spacing w:after="0" w:line="240" w:lineRule="auto"/>
              <w:ind w:left="0" w:right="0" w:firstLine="0"/>
              <w:jc w:val="center"/>
              <w:rPr>
                <w:rFonts w:eastAsia="Times New Roman"/>
                <w:color w:val="414145"/>
                <w:sz w:val="16"/>
                <w:szCs w:val="16"/>
              </w:rPr>
            </w:pPr>
            <w:r w:rsidRPr="0009394A">
              <w:rPr>
                <w:rFonts w:eastAsia="Times New Roman"/>
                <w:color w:val="414145"/>
                <w:sz w:val="16"/>
                <w:szCs w:val="16"/>
              </w:rPr>
              <w:t>opasni komunalni otpad</w:t>
            </w:r>
          </w:p>
        </w:tc>
      </w:tr>
      <w:tr w:rsidR="0009394A" w:rsidRPr="0009394A" w14:paraId="6E2EA995" w14:textId="77777777" w:rsidTr="0030783E">
        <w:trPr>
          <w:trHeight w:val="299"/>
          <w:jc w:val="center"/>
        </w:trPr>
        <w:tc>
          <w:tcPr>
            <w:tcW w:w="563" w:type="dxa"/>
            <w:tcBorders>
              <w:top w:val="nil"/>
              <w:left w:val="single" w:sz="8" w:space="0" w:color="999999"/>
              <w:bottom w:val="single" w:sz="8" w:space="0" w:color="999999"/>
              <w:right w:val="single" w:sz="8" w:space="0" w:color="999999"/>
            </w:tcBorders>
            <w:vAlign w:val="center"/>
            <w:hideMark/>
          </w:tcPr>
          <w:p w14:paraId="3B0FBA66" w14:textId="77777777" w:rsidR="0009394A" w:rsidRPr="0009394A" w:rsidRDefault="0009394A" w:rsidP="0009394A">
            <w:pPr>
              <w:spacing w:after="0" w:line="240" w:lineRule="auto"/>
              <w:ind w:left="0" w:right="0" w:firstLine="0"/>
              <w:jc w:val="center"/>
              <w:rPr>
                <w:rFonts w:eastAsia="Times New Roman"/>
                <w:color w:val="414145"/>
                <w:sz w:val="16"/>
                <w:szCs w:val="16"/>
              </w:rPr>
            </w:pPr>
            <w:r w:rsidRPr="0009394A">
              <w:rPr>
                <w:rFonts w:eastAsia="Times New Roman"/>
                <w:color w:val="414145"/>
                <w:sz w:val="16"/>
                <w:szCs w:val="16"/>
              </w:rPr>
              <w:t>7.</w:t>
            </w:r>
          </w:p>
        </w:tc>
        <w:tc>
          <w:tcPr>
            <w:tcW w:w="974" w:type="dxa"/>
            <w:tcBorders>
              <w:top w:val="nil"/>
              <w:left w:val="nil"/>
              <w:bottom w:val="single" w:sz="8" w:space="0" w:color="999999"/>
              <w:right w:val="single" w:sz="8" w:space="0" w:color="999999"/>
            </w:tcBorders>
            <w:vAlign w:val="center"/>
            <w:hideMark/>
          </w:tcPr>
          <w:p w14:paraId="656EA23C" w14:textId="77777777" w:rsidR="0009394A" w:rsidRPr="0009394A" w:rsidRDefault="0009394A" w:rsidP="0009394A">
            <w:pPr>
              <w:spacing w:after="0" w:line="240" w:lineRule="auto"/>
              <w:ind w:left="0" w:right="0" w:firstLine="0"/>
              <w:jc w:val="center"/>
              <w:rPr>
                <w:rFonts w:eastAsia="Times New Roman"/>
                <w:color w:val="414145"/>
                <w:sz w:val="16"/>
                <w:szCs w:val="16"/>
              </w:rPr>
            </w:pPr>
            <w:r w:rsidRPr="0009394A">
              <w:rPr>
                <w:rFonts w:eastAsia="Times New Roman"/>
                <w:color w:val="414145"/>
                <w:sz w:val="16"/>
                <w:szCs w:val="16"/>
              </w:rPr>
              <w:t>20 01 17*</w:t>
            </w:r>
          </w:p>
        </w:tc>
        <w:tc>
          <w:tcPr>
            <w:tcW w:w="5541" w:type="dxa"/>
            <w:tcBorders>
              <w:top w:val="nil"/>
              <w:left w:val="nil"/>
              <w:bottom w:val="single" w:sz="8" w:space="0" w:color="999999"/>
              <w:right w:val="single" w:sz="8" w:space="0" w:color="999999"/>
            </w:tcBorders>
            <w:vAlign w:val="center"/>
            <w:hideMark/>
          </w:tcPr>
          <w:p w14:paraId="6052C710" w14:textId="77777777" w:rsidR="0009394A" w:rsidRPr="0009394A" w:rsidRDefault="0009394A" w:rsidP="0009394A">
            <w:pPr>
              <w:spacing w:after="0" w:line="240" w:lineRule="auto"/>
              <w:ind w:left="0" w:right="0" w:firstLine="0"/>
              <w:jc w:val="left"/>
              <w:rPr>
                <w:rFonts w:eastAsia="Times New Roman"/>
                <w:color w:val="414145"/>
                <w:sz w:val="16"/>
                <w:szCs w:val="16"/>
              </w:rPr>
            </w:pPr>
            <w:r w:rsidRPr="0009394A">
              <w:rPr>
                <w:rFonts w:eastAsia="Times New Roman"/>
                <w:color w:val="414145"/>
                <w:sz w:val="16"/>
                <w:szCs w:val="16"/>
              </w:rPr>
              <w:t>fotografske kemikalije</w:t>
            </w:r>
          </w:p>
        </w:tc>
        <w:tc>
          <w:tcPr>
            <w:tcW w:w="2570" w:type="dxa"/>
            <w:tcBorders>
              <w:top w:val="single" w:sz="8" w:space="0" w:color="999999"/>
              <w:left w:val="nil"/>
              <w:bottom w:val="nil"/>
              <w:right w:val="single" w:sz="8" w:space="0" w:color="999999"/>
            </w:tcBorders>
            <w:vAlign w:val="center"/>
            <w:hideMark/>
          </w:tcPr>
          <w:p w14:paraId="62ABA6E6" w14:textId="77777777" w:rsidR="0009394A" w:rsidRPr="0009394A" w:rsidRDefault="0009394A" w:rsidP="0009394A">
            <w:pPr>
              <w:spacing w:after="0" w:line="240" w:lineRule="auto"/>
              <w:ind w:left="0" w:right="0" w:firstLine="0"/>
              <w:jc w:val="center"/>
              <w:rPr>
                <w:rFonts w:eastAsia="Times New Roman"/>
                <w:color w:val="414145"/>
                <w:sz w:val="16"/>
                <w:szCs w:val="16"/>
              </w:rPr>
            </w:pPr>
            <w:r w:rsidRPr="0009394A">
              <w:rPr>
                <w:rFonts w:eastAsia="Times New Roman"/>
                <w:color w:val="414145"/>
                <w:sz w:val="16"/>
                <w:szCs w:val="16"/>
              </w:rPr>
              <w:t>opasni komunalni otpad</w:t>
            </w:r>
          </w:p>
        </w:tc>
      </w:tr>
      <w:tr w:rsidR="0009394A" w:rsidRPr="0009394A" w14:paraId="1425DD31" w14:textId="77777777" w:rsidTr="0030783E">
        <w:trPr>
          <w:trHeight w:val="299"/>
          <w:jc w:val="center"/>
        </w:trPr>
        <w:tc>
          <w:tcPr>
            <w:tcW w:w="563" w:type="dxa"/>
            <w:tcBorders>
              <w:top w:val="nil"/>
              <w:left w:val="single" w:sz="8" w:space="0" w:color="999999"/>
              <w:bottom w:val="single" w:sz="8" w:space="0" w:color="999999"/>
              <w:right w:val="single" w:sz="8" w:space="0" w:color="999999"/>
            </w:tcBorders>
            <w:vAlign w:val="center"/>
            <w:hideMark/>
          </w:tcPr>
          <w:p w14:paraId="0F2CA5C7" w14:textId="77777777" w:rsidR="0009394A" w:rsidRPr="0009394A" w:rsidRDefault="0009394A" w:rsidP="0009394A">
            <w:pPr>
              <w:spacing w:after="0" w:line="240" w:lineRule="auto"/>
              <w:ind w:left="0" w:right="0" w:firstLine="0"/>
              <w:jc w:val="center"/>
              <w:rPr>
                <w:rFonts w:eastAsia="Times New Roman"/>
                <w:color w:val="414145"/>
                <w:sz w:val="16"/>
                <w:szCs w:val="16"/>
              </w:rPr>
            </w:pPr>
            <w:r w:rsidRPr="0009394A">
              <w:rPr>
                <w:rFonts w:eastAsia="Times New Roman"/>
                <w:color w:val="414145"/>
                <w:sz w:val="16"/>
                <w:szCs w:val="16"/>
              </w:rPr>
              <w:t>8.</w:t>
            </w:r>
          </w:p>
        </w:tc>
        <w:tc>
          <w:tcPr>
            <w:tcW w:w="974" w:type="dxa"/>
            <w:tcBorders>
              <w:top w:val="nil"/>
              <w:left w:val="nil"/>
              <w:bottom w:val="single" w:sz="8" w:space="0" w:color="999999"/>
              <w:right w:val="single" w:sz="8" w:space="0" w:color="999999"/>
            </w:tcBorders>
            <w:vAlign w:val="center"/>
            <w:hideMark/>
          </w:tcPr>
          <w:p w14:paraId="3EE08574" w14:textId="77777777" w:rsidR="0009394A" w:rsidRPr="0009394A" w:rsidRDefault="0009394A" w:rsidP="0009394A">
            <w:pPr>
              <w:spacing w:after="0" w:line="240" w:lineRule="auto"/>
              <w:ind w:left="0" w:right="0" w:firstLine="0"/>
              <w:jc w:val="center"/>
              <w:rPr>
                <w:rFonts w:eastAsia="Times New Roman"/>
                <w:color w:val="414145"/>
                <w:sz w:val="16"/>
                <w:szCs w:val="16"/>
              </w:rPr>
            </w:pPr>
            <w:r w:rsidRPr="0009394A">
              <w:rPr>
                <w:rFonts w:eastAsia="Times New Roman"/>
                <w:color w:val="414145"/>
                <w:sz w:val="16"/>
                <w:szCs w:val="16"/>
              </w:rPr>
              <w:t>20 01 19*</w:t>
            </w:r>
          </w:p>
        </w:tc>
        <w:tc>
          <w:tcPr>
            <w:tcW w:w="5541" w:type="dxa"/>
            <w:tcBorders>
              <w:top w:val="nil"/>
              <w:left w:val="nil"/>
              <w:bottom w:val="single" w:sz="8" w:space="0" w:color="999999"/>
              <w:right w:val="single" w:sz="8" w:space="0" w:color="999999"/>
            </w:tcBorders>
            <w:vAlign w:val="center"/>
            <w:hideMark/>
          </w:tcPr>
          <w:p w14:paraId="466C9BE4" w14:textId="77777777" w:rsidR="0009394A" w:rsidRPr="0009394A" w:rsidRDefault="0009394A" w:rsidP="0009394A">
            <w:pPr>
              <w:spacing w:after="0" w:line="240" w:lineRule="auto"/>
              <w:ind w:left="0" w:right="0" w:firstLine="0"/>
              <w:jc w:val="left"/>
              <w:rPr>
                <w:rFonts w:eastAsia="Times New Roman"/>
                <w:color w:val="414145"/>
                <w:sz w:val="16"/>
                <w:szCs w:val="16"/>
              </w:rPr>
            </w:pPr>
            <w:r w:rsidRPr="0009394A">
              <w:rPr>
                <w:rFonts w:eastAsia="Times New Roman"/>
                <w:color w:val="414145"/>
                <w:sz w:val="16"/>
                <w:szCs w:val="16"/>
              </w:rPr>
              <w:t>pesticidi</w:t>
            </w:r>
          </w:p>
        </w:tc>
        <w:tc>
          <w:tcPr>
            <w:tcW w:w="2570" w:type="dxa"/>
            <w:tcBorders>
              <w:top w:val="single" w:sz="8" w:space="0" w:color="999999"/>
              <w:left w:val="nil"/>
              <w:bottom w:val="nil"/>
              <w:right w:val="single" w:sz="8" w:space="0" w:color="999999"/>
            </w:tcBorders>
            <w:vAlign w:val="center"/>
            <w:hideMark/>
          </w:tcPr>
          <w:p w14:paraId="4FA5511E" w14:textId="77777777" w:rsidR="0009394A" w:rsidRPr="0009394A" w:rsidRDefault="0009394A" w:rsidP="0009394A">
            <w:pPr>
              <w:spacing w:after="0" w:line="240" w:lineRule="auto"/>
              <w:ind w:left="0" w:right="0" w:firstLine="0"/>
              <w:jc w:val="center"/>
              <w:rPr>
                <w:rFonts w:eastAsia="Times New Roman"/>
                <w:color w:val="414145"/>
                <w:sz w:val="16"/>
                <w:szCs w:val="16"/>
              </w:rPr>
            </w:pPr>
            <w:r w:rsidRPr="0009394A">
              <w:rPr>
                <w:rFonts w:eastAsia="Times New Roman"/>
                <w:color w:val="414145"/>
                <w:sz w:val="16"/>
                <w:szCs w:val="16"/>
              </w:rPr>
              <w:t>opasni komunalni otpad</w:t>
            </w:r>
          </w:p>
        </w:tc>
      </w:tr>
      <w:tr w:rsidR="0009394A" w:rsidRPr="0009394A" w14:paraId="2A089EB2" w14:textId="77777777" w:rsidTr="0030783E">
        <w:trPr>
          <w:trHeight w:val="299"/>
          <w:jc w:val="center"/>
        </w:trPr>
        <w:tc>
          <w:tcPr>
            <w:tcW w:w="563" w:type="dxa"/>
            <w:tcBorders>
              <w:top w:val="nil"/>
              <w:left w:val="single" w:sz="8" w:space="0" w:color="999999"/>
              <w:bottom w:val="single" w:sz="8" w:space="0" w:color="999999"/>
              <w:right w:val="single" w:sz="8" w:space="0" w:color="999999"/>
            </w:tcBorders>
            <w:vAlign w:val="center"/>
            <w:hideMark/>
          </w:tcPr>
          <w:p w14:paraId="0BA36CDB" w14:textId="77777777" w:rsidR="0009394A" w:rsidRPr="0009394A" w:rsidRDefault="0009394A" w:rsidP="0009394A">
            <w:pPr>
              <w:spacing w:after="0" w:line="240" w:lineRule="auto"/>
              <w:ind w:left="0" w:right="0" w:firstLine="0"/>
              <w:jc w:val="center"/>
              <w:rPr>
                <w:rFonts w:eastAsia="Times New Roman"/>
                <w:color w:val="414145"/>
                <w:sz w:val="16"/>
                <w:szCs w:val="16"/>
              </w:rPr>
            </w:pPr>
            <w:r w:rsidRPr="0009394A">
              <w:rPr>
                <w:rFonts w:eastAsia="Times New Roman"/>
                <w:color w:val="414145"/>
                <w:sz w:val="16"/>
                <w:szCs w:val="16"/>
              </w:rPr>
              <w:t>9.</w:t>
            </w:r>
          </w:p>
        </w:tc>
        <w:tc>
          <w:tcPr>
            <w:tcW w:w="974" w:type="dxa"/>
            <w:tcBorders>
              <w:top w:val="nil"/>
              <w:left w:val="nil"/>
              <w:bottom w:val="single" w:sz="8" w:space="0" w:color="999999"/>
              <w:right w:val="single" w:sz="8" w:space="0" w:color="999999"/>
            </w:tcBorders>
            <w:vAlign w:val="center"/>
            <w:hideMark/>
          </w:tcPr>
          <w:p w14:paraId="1793CF0C" w14:textId="77777777" w:rsidR="0009394A" w:rsidRPr="0009394A" w:rsidRDefault="0009394A" w:rsidP="0009394A">
            <w:pPr>
              <w:spacing w:after="0" w:line="240" w:lineRule="auto"/>
              <w:ind w:left="0" w:right="0" w:firstLine="0"/>
              <w:jc w:val="center"/>
              <w:rPr>
                <w:rFonts w:eastAsia="Times New Roman"/>
                <w:color w:val="414145"/>
                <w:sz w:val="16"/>
                <w:szCs w:val="16"/>
              </w:rPr>
            </w:pPr>
            <w:r w:rsidRPr="0009394A">
              <w:rPr>
                <w:rFonts w:eastAsia="Times New Roman"/>
                <w:color w:val="414145"/>
                <w:sz w:val="16"/>
                <w:szCs w:val="16"/>
              </w:rPr>
              <w:t>20 01 21*</w:t>
            </w:r>
          </w:p>
        </w:tc>
        <w:tc>
          <w:tcPr>
            <w:tcW w:w="5541" w:type="dxa"/>
            <w:tcBorders>
              <w:top w:val="nil"/>
              <w:left w:val="nil"/>
              <w:bottom w:val="single" w:sz="8" w:space="0" w:color="999999"/>
              <w:right w:val="single" w:sz="8" w:space="0" w:color="999999"/>
            </w:tcBorders>
            <w:vAlign w:val="center"/>
            <w:hideMark/>
          </w:tcPr>
          <w:p w14:paraId="1C7ACFC3" w14:textId="77777777" w:rsidR="0009394A" w:rsidRPr="0009394A" w:rsidRDefault="0009394A" w:rsidP="0009394A">
            <w:pPr>
              <w:spacing w:after="0" w:line="240" w:lineRule="auto"/>
              <w:ind w:left="0" w:right="0" w:firstLine="0"/>
              <w:jc w:val="left"/>
              <w:rPr>
                <w:rFonts w:eastAsia="Times New Roman"/>
                <w:color w:val="414145"/>
                <w:sz w:val="16"/>
                <w:szCs w:val="16"/>
              </w:rPr>
            </w:pPr>
            <w:r w:rsidRPr="0009394A">
              <w:rPr>
                <w:rFonts w:eastAsia="Times New Roman"/>
                <w:color w:val="414145"/>
                <w:sz w:val="16"/>
                <w:szCs w:val="16"/>
              </w:rPr>
              <w:t>fluorescentne cijevi i ostali otpad koji sadrži živu</w:t>
            </w:r>
          </w:p>
        </w:tc>
        <w:tc>
          <w:tcPr>
            <w:tcW w:w="2570" w:type="dxa"/>
            <w:tcBorders>
              <w:top w:val="single" w:sz="8" w:space="0" w:color="999999"/>
              <w:left w:val="nil"/>
              <w:bottom w:val="nil"/>
              <w:right w:val="single" w:sz="8" w:space="0" w:color="999999"/>
            </w:tcBorders>
            <w:vAlign w:val="center"/>
            <w:hideMark/>
          </w:tcPr>
          <w:p w14:paraId="2E811B7F" w14:textId="77777777" w:rsidR="0009394A" w:rsidRPr="0009394A" w:rsidRDefault="0009394A" w:rsidP="0009394A">
            <w:pPr>
              <w:spacing w:after="0" w:line="240" w:lineRule="auto"/>
              <w:ind w:left="0" w:right="0" w:firstLine="0"/>
              <w:jc w:val="center"/>
              <w:rPr>
                <w:rFonts w:eastAsia="Times New Roman"/>
                <w:color w:val="414145"/>
                <w:sz w:val="16"/>
                <w:szCs w:val="16"/>
              </w:rPr>
            </w:pPr>
            <w:r w:rsidRPr="0009394A">
              <w:rPr>
                <w:rFonts w:eastAsia="Times New Roman"/>
                <w:color w:val="414145"/>
                <w:sz w:val="16"/>
                <w:szCs w:val="16"/>
              </w:rPr>
              <w:t>opasni komunalni otpad</w:t>
            </w:r>
          </w:p>
        </w:tc>
      </w:tr>
      <w:tr w:rsidR="0009394A" w:rsidRPr="0009394A" w14:paraId="6BD39F47" w14:textId="77777777" w:rsidTr="0030783E">
        <w:trPr>
          <w:trHeight w:val="299"/>
          <w:jc w:val="center"/>
        </w:trPr>
        <w:tc>
          <w:tcPr>
            <w:tcW w:w="563" w:type="dxa"/>
            <w:tcBorders>
              <w:top w:val="nil"/>
              <w:left w:val="single" w:sz="8" w:space="0" w:color="999999"/>
              <w:bottom w:val="single" w:sz="8" w:space="0" w:color="999999"/>
              <w:right w:val="single" w:sz="8" w:space="0" w:color="999999"/>
            </w:tcBorders>
            <w:vAlign w:val="center"/>
            <w:hideMark/>
          </w:tcPr>
          <w:p w14:paraId="27BCD80D" w14:textId="77777777" w:rsidR="0009394A" w:rsidRPr="0009394A" w:rsidRDefault="0009394A" w:rsidP="0009394A">
            <w:pPr>
              <w:spacing w:after="0" w:line="240" w:lineRule="auto"/>
              <w:ind w:left="0" w:right="0" w:firstLine="0"/>
              <w:jc w:val="center"/>
              <w:rPr>
                <w:rFonts w:eastAsia="Times New Roman"/>
                <w:color w:val="414145"/>
                <w:sz w:val="16"/>
                <w:szCs w:val="16"/>
              </w:rPr>
            </w:pPr>
            <w:r w:rsidRPr="0009394A">
              <w:rPr>
                <w:rFonts w:eastAsia="Times New Roman"/>
                <w:color w:val="414145"/>
                <w:sz w:val="16"/>
                <w:szCs w:val="16"/>
              </w:rPr>
              <w:t>10.</w:t>
            </w:r>
          </w:p>
        </w:tc>
        <w:tc>
          <w:tcPr>
            <w:tcW w:w="974" w:type="dxa"/>
            <w:tcBorders>
              <w:top w:val="nil"/>
              <w:left w:val="nil"/>
              <w:bottom w:val="single" w:sz="8" w:space="0" w:color="999999"/>
              <w:right w:val="single" w:sz="8" w:space="0" w:color="999999"/>
            </w:tcBorders>
            <w:vAlign w:val="center"/>
            <w:hideMark/>
          </w:tcPr>
          <w:p w14:paraId="12B925D8" w14:textId="77777777" w:rsidR="0009394A" w:rsidRPr="0009394A" w:rsidRDefault="0009394A" w:rsidP="0009394A">
            <w:pPr>
              <w:spacing w:after="0" w:line="240" w:lineRule="auto"/>
              <w:ind w:left="0" w:right="0" w:firstLine="0"/>
              <w:jc w:val="center"/>
              <w:rPr>
                <w:rFonts w:eastAsia="Times New Roman"/>
                <w:color w:val="414145"/>
                <w:sz w:val="16"/>
                <w:szCs w:val="16"/>
              </w:rPr>
            </w:pPr>
            <w:r w:rsidRPr="0009394A">
              <w:rPr>
                <w:rFonts w:eastAsia="Times New Roman"/>
                <w:color w:val="414145"/>
                <w:sz w:val="16"/>
                <w:szCs w:val="16"/>
              </w:rPr>
              <w:t>20 01 23*</w:t>
            </w:r>
          </w:p>
        </w:tc>
        <w:tc>
          <w:tcPr>
            <w:tcW w:w="5541" w:type="dxa"/>
            <w:tcBorders>
              <w:top w:val="nil"/>
              <w:left w:val="nil"/>
              <w:bottom w:val="single" w:sz="8" w:space="0" w:color="999999"/>
              <w:right w:val="single" w:sz="8" w:space="0" w:color="999999"/>
            </w:tcBorders>
            <w:vAlign w:val="center"/>
            <w:hideMark/>
          </w:tcPr>
          <w:p w14:paraId="63ED8F02" w14:textId="77777777" w:rsidR="0009394A" w:rsidRPr="0009394A" w:rsidRDefault="0009394A" w:rsidP="0009394A">
            <w:pPr>
              <w:spacing w:after="0" w:line="240" w:lineRule="auto"/>
              <w:ind w:left="0" w:right="0" w:firstLine="0"/>
              <w:jc w:val="left"/>
              <w:rPr>
                <w:rFonts w:eastAsia="Times New Roman"/>
                <w:color w:val="414145"/>
                <w:sz w:val="16"/>
                <w:szCs w:val="16"/>
              </w:rPr>
            </w:pPr>
            <w:r w:rsidRPr="0009394A">
              <w:rPr>
                <w:rFonts w:eastAsia="Times New Roman"/>
                <w:color w:val="414145"/>
                <w:sz w:val="16"/>
                <w:szCs w:val="16"/>
              </w:rPr>
              <w:t xml:space="preserve">odbačena oprema koja sadrži </w:t>
            </w:r>
            <w:proofErr w:type="spellStart"/>
            <w:r w:rsidRPr="0009394A">
              <w:rPr>
                <w:rFonts w:eastAsia="Times New Roman"/>
                <w:color w:val="414145"/>
                <w:sz w:val="16"/>
                <w:szCs w:val="16"/>
              </w:rPr>
              <w:t>klorofluorougljike</w:t>
            </w:r>
            <w:proofErr w:type="spellEnd"/>
          </w:p>
        </w:tc>
        <w:tc>
          <w:tcPr>
            <w:tcW w:w="2570" w:type="dxa"/>
            <w:tcBorders>
              <w:top w:val="single" w:sz="8" w:space="0" w:color="999999"/>
              <w:left w:val="nil"/>
              <w:bottom w:val="nil"/>
              <w:right w:val="single" w:sz="8" w:space="0" w:color="999999"/>
            </w:tcBorders>
            <w:vAlign w:val="center"/>
            <w:hideMark/>
          </w:tcPr>
          <w:p w14:paraId="2B941AC4" w14:textId="77777777" w:rsidR="0009394A" w:rsidRPr="0009394A" w:rsidRDefault="0009394A" w:rsidP="0009394A">
            <w:pPr>
              <w:spacing w:after="0" w:line="240" w:lineRule="auto"/>
              <w:ind w:left="0" w:right="0" w:firstLine="0"/>
              <w:jc w:val="center"/>
              <w:rPr>
                <w:rFonts w:eastAsia="Times New Roman"/>
                <w:color w:val="414145"/>
                <w:sz w:val="16"/>
                <w:szCs w:val="16"/>
              </w:rPr>
            </w:pPr>
            <w:r w:rsidRPr="0009394A">
              <w:rPr>
                <w:rFonts w:eastAsia="Times New Roman"/>
                <w:color w:val="414145"/>
                <w:sz w:val="16"/>
                <w:szCs w:val="16"/>
              </w:rPr>
              <w:t>opasni komunalni otpad</w:t>
            </w:r>
          </w:p>
        </w:tc>
      </w:tr>
      <w:tr w:rsidR="0009394A" w:rsidRPr="0009394A" w14:paraId="4AFCAA14" w14:textId="77777777" w:rsidTr="0030783E">
        <w:trPr>
          <w:trHeight w:val="299"/>
          <w:jc w:val="center"/>
        </w:trPr>
        <w:tc>
          <w:tcPr>
            <w:tcW w:w="563" w:type="dxa"/>
            <w:tcBorders>
              <w:top w:val="nil"/>
              <w:left w:val="single" w:sz="8" w:space="0" w:color="999999"/>
              <w:bottom w:val="single" w:sz="8" w:space="0" w:color="999999"/>
              <w:right w:val="single" w:sz="8" w:space="0" w:color="999999"/>
            </w:tcBorders>
            <w:vAlign w:val="center"/>
            <w:hideMark/>
          </w:tcPr>
          <w:p w14:paraId="30924AF9" w14:textId="77777777" w:rsidR="0009394A" w:rsidRPr="0009394A" w:rsidRDefault="0009394A" w:rsidP="0009394A">
            <w:pPr>
              <w:spacing w:after="0" w:line="240" w:lineRule="auto"/>
              <w:ind w:left="0" w:right="0" w:firstLine="0"/>
              <w:jc w:val="center"/>
              <w:rPr>
                <w:rFonts w:eastAsia="Times New Roman"/>
                <w:color w:val="414145"/>
                <w:sz w:val="16"/>
                <w:szCs w:val="16"/>
              </w:rPr>
            </w:pPr>
            <w:r w:rsidRPr="0009394A">
              <w:rPr>
                <w:rFonts w:eastAsia="Times New Roman"/>
                <w:color w:val="414145"/>
                <w:sz w:val="16"/>
                <w:szCs w:val="16"/>
              </w:rPr>
              <w:t>11.</w:t>
            </w:r>
          </w:p>
        </w:tc>
        <w:tc>
          <w:tcPr>
            <w:tcW w:w="974" w:type="dxa"/>
            <w:tcBorders>
              <w:top w:val="nil"/>
              <w:left w:val="nil"/>
              <w:bottom w:val="single" w:sz="8" w:space="0" w:color="999999"/>
              <w:right w:val="single" w:sz="8" w:space="0" w:color="999999"/>
            </w:tcBorders>
            <w:vAlign w:val="center"/>
            <w:hideMark/>
          </w:tcPr>
          <w:p w14:paraId="775306C0" w14:textId="77777777" w:rsidR="0009394A" w:rsidRPr="0009394A" w:rsidRDefault="0009394A" w:rsidP="0009394A">
            <w:pPr>
              <w:spacing w:after="0" w:line="240" w:lineRule="auto"/>
              <w:ind w:left="0" w:right="0" w:firstLine="0"/>
              <w:jc w:val="center"/>
              <w:rPr>
                <w:rFonts w:eastAsia="Times New Roman"/>
                <w:color w:val="414145"/>
                <w:sz w:val="16"/>
                <w:szCs w:val="16"/>
              </w:rPr>
            </w:pPr>
            <w:r w:rsidRPr="0009394A">
              <w:rPr>
                <w:rFonts w:eastAsia="Times New Roman"/>
                <w:color w:val="414145"/>
                <w:sz w:val="16"/>
                <w:szCs w:val="16"/>
              </w:rPr>
              <w:t>20 01 26*</w:t>
            </w:r>
          </w:p>
        </w:tc>
        <w:tc>
          <w:tcPr>
            <w:tcW w:w="5541" w:type="dxa"/>
            <w:tcBorders>
              <w:top w:val="nil"/>
              <w:left w:val="nil"/>
              <w:bottom w:val="single" w:sz="8" w:space="0" w:color="999999"/>
              <w:right w:val="single" w:sz="8" w:space="0" w:color="999999"/>
            </w:tcBorders>
            <w:vAlign w:val="center"/>
            <w:hideMark/>
          </w:tcPr>
          <w:p w14:paraId="4736DADA" w14:textId="77777777" w:rsidR="0009394A" w:rsidRPr="0009394A" w:rsidRDefault="0009394A" w:rsidP="0009394A">
            <w:pPr>
              <w:spacing w:after="0" w:line="240" w:lineRule="auto"/>
              <w:ind w:left="0" w:right="0" w:firstLine="0"/>
              <w:jc w:val="left"/>
              <w:rPr>
                <w:rFonts w:eastAsia="Times New Roman"/>
                <w:color w:val="414145"/>
                <w:sz w:val="16"/>
                <w:szCs w:val="16"/>
              </w:rPr>
            </w:pPr>
            <w:r w:rsidRPr="0009394A">
              <w:rPr>
                <w:rFonts w:eastAsia="Times New Roman"/>
                <w:color w:val="414145"/>
                <w:sz w:val="16"/>
                <w:szCs w:val="16"/>
              </w:rPr>
              <w:t>ulja i masti koji nisu navedeni pod 20 01 25*</w:t>
            </w:r>
          </w:p>
        </w:tc>
        <w:tc>
          <w:tcPr>
            <w:tcW w:w="2570" w:type="dxa"/>
            <w:tcBorders>
              <w:top w:val="single" w:sz="8" w:space="0" w:color="999999"/>
              <w:left w:val="nil"/>
              <w:bottom w:val="nil"/>
              <w:right w:val="single" w:sz="8" w:space="0" w:color="999999"/>
            </w:tcBorders>
            <w:vAlign w:val="center"/>
            <w:hideMark/>
          </w:tcPr>
          <w:p w14:paraId="1E76B4A4" w14:textId="77777777" w:rsidR="0009394A" w:rsidRPr="0009394A" w:rsidRDefault="0009394A" w:rsidP="0009394A">
            <w:pPr>
              <w:spacing w:after="0" w:line="240" w:lineRule="auto"/>
              <w:ind w:left="0" w:right="0" w:firstLine="0"/>
              <w:jc w:val="center"/>
              <w:rPr>
                <w:rFonts w:eastAsia="Times New Roman"/>
                <w:color w:val="414145"/>
                <w:sz w:val="16"/>
                <w:szCs w:val="16"/>
              </w:rPr>
            </w:pPr>
            <w:r w:rsidRPr="0009394A">
              <w:rPr>
                <w:rFonts w:eastAsia="Times New Roman"/>
                <w:color w:val="414145"/>
                <w:sz w:val="16"/>
                <w:szCs w:val="16"/>
              </w:rPr>
              <w:t>opasni komunalni otpad</w:t>
            </w:r>
          </w:p>
        </w:tc>
      </w:tr>
      <w:tr w:rsidR="0009394A" w:rsidRPr="0009394A" w14:paraId="7B37332E" w14:textId="77777777" w:rsidTr="0030783E">
        <w:trPr>
          <w:trHeight w:val="299"/>
          <w:jc w:val="center"/>
        </w:trPr>
        <w:tc>
          <w:tcPr>
            <w:tcW w:w="563" w:type="dxa"/>
            <w:tcBorders>
              <w:top w:val="nil"/>
              <w:left w:val="single" w:sz="8" w:space="0" w:color="999999"/>
              <w:bottom w:val="single" w:sz="8" w:space="0" w:color="999999"/>
              <w:right w:val="single" w:sz="8" w:space="0" w:color="999999"/>
            </w:tcBorders>
            <w:vAlign w:val="center"/>
            <w:hideMark/>
          </w:tcPr>
          <w:p w14:paraId="5A15AB70" w14:textId="77777777" w:rsidR="0009394A" w:rsidRPr="0009394A" w:rsidRDefault="0009394A" w:rsidP="0009394A">
            <w:pPr>
              <w:spacing w:after="0" w:line="240" w:lineRule="auto"/>
              <w:ind w:left="0" w:right="0" w:firstLine="0"/>
              <w:jc w:val="center"/>
              <w:rPr>
                <w:rFonts w:eastAsia="Times New Roman"/>
                <w:color w:val="414145"/>
                <w:sz w:val="16"/>
                <w:szCs w:val="16"/>
              </w:rPr>
            </w:pPr>
            <w:r w:rsidRPr="0009394A">
              <w:rPr>
                <w:rFonts w:eastAsia="Times New Roman"/>
                <w:color w:val="414145"/>
                <w:sz w:val="16"/>
                <w:szCs w:val="16"/>
              </w:rPr>
              <w:t>12.</w:t>
            </w:r>
          </w:p>
        </w:tc>
        <w:tc>
          <w:tcPr>
            <w:tcW w:w="974" w:type="dxa"/>
            <w:tcBorders>
              <w:top w:val="nil"/>
              <w:left w:val="nil"/>
              <w:bottom w:val="single" w:sz="8" w:space="0" w:color="999999"/>
              <w:right w:val="single" w:sz="8" w:space="0" w:color="999999"/>
            </w:tcBorders>
            <w:vAlign w:val="center"/>
            <w:hideMark/>
          </w:tcPr>
          <w:p w14:paraId="0C5ED04A" w14:textId="77777777" w:rsidR="0009394A" w:rsidRPr="0009394A" w:rsidRDefault="0009394A" w:rsidP="0009394A">
            <w:pPr>
              <w:spacing w:after="0" w:line="240" w:lineRule="auto"/>
              <w:ind w:left="0" w:right="0" w:firstLine="0"/>
              <w:jc w:val="center"/>
              <w:rPr>
                <w:rFonts w:eastAsia="Times New Roman"/>
                <w:color w:val="414145"/>
                <w:sz w:val="16"/>
                <w:szCs w:val="16"/>
              </w:rPr>
            </w:pPr>
            <w:r w:rsidRPr="0009394A">
              <w:rPr>
                <w:rFonts w:eastAsia="Times New Roman"/>
                <w:color w:val="414145"/>
                <w:sz w:val="16"/>
                <w:szCs w:val="16"/>
              </w:rPr>
              <w:t>20 01 27*</w:t>
            </w:r>
          </w:p>
        </w:tc>
        <w:tc>
          <w:tcPr>
            <w:tcW w:w="5541" w:type="dxa"/>
            <w:tcBorders>
              <w:top w:val="nil"/>
              <w:left w:val="nil"/>
              <w:bottom w:val="single" w:sz="8" w:space="0" w:color="999999"/>
              <w:right w:val="single" w:sz="8" w:space="0" w:color="999999"/>
            </w:tcBorders>
            <w:vAlign w:val="center"/>
            <w:hideMark/>
          </w:tcPr>
          <w:p w14:paraId="2C69703D" w14:textId="77777777" w:rsidR="0009394A" w:rsidRPr="0009394A" w:rsidRDefault="0009394A" w:rsidP="0009394A">
            <w:pPr>
              <w:spacing w:after="0" w:line="240" w:lineRule="auto"/>
              <w:ind w:left="0" w:right="0" w:firstLine="0"/>
              <w:jc w:val="left"/>
              <w:rPr>
                <w:rFonts w:eastAsia="Times New Roman"/>
                <w:color w:val="414145"/>
                <w:sz w:val="16"/>
                <w:szCs w:val="16"/>
              </w:rPr>
            </w:pPr>
            <w:r w:rsidRPr="0009394A">
              <w:rPr>
                <w:rFonts w:eastAsia="Times New Roman"/>
                <w:color w:val="414145"/>
                <w:sz w:val="16"/>
                <w:szCs w:val="16"/>
              </w:rPr>
              <w:t>boje, tinte, ljepila i smole, koje sadrže opasne tvari</w:t>
            </w:r>
          </w:p>
        </w:tc>
        <w:tc>
          <w:tcPr>
            <w:tcW w:w="2570" w:type="dxa"/>
            <w:tcBorders>
              <w:top w:val="single" w:sz="8" w:space="0" w:color="999999"/>
              <w:left w:val="nil"/>
              <w:bottom w:val="nil"/>
              <w:right w:val="single" w:sz="8" w:space="0" w:color="999999"/>
            </w:tcBorders>
            <w:vAlign w:val="center"/>
            <w:hideMark/>
          </w:tcPr>
          <w:p w14:paraId="6403A754" w14:textId="77777777" w:rsidR="0009394A" w:rsidRPr="0009394A" w:rsidRDefault="0009394A" w:rsidP="0009394A">
            <w:pPr>
              <w:spacing w:after="0" w:line="240" w:lineRule="auto"/>
              <w:ind w:left="0" w:right="0" w:firstLine="0"/>
              <w:jc w:val="center"/>
              <w:rPr>
                <w:rFonts w:eastAsia="Times New Roman"/>
                <w:color w:val="414145"/>
                <w:sz w:val="16"/>
                <w:szCs w:val="16"/>
              </w:rPr>
            </w:pPr>
            <w:r w:rsidRPr="0009394A">
              <w:rPr>
                <w:rFonts w:eastAsia="Times New Roman"/>
                <w:color w:val="414145"/>
                <w:sz w:val="16"/>
                <w:szCs w:val="16"/>
              </w:rPr>
              <w:t>opasni komunalni otpad</w:t>
            </w:r>
          </w:p>
        </w:tc>
      </w:tr>
      <w:tr w:rsidR="0009394A" w:rsidRPr="0009394A" w14:paraId="095DF83E" w14:textId="77777777" w:rsidTr="0030783E">
        <w:trPr>
          <w:trHeight w:val="299"/>
          <w:jc w:val="center"/>
        </w:trPr>
        <w:tc>
          <w:tcPr>
            <w:tcW w:w="563" w:type="dxa"/>
            <w:tcBorders>
              <w:top w:val="nil"/>
              <w:left w:val="single" w:sz="8" w:space="0" w:color="999999"/>
              <w:bottom w:val="single" w:sz="8" w:space="0" w:color="999999"/>
              <w:right w:val="single" w:sz="8" w:space="0" w:color="999999"/>
            </w:tcBorders>
            <w:vAlign w:val="center"/>
            <w:hideMark/>
          </w:tcPr>
          <w:p w14:paraId="0FB35A9C" w14:textId="77777777" w:rsidR="0009394A" w:rsidRPr="0009394A" w:rsidRDefault="0009394A" w:rsidP="0009394A">
            <w:pPr>
              <w:spacing w:after="0" w:line="240" w:lineRule="auto"/>
              <w:ind w:left="0" w:right="0" w:firstLine="0"/>
              <w:jc w:val="center"/>
              <w:rPr>
                <w:rFonts w:eastAsia="Times New Roman"/>
                <w:color w:val="414145"/>
                <w:sz w:val="16"/>
                <w:szCs w:val="16"/>
              </w:rPr>
            </w:pPr>
            <w:r w:rsidRPr="0009394A">
              <w:rPr>
                <w:rFonts w:eastAsia="Times New Roman"/>
                <w:color w:val="414145"/>
                <w:sz w:val="16"/>
                <w:szCs w:val="16"/>
              </w:rPr>
              <w:t>13.</w:t>
            </w:r>
          </w:p>
        </w:tc>
        <w:tc>
          <w:tcPr>
            <w:tcW w:w="974" w:type="dxa"/>
            <w:tcBorders>
              <w:top w:val="nil"/>
              <w:left w:val="nil"/>
              <w:bottom w:val="single" w:sz="8" w:space="0" w:color="999999"/>
              <w:right w:val="single" w:sz="8" w:space="0" w:color="999999"/>
            </w:tcBorders>
            <w:vAlign w:val="center"/>
            <w:hideMark/>
          </w:tcPr>
          <w:p w14:paraId="6EA7BF8D" w14:textId="77777777" w:rsidR="0009394A" w:rsidRPr="0009394A" w:rsidRDefault="0009394A" w:rsidP="0009394A">
            <w:pPr>
              <w:spacing w:after="0" w:line="240" w:lineRule="auto"/>
              <w:ind w:left="0" w:right="0" w:firstLine="0"/>
              <w:jc w:val="center"/>
              <w:rPr>
                <w:rFonts w:eastAsia="Times New Roman"/>
                <w:color w:val="414145"/>
                <w:sz w:val="16"/>
                <w:szCs w:val="16"/>
              </w:rPr>
            </w:pPr>
            <w:r w:rsidRPr="0009394A">
              <w:rPr>
                <w:rFonts w:eastAsia="Times New Roman"/>
                <w:color w:val="414145"/>
                <w:sz w:val="16"/>
                <w:szCs w:val="16"/>
              </w:rPr>
              <w:t>20 01 29*</w:t>
            </w:r>
          </w:p>
        </w:tc>
        <w:tc>
          <w:tcPr>
            <w:tcW w:w="5541" w:type="dxa"/>
            <w:tcBorders>
              <w:top w:val="nil"/>
              <w:left w:val="nil"/>
              <w:bottom w:val="single" w:sz="8" w:space="0" w:color="999999"/>
              <w:right w:val="single" w:sz="8" w:space="0" w:color="999999"/>
            </w:tcBorders>
            <w:vAlign w:val="center"/>
            <w:hideMark/>
          </w:tcPr>
          <w:p w14:paraId="346C7CDC" w14:textId="77777777" w:rsidR="0009394A" w:rsidRPr="0009394A" w:rsidRDefault="0009394A" w:rsidP="0009394A">
            <w:pPr>
              <w:spacing w:after="0" w:line="240" w:lineRule="auto"/>
              <w:ind w:left="0" w:right="0" w:firstLine="0"/>
              <w:jc w:val="left"/>
              <w:rPr>
                <w:rFonts w:eastAsia="Times New Roman"/>
                <w:color w:val="414145"/>
                <w:sz w:val="16"/>
                <w:szCs w:val="16"/>
              </w:rPr>
            </w:pPr>
            <w:proofErr w:type="spellStart"/>
            <w:r w:rsidRPr="0009394A">
              <w:rPr>
                <w:rFonts w:eastAsia="Times New Roman"/>
                <w:color w:val="414145"/>
                <w:sz w:val="16"/>
                <w:szCs w:val="16"/>
              </w:rPr>
              <w:t>detergenti</w:t>
            </w:r>
            <w:proofErr w:type="spellEnd"/>
            <w:r w:rsidRPr="0009394A">
              <w:rPr>
                <w:rFonts w:eastAsia="Times New Roman"/>
                <w:color w:val="414145"/>
                <w:sz w:val="16"/>
                <w:szCs w:val="16"/>
              </w:rPr>
              <w:t xml:space="preserve"> koji sadrže opasne tvari</w:t>
            </w:r>
          </w:p>
        </w:tc>
        <w:tc>
          <w:tcPr>
            <w:tcW w:w="2570" w:type="dxa"/>
            <w:tcBorders>
              <w:top w:val="single" w:sz="8" w:space="0" w:color="999999"/>
              <w:left w:val="nil"/>
              <w:bottom w:val="nil"/>
              <w:right w:val="single" w:sz="8" w:space="0" w:color="999999"/>
            </w:tcBorders>
            <w:vAlign w:val="center"/>
            <w:hideMark/>
          </w:tcPr>
          <w:p w14:paraId="40FEC87B" w14:textId="77777777" w:rsidR="0009394A" w:rsidRPr="0009394A" w:rsidRDefault="0009394A" w:rsidP="0009394A">
            <w:pPr>
              <w:spacing w:after="0" w:line="240" w:lineRule="auto"/>
              <w:ind w:left="0" w:right="0" w:firstLine="0"/>
              <w:jc w:val="center"/>
              <w:rPr>
                <w:rFonts w:eastAsia="Times New Roman"/>
                <w:color w:val="414145"/>
                <w:sz w:val="16"/>
                <w:szCs w:val="16"/>
              </w:rPr>
            </w:pPr>
            <w:r w:rsidRPr="0009394A">
              <w:rPr>
                <w:rFonts w:eastAsia="Times New Roman"/>
                <w:color w:val="414145"/>
                <w:sz w:val="16"/>
                <w:szCs w:val="16"/>
              </w:rPr>
              <w:t>opasni komunalni otpad</w:t>
            </w:r>
          </w:p>
        </w:tc>
      </w:tr>
      <w:tr w:rsidR="0009394A" w:rsidRPr="0009394A" w14:paraId="2831D44C" w14:textId="77777777" w:rsidTr="0030783E">
        <w:trPr>
          <w:trHeight w:val="299"/>
          <w:jc w:val="center"/>
        </w:trPr>
        <w:tc>
          <w:tcPr>
            <w:tcW w:w="563" w:type="dxa"/>
            <w:tcBorders>
              <w:top w:val="nil"/>
              <w:left w:val="single" w:sz="8" w:space="0" w:color="999999"/>
              <w:bottom w:val="single" w:sz="8" w:space="0" w:color="999999"/>
              <w:right w:val="single" w:sz="8" w:space="0" w:color="999999"/>
            </w:tcBorders>
            <w:vAlign w:val="center"/>
            <w:hideMark/>
          </w:tcPr>
          <w:p w14:paraId="75092907" w14:textId="77777777" w:rsidR="0009394A" w:rsidRPr="0009394A" w:rsidRDefault="0009394A" w:rsidP="0009394A">
            <w:pPr>
              <w:spacing w:after="0" w:line="240" w:lineRule="auto"/>
              <w:ind w:left="0" w:right="0" w:firstLine="0"/>
              <w:jc w:val="center"/>
              <w:rPr>
                <w:rFonts w:eastAsia="Times New Roman"/>
                <w:color w:val="414145"/>
                <w:sz w:val="16"/>
                <w:szCs w:val="16"/>
              </w:rPr>
            </w:pPr>
            <w:r w:rsidRPr="0009394A">
              <w:rPr>
                <w:rFonts w:eastAsia="Times New Roman"/>
                <w:color w:val="414145"/>
                <w:sz w:val="16"/>
                <w:szCs w:val="16"/>
              </w:rPr>
              <w:t>14.</w:t>
            </w:r>
          </w:p>
        </w:tc>
        <w:tc>
          <w:tcPr>
            <w:tcW w:w="974" w:type="dxa"/>
            <w:tcBorders>
              <w:top w:val="nil"/>
              <w:left w:val="nil"/>
              <w:bottom w:val="single" w:sz="8" w:space="0" w:color="999999"/>
              <w:right w:val="single" w:sz="8" w:space="0" w:color="999999"/>
            </w:tcBorders>
            <w:vAlign w:val="center"/>
            <w:hideMark/>
          </w:tcPr>
          <w:p w14:paraId="7B77EED2" w14:textId="77777777" w:rsidR="0009394A" w:rsidRPr="0009394A" w:rsidRDefault="0009394A" w:rsidP="0009394A">
            <w:pPr>
              <w:spacing w:after="0" w:line="240" w:lineRule="auto"/>
              <w:ind w:left="0" w:right="0" w:firstLine="0"/>
              <w:jc w:val="center"/>
              <w:rPr>
                <w:rFonts w:eastAsia="Times New Roman"/>
                <w:color w:val="414145"/>
                <w:sz w:val="16"/>
                <w:szCs w:val="16"/>
              </w:rPr>
            </w:pPr>
            <w:r w:rsidRPr="0009394A">
              <w:rPr>
                <w:rFonts w:eastAsia="Times New Roman"/>
                <w:color w:val="414145"/>
                <w:sz w:val="16"/>
                <w:szCs w:val="16"/>
              </w:rPr>
              <w:t>20 01 31*</w:t>
            </w:r>
          </w:p>
        </w:tc>
        <w:tc>
          <w:tcPr>
            <w:tcW w:w="5541" w:type="dxa"/>
            <w:tcBorders>
              <w:top w:val="nil"/>
              <w:left w:val="nil"/>
              <w:bottom w:val="single" w:sz="8" w:space="0" w:color="999999"/>
              <w:right w:val="single" w:sz="8" w:space="0" w:color="999999"/>
            </w:tcBorders>
            <w:vAlign w:val="center"/>
            <w:hideMark/>
          </w:tcPr>
          <w:p w14:paraId="4311E31A" w14:textId="77777777" w:rsidR="0009394A" w:rsidRPr="0009394A" w:rsidRDefault="0009394A" w:rsidP="0009394A">
            <w:pPr>
              <w:spacing w:after="0" w:line="240" w:lineRule="auto"/>
              <w:ind w:left="0" w:right="0" w:firstLine="0"/>
              <w:jc w:val="left"/>
              <w:rPr>
                <w:rFonts w:eastAsia="Times New Roman"/>
                <w:color w:val="414145"/>
                <w:sz w:val="16"/>
                <w:szCs w:val="16"/>
              </w:rPr>
            </w:pPr>
            <w:proofErr w:type="spellStart"/>
            <w:r w:rsidRPr="0009394A">
              <w:rPr>
                <w:rFonts w:eastAsia="Times New Roman"/>
                <w:color w:val="414145"/>
                <w:sz w:val="16"/>
                <w:szCs w:val="16"/>
              </w:rPr>
              <w:t>citotoksici</w:t>
            </w:r>
            <w:proofErr w:type="spellEnd"/>
            <w:r w:rsidRPr="0009394A">
              <w:rPr>
                <w:rFonts w:eastAsia="Times New Roman"/>
                <w:color w:val="414145"/>
                <w:sz w:val="16"/>
                <w:szCs w:val="16"/>
              </w:rPr>
              <w:t xml:space="preserve"> i citostatici</w:t>
            </w:r>
          </w:p>
        </w:tc>
        <w:tc>
          <w:tcPr>
            <w:tcW w:w="2570" w:type="dxa"/>
            <w:tcBorders>
              <w:top w:val="single" w:sz="8" w:space="0" w:color="999999"/>
              <w:left w:val="nil"/>
              <w:bottom w:val="nil"/>
              <w:right w:val="single" w:sz="8" w:space="0" w:color="999999"/>
            </w:tcBorders>
            <w:vAlign w:val="center"/>
            <w:hideMark/>
          </w:tcPr>
          <w:p w14:paraId="20423D2E" w14:textId="77777777" w:rsidR="0009394A" w:rsidRPr="0009394A" w:rsidRDefault="0009394A" w:rsidP="0009394A">
            <w:pPr>
              <w:spacing w:after="0" w:line="240" w:lineRule="auto"/>
              <w:ind w:left="0" w:right="0" w:firstLine="0"/>
              <w:jc w:val="center"/>
              <w:rPr>
                <w:rFonts w:eastAsia="Times New Roman"/>
                <w:color w:val="414145"/>
                <w:sz w:val="16"/>
                <w:szCs w:val="16"/>
              </w:rPr>
            </w:pPr>
            <w:r w:rsidRPr="0009394A">
              <w:rPr>
                <w:rFonts w:eastAsia="Times New Roman"/>
                <w:color w:val="414145"/>
                <w:sz w:val="16"/>
                <w:szCs w:val="16"/>
              </w:rPr>
              <w:t>opasni komunalni otpad</w:t>
            </w:r>
          </w:p>
        </w:tc>
      </w:tr>
      <w:tr w:rsidR="0009394A" w:rsidRPr="0009394A" w14:paraId="39C7B396" w14:textId="77777777" w:rsidTr="0030783E">
        <w:trPr>
          <w:trHeight w:val="410"/>
          <w:jc w:val="center"/>
        </w:trPr>
        <w:tc>
          <w:tcPr>
            <w:tcW w:w="563" w:type="dxa"/>
            <w:tcBorders>
              <w:top w:val="nil"/>
              <w:left w:val="single" w:sz="8" w:space="0" w:color="999999"/>
              <w:bottom w:val="single" w:sz="8" w:space="0" w:color="999999"/>
              <w:right w:val="single" w:sz="8" w:space="0" w:color="999999"/>
            </w:tcBorders>
            <w:vAlign w:val="center"/>
            <w:hideMark/>
          </w:tcPr>
          <w:p w14:paraId="1AAA1F22" w14:textId="77777777" w:rsidR="0009394A" w:rsidRPr="0009394A" w:rsidRDefault="0009394A" w:rsidP="0009394A">
            <w:pPr>
              <w:spacing w:after="0" w:line="240" w:lineRule="auto"/>
              <w:ind w:left="0" w:right="0" w:firstLine="0"/>
              <w:jc w:val="center"/>
              <w:rPr>
                <w:rFonts w:eastAsia="Times New Roman"/>
                <w:color w:val="414145"/>
                <w:sz w:val="16"/>
                <w:szCs w:val="16"/>
              </w:rPr>
            </w:pPr>
            <w:r w:rsidRPr="0009394A">
              <w:rPr>
                <w:rFonts w:eastAsia="Times New Roman"/>
                <w:color w:val="414145"/>
                <w:sz w:val="16"/>
                <w:szCs w:val="16"/>
              </w:rPr>
              <w:t>15.</w:t>
            </w:r>
          </w:p>
        </w:tc>
        <w:tc>
          <w:tcPr>
            <w:tcW w:w="974" w:type="dxa"/>
            <w:tcBorders>
              <w:top w:val="nil"/>
              <w:left w:val="nil"/>
              <w:bottom w:val="single" w:sz="8" w:space="0" w:color="999999"/>
              <w:right w:val="single" w:sz="8" w:space="0" w:color="999999"/>
            </w:tcBorders>
            <w:vAlign w:val="center"/>
            <w:hideMark/>
          </w:tcPr>
          <w:p w14:paraId="0B7925AF" w14:textId="77777777" w:rsidR="0009394A" w:rsidRPr="0009394A" w:rsidRDefault="0009394A" w:rsidP="0009394A">
            <w:pPr>
              <w:spacing w:after="0" w:line="240" w:lineRule="auto"/>
              <w:ind w:left="0" w:right="0" w:firstLine="0"/>
              <w:jc w:val="center"/>
              <w:rPr>
                <w:rFonts w:eastAsia="Times New Roman"/>
                <w:color w:val="414145"/>
                <w:sz w:val="16"/>
                <w:szCs w:val="16"/>
              </w:rPr>
            </w:pPr>
            <w:r w:rsidRPr="0009394A">
              <w:rPr>
                <w:rFonts w:eastAsia="Times New Roman"/>
                <w:color w:val="414145"/>
                <w:sz w:val="16"/>
                <w:szCs w:val="16"/>
              </w:rPr>
              <w:t>20 01 33*</w:t>
            </w:r>
          </w:p>
        </w:tc>
        <w:tc>
          <w:tcPr>
            <w:tcW w:w="5541" w:type="dxa"/>
            <w:tcBorders>
              <w:top w:val="nil"/>
              <w:left w:val="nil"/>
              <w:bottom w:val="single" w:sz="8" w:space="0" w:color="999999"/>
              <w:right w:val="single" w:sz="8" w:space="0" w:color="999999"/>
            </w:tcBorders>
            <w:vAlign w:val="center"/>
            <w:hideMark/>
          </w:tcPr>
          <w:p w14:paraId="41A7653E" w14:textId="77777777" w:rsidR="0009394A" w:rsidRPr="0009394A" w:rsidRDefault="0009394A" w:rsidP="0009394A">
            <w:pPr>
              <w:spacing w:after="0" w:line="240" w:lineRule="auto"/>
              <w:ind w:left="0" w:right="0" w:firstLine="0"/>
              <w:jc w:val="left"/>
              <w:rPr>
                <w:rFonts w:eastAsia="Times New Roman"/>
                <w:color w:val="414145"/>
                <w:sz w:val="16"/>
                <w:szCs w:val="16"/>
              </w:rPr>
            </w:pPr>
            <w:r w:rsidRPr="0009394A">
              <w:rPr>
                <w:rFonts w:eastAsia="Times New Roman"/>
                <w:color w:val="414145"/>
                <w:sz w:val="16"/>
                <w:szCs w:val="16"/>
              </w:rPr>
              <w:t>baterije i akumulatori obuhvaćeni pod 16 06 01*, 16 06 02* ili 16 06 03* i nesortirane baterije i akumulatori koji sadrže te baterije</w:t>
            </w:r>
          </w:p>
        </w:tc>
        <w:tc>
          <w:tcPr>
            <w:tcW w:w="2570" w:type="dxa"/>
            <w:tcBorders>
              <w:top w:val="single" w:sz="8" w:space="0" w:color="999999"/>
              <w:left w:val="nil"/>
              <w:bottom w:val="nil"/>
              <w:right w:val="single" w:sz="8" w:space="0" w:color="999999"/>
            </w:tcBorders>
            <w:vAlign w:val="center"/>
            <w:hideMark/>
          </w:tcPr>
          <w:p w14:paraId="4DE3DDFB" w14:textId="77777777" w:rsidR="0009394A" w:rsidRPr="0009394A" w:rsidRDefault="0009394A" w:rsidP="0009394A">
            <w:pPr>
              <w:spacing w:after="0" w:line="240" w:lineRule="auto"/>
              <w:ind w:left="0" w:right="0" w:firstLine="0"/>
              <w:jc w:val="center"/>
              <w:rPr>
                <w:rFonts w:eastAsia="Times New Roman"/>
                <w:color w:val="414145"/>
                <w:sz w:val="16"/>
                <w:szCs w:val="16"/>
              </w:rPr>
            </w:pPr>
            <w:r w:rsidRPr="0009394A">
              <w:rPr>
                <w:rFonts w:eastAsia="Times New Roman"/>
                <w:color w:val="414145"/>
                <w:sz w:val="16"/>
                <w:szCs w:val="16"/>
              </w:rPr>
              <w:t>opasni komunalni otpad</w:t>
            </w:r>
          </w:p>
        </w:tc>
      </w:tr>
      <w:tr w:rsidR="0009394A" w:rsidRPr="0009394A" w14:paraId="2411C02B" w14:textId="77777777" w:rsidTr="0030783E">
        <w:trPr>
          <w:trHeight w:val="410"/>
          <w:jc w:val="center"/>
        </w:trPr>
        <w:tc>
          <w:tcPr>
            <w:tcW w:w="563" w:type="dxa"/>
            <w:tcBorders>
              <w:top w:val="nil"/>
              <w:left w:val="single" w:sz="8" w:space="0" w:color="999999"/>
              <w:bottom w:val="single" w:sz="8" w:space="0" w:color="999999"/>
              <w:right w:val="single" w:sz="8" w:space="0" w:color="999999"/>
            </w:tcBorders>
            <w:vAlign w:val="center"/>
            <w:hideMark/>
          </w:tcPr>
          <w:p w14:paraId="3D414D52" w14:textId="77777777" w:rsidR="0009394A" w:rsidRPr="0009394A" w:rsidRDefault="0009394A" w:rsidP="0009394A">
            <w:pPr>
              <w:spacing w:after="0" w:line="240" w:lineRule="auto"/>
              <w:ind w:left="0" w:right="0" w:firstLine="0"/>
              <w:jc w:val="center"/>
              <w:rPr>
                <w:rFonts w:eastAsia="Times New Roman"/>
                <w:color w:val="414145"/>
                <w:sz w:val="16"/>
                <w:szCs w:val="16"/>
              </w:rPr>
            </w:pPr>
            <w:r w:rsidRPr="0009394A">
              <w:rPr>
                <w:rFonts w:eastAsia="Times New Roman"/>
                <w:color w:val="414145"/>
                <w:sz w:val="16"/>
                <w:szCs w:val="16"/>
              </w:rPr>
              <w:t>16.</w:t>
            </w:r>
          </w:p>
        </w:tc>
        <w:tc>
          <w:tcPr>
            <w:tcW w:w="974" w:type="dxa"/>
            <w:tcBorders>
              <w:top w:val="nil"/>
              <w:left w:val="nil"/>
              <w:bottom w:val="single" w:sz="8" w:space="0" w:color="999999"/>
              <w:right w:val="single" w:sz="8" w:space="0" w:color="999999"/>
            </w:tcBorders>
            <w:vAlign w:val="center"/>
            <w:hideMark/>
          </w:tcPr>
          <w:p w14:paraId="0D4015BD" w14:textId="77777777" w:rsidR="0009394A" w:rsidRPr="0009394A" w:rsidRDefault="0009394A" w:rsidP="0009394A">
            <w:pPr>
              <w:spacing w:after="0" w:line="240" w:lineRule="auto"/>
              <w:ind w:left="0" w:right="0" w:firstLine="0"/>
              <w:jc w:val="center"/>
              <w:rPr>
                <w:rFonts w:eastAsia="Times New Roman"/>
                <w:color w:val="414145"/>
                <w:sz w:val="16"/>
                <w:szCs w:val="16"/>
              </w:rPr>
            </w:pPr>
            <w:r w:rsidRPr="0009394A">
              <w:rPr>
                <w:rFonts w:eastAsia="Times New Roman"/>
                <w:color w:val="414145"/>
                <w:sz w:val="16"/>
                <w:szCs w:val="16"/>
              </w:rPr>
              <w:t>20 01 35*</w:t>
            </w:r>
          </w:p>
        </w:tc>
        <w:tc>
          <w:tcPr>
            <w:tcW w:w="5541" w:type="dxa"/>
            <w:tcBorders>
              <w:top w:val="nil"/>
              <w:left w:val="nil"/>
              <w:bottom w:val="single" w:sz="8" w:space="0" w:color="999999"/>
              <w:right w:val="single" w:sz="8" w:space="0" w:color="999999"/>
            </w:tcBorders>
            <w:vAlign w:val="center"/>
            <w:hideMark/>
          </w:tcPr>
          <w:p w14:paraId="6E8EAA0E" w14:textId="77777777" w:rsidR="0009394A" w:rsidRPr="0009394A" w:rsidRDefault="0009394A" w:rsidP="0009394A">
            <w:pPr>
              <w:spacing w:after="0" w:line="240" w:lineRule="auto"/>
              <w:ind w:left="0" w:right="0" w:firstLine="0"/>
              <w:jc w:val="left"/>
              <w:rPr>
                <w:rFonts w:eastAsia="Times New Roman"/>
                <w:color w:val="414145"/>
                <w:sz w:val="16"/>
                <w:szCs w:val="16"/>
              </w:rPr>
            </w:pPr>
            <w:r w:rsidRPr="0009394A">
              <w:rPr>
                <w:rFonts w:eastAsia="Times New Roman"/>
                <w:color w:val="414145"/>
                <w:sz w:val="16"/>
                <w:szCs w:val="16"/>
              </w:rPr>
              <w:t>odbačena električna i elektronička oprema koja nije navedena pod 20 01 21* i 20 01 23*, koja sadrži opasne komponente</w:t>
            </w:r>
          </w:p>
        </w:tc>
        <w:tc>
          <w:tcPr>
            <w:tcW w:w="2570" w:type="dxa"/>
            <w:tcBorders>
              <w:top w:val="single" w:sz="8" w:space="0" w:color="999999"/>
              <w:left w:val="nil"/>
              <w:bottom w:val="nil"/>
              <w:right w:val="single" w:sz="8" w:space="0" w:color="999999"/>
            </w:tcBorders>
            <w:vAlign w:val="center"/>
            <w:hideMark/>
          </w:tcPr>
          <w:p w14:paraId="721ED657" w14:textId="77777777" w:rsidR="0009394A" w:rsidRPr="0009394A" w:rsidRDefault="0009394A" w:rsidP="0009394A">
            <w:pPr>
              <w:spacing w:after="0" w:line="240" w:lineRule="auto"/>
              <w:ind w:left="0" w:right="0" w:firstLine="0"/>
              <w:jc w:val="center"/>
              <w:rPr>
                <w:rFonts w:eastAsia="Times New Roman"/>
                <w:color w:val="414145"/>
                <w:sz w:val="16"/>
                <w:szCs w:val="16"/>
              </w:rPr>
            </w:pPr>
            <w:r w:rsidRPr="0009394A">
              <w:rPr>
                <w:rFonts w:eastAsia="Times New Roman"/>
                <w:color w:val="414145"/>
                <w:sz w:val="16"/>
                <w:szCs w:val="16"/>
              </w:rPr>
              <w:t>opasni komunalni otpad</w:t>
            </w:r>
          </w:p>
        </w:tc>
      </w:tr>
      <w:tr w:rsidR="0009394A" w:rsidRPr="0009394A" w14:paraId="5C25027F" w14:textId="77777777" w:rsidTr="0030783E">
        <w:trPr>
          <w:trHeight w:val="299"/>
          <w:jc w:val="center"/>
        </w:trPr>
        <w:tc>
          <w:tcPr>
            <w:tcW w:w="563" w:type="dxa"/>
            <w:tcBorders>
              <w:top w:val="nil"/>
              <w:left w:val="single" w:sz="8" w:space="0" w:color="999999"/>
              <w:bottom w:val="single" w:sz="8" w:space="0" w:color="999999"/>
              <w:right w:val="single" w:sz="8" w:space="0" w:color="999999"/>
            </w:tcBorders>
            <w:vAlign w:val="center"/>
            <w:hideMark/>
          </w:tcPr>
          <w:p w14:paraId="5805EF23" w14:textId="77777777" w:rsidR="0009394A" w:rsidRPr="0009394A" w:rsidRDefault="0009394A" w:rsidP="0009394A">
            <w:pPr>
              <w:spacing w:after="0" w:line="240" w:lineRule="auto"/>
              <w:ind w:left="0" w:right="0" w:firstLine="0"/>
              <w:jc w:val="center"/>
              <w:rPr>
                <w:rFonts w:eastAsia="Times New Roman"/>
                <w:color w:val="414145"/>
                <w:sz w:val="16"/>
                <w:szCs w:val="16"/>
              </w:rPr>
            </w:pPr>
            <w:r w:rsidRPr="0009394A">
              <w:rPr>
                <w:rFonts w:eastAsia="Times New Roman"/>
                <w:color w:val="414145"/>
                <w:sz w:val="16"/>
                <w:szCs w:val="16"/>
              </w:rPr>
              <w:t>17.</w:t>
            </w:r>
          </w:p>
        </w:tc>
        <w:tc>
          <w:tcPr>
            <w:tcW w:w="974" w:type="dxa"/>
            <w:tcBorders>
              <w:top w:val="nil"/>
              <w:left w:val="nil"/>
              <w:bottom w:val="single" w:sz="8" w:space="0" w:color="999999"/>
              <w:right w:val="single" w:sz="8" w:space="0" w:color="999999"/>
            </w:tcBorders>
            <w:vAlign w:val="center"/>
            <w:hideMark/>
          </w:tcPr>
          <w:p w14:paraId="76B3F06C" w14:textId="77777777" w:rsidR="0009394A" w:rsidRPr="0009394A" w:rsidRDefault="0009394A" w:rsidP="0009394A">
            <w:pPr>
              <w:spacing w:after="0" w:line="240" w:lineRule="auto"/>
              <w:ind w:left="0" w:right="0" w:firstLine="0"/>
              <w:jc w:val="center"/>
              <w:rPr>
                <w:rFonts w:eastAsia="Times New Roman"/>
                <w:color w:val="414145"/>
                <w:sz w:val="16"/>
                <w:szCs w:val="16"/>
              </w:rPr>
            </w:pPr>
            <w:r w:rsidRPr="0009394A">
              <w:rPr>
                <w:rFonts w:eastAsia="Times New Roman"/>
                <w:color w:val="414145"/>
                <w:sz w:val="16"/>
                <w:szCs w:val="16"/>
              </w:rPr>
              <w:t>20 01 37*</w:t>
            </w:r>
          </w:p>
        </w:tc>
        <w:tc>
          <w:tcPr>
            <w:tcW w:w="5541" w:type="dxa"/>
            <w:tcBorders>
              <w:top w:val="nil"/>
              <w:left w:val="nil"/>
              <w:bottom w:val="single" w:sz="8" w:space="0" w:color="999999"/>
              <w:right w:val="single" w:sz="8" w:space="0" w:color="999999"/>
            </w:tcBorders>
            <w:vAlign w:val="center"/>
            <w:hideMark/>
          </w:tcPr>
          <w:p w14:paraId="701B4FD9" w14:textId="77777777" w:rsidR="0009394A" w:rsidRPr="0009394A" w:rsidRDefault="0009394A" w:rsidP="0009394A">
            <w:pPr>
              <w:spacing w:after="0" w:line="240" w:lineRule="auto"/>
              <w:ind w:left="0" w:right="0" w:firstLine="0"/>
              <w:jc w:val="left"/>
              <w:rPr>
                <w:rFonts w:eastAsia="Times New Roman"/>
                <w:color w:val="414145"/>
                <w:sz w:val="16"/>
                <w:szCs w:val="16"/>
              </w:rPr>
            </w:pPr>
            <w:r w:rsidRPr="0009394A">
              <w:rPr>
                <w:rFonts w:eastAsia="Times New Roman"/>
                <w:color w:val="414145"/>
                <w:sz w:val="16"/>
                <w:szCs w:val="16"/>
              </w:rPr>
              <w:t>drvo koje sadrži opasne tvari</w:t>
            </w:r>
          </w:p>
        </w:tc>
        <w:tc>
          <w:tcPr>
            <w:tcW w:w="2570" w:type="dxa"/>
            <w:tcBorders>
              <w:top w:val="single" w:sz="8" w:space="0" w:color="999999"/>
              <w:left w:val="nil"/>
              <w:bottom w:val="nil"/>
              <w:right w:val="single" w:sz="8" w:space="0" w:color="999999"/>
            </w:tcBorders>
            <w:vAlign w:val="center"/>
            <w:hideMark/>
          </w:tcPr>
          <w:p w14:paraId="62D33855" w14:textId="77777777" w:rsidR="0009394A" w:rsidRPr="0009394A" w:rsidRDefault="0009394A" w:rsidP="0009394A">
            <w:pPr>
              <w:spacing w:after="0" w:line="240" w:lineRule="auto"/>
              <w:ind w:left="0" w:right="0" w:firstLine="0"/>
              <w:jc w:val="center"/>
              <w:rPr>
                <w:rFonts w:eastAsia="Times New Roman"/>
                <w:color w:val="414145"/>
                <w:sz w:val="16"/>
                <w:szCs w:val="16"/>
              </w:rPr>
            </w:pPr>
            <w:r w:rsidRPr="0009394A">
              <w:rPr>
                <w:rFonts w:eastAsia="Times New Roman"/>
                <w:color w:val="414145"/>
                <w:sz w:val="16"/>
                <w:szCs w:val="16"/>
              </w:rPr>
              <w:t>opasni komunalni otpad</w:t>
            </w:r>
          </w:p>
        </w:tc>
      </w:tr>
      <w:tr w:rsidR="0009394A" w:rsidRPr="0009394A" w14:paraId="6D6114A5" w14:textId="77777777" w:rsidTr="0030783E">
        <w:trPr>
          <w:trHeight w:val="299"/>
          <w:jc w:val="center"/>
        </w:trPr>
        <w:tc>
          <w:tcPr>
            <w:tcW w:w="563" w:type="dxa"/>
            <w:tcBorders>
              <w:top w:val="nil"/>
              <w:left w:val="single" w:sz="8" w:space="0" w:color="999999"/>
              <w:bottom w:val="single" w:sz="8" w:space="0" w:color="999999"/>
              <w:right w:val="single" w:sz="8" w:space="0" w:color="999999"/>
            </w:tcBorders>
            <w:vAlign w:val="center"/>
            <w:hideMark/>
          </w:tcPr>
          <w:p w14:paraId="12DDB860" w14:textId="77777777" w:rsidR="0009394A" w:rsidRPr="0009394A" w:rsidRDefault="0009394A" w:rsidP="0009394A">
            <w:pPr>
              <w:spacing w:after="0" w:line="240" w:lineRule="auto"/>
              <w:ind w:left="0" w:right="0" w:firstLine="0"/>
              <w:jc w:val="center"/>
              <w:rPr>
                <w:rFonts w:eastAsia="Times New Roman"/>
                <w:color w:val="414145"/>
                <w:sz w:val="16"/>
                <w:szCs w:val="16"/>
              </w:rPr>
            </w:pPr>
            <w:r w:rsidRPr="0009394A">
              <w:rPr>
                <w:rFonts w:eastAsia="Times New Roman"/>
                <w:color w:val="414145"/>
                <w:sz w:val="16"/>
                <w:szCs w:val="16"/>
              </w:rPr>
              <w:t>18.</w:t>
            </w:r>
          </w:p>
        </w:tc>
        <w:tc>
          <w:tcPr>
            <w:tcW w:w="974" w:type="dxa"/>
            <w:tcBorders>
              <w:top w:val="nil"/>
              <w:left w:val="nil"/>
              <w:bottom w:val="single" w:sz="8" w:space="0" w:color="999999"/>
              <w:right w:val="single" w:sz="8" w:space="0" w:color="999999"/>
            </w:tcBorders>
            <w:vAlign w:val="center"/>
            <w:hideMark/>
          </w:tcPr>
          <w:p w14:paraId="5EF7067A" w14:textId="77777777" w:rsidR="0009394A" w:rsidRPr="0009394A" w:rsidRDefault="0009394A" w:rsidP="0009394A">
            <w:pPr>
              <w:spacing w:after="0" w:line="240" w:lineRule="auto"/>
              <w:ind w:left="0" w:right="0" w:firstLine="0"/>
              <w:jc w:val="center"/>
              <w:rPr>
                <w:rFonts w:eastAsia="Times New Roman"/>
                <w:color w:val="414145"/>
                <w:sz w:val="16"/>
                <w:szCs w:val="16"/>
              </w:rPr>
            </w:pPr>
            <w:r w:rsidRPr="0009394A">
              <w:rPr>
                <w:rFonts w:eastAsia="Times New Roman"/>
                <w:color w:val="414145"/>
                <w:sz w:val="16"/>
                <w:szCs w:val="16"/>
              </w:rPr>
              <w:t>15 01 01</w:t>
            </w:r>
          </w:p>
        </w:tc>
        <w:tc>
          <w:tcPr>
            <w:tcW w:w="5541" w:type="dxa"/>
            <w:tcBorders>
              <w:top w:val="nil"/>
              <w:left w:val="nil"/>
              <w:bottom w:val="single" w:sz="8" w:space="0" w:color="999999"/>
              <w:right w:val="single" w:sz="8" w:space="0" w:color="999999"/>
            </w:tcBorders>
            <w:vAlign w:val="center"/>
            <w:hideMark/>
          </w:tcPr>
          <w:p w14:paraId="45C05AB9" w14:textId="77777777" w:rsidR="0009394A" w:rsidRPr="0009394A" w:rsidRDefault="0009394A" w:rsidP="0009394A">
            <w:pPr>
              <w:spacing w:after="0" w:line="240" w:lineRule="auto"/>
              <w:ind w:left="0" w:right="0" w:firstLine="0"/>
              <w:jc w:val="left"/>
              <w:rPr>
                <w:rFonts w:eastAsia="Times New Roman"/>
                <w:color w:val="414145"/>
                <w:sz w:val="16"/>
                <w:szCs w:val="16"/>
              </w:rPr>
            </w:pPr>
            <w:r w:rsidRPr="0009394A">
              <w:rPr>
                <w:rFonts w:eastAsia="Times New Roman"/>
                <w:color w:val="414145"/>
                <w:sz w:val="16"/>
                <w:szCs w:val="16"/>
              </w:rPr>
              <w:t>papirna i kartonska ambalaža</w:t>
            </w:r>
          </w:p>
        </w:tc>
        <w:tc>
          <w:tcPr>
            <w:tcW w:w="2570" w:type="dxa"/>
            <w:tcBorders>
              <w:top w:val="single" w:sz="8" w:space="0" w:color="999999"/>
              <w:left w:val="nil"/>
              <w:bottom w:val="nil"/>
              <w:right w:val="single" w:sz="8" w:space="0" w:color="999999"/>
            </w:tcBorders>
            <w:vAlign w:val="center"/>
            <w:hideMark/>
          </w:tcPr>
          <w:p w14:paraId="7F655454" w14:textId="77777777" w:rsidR="0009394A" w:rsidRPr="0009394A" w:rsidRDefault="0009394A" w:rsidP="0009394A">
            <w:pPr>
              <w:spacing w:after="0" w:line="240" w:lineRule="auto"/>
              <w:ind w:left="0" w:right="0" w:firstLine="0"/>
              <w:jc w:val="center"/>
              <w:rPr>
                <w:rFonts w:eastAsia="Times New Roman"/>
                <w:color w:val="414145"/>
                <w:sz w:val="16"/>
                <w:szCs w:val="16"/>
              </w:rPr>
            </w:pPr>
            <w:r w:rsidRPr="0009394A">
              <w:rPr>
                <w:rFonts w:eastAsia="Times New Roman"/>
                <w:color w:val="414145"/>
                <w:sz w:val="16"/>
                <w:szCs w:val="16"/>
              </w:rPr>
              <w:t>otpadni papir</w:t>
            </w:r>
          </w:p>
        </w:tc>
      </w:tr>
      <w:tr w:rsidR="0009394A" w:rsidRPr="0009394A" w14:paraId="7923A4DD" w14:textId="77777777" w:rsidTr="0030783E">
        <w:trPr>
          <w:trHeight w:val="299"/>
          <w:jc w:val="center"/>
        </w:trPr>
        <w:tc>
          <w:tcPr>
            <w:tcW w:w="563" w:type="dxa"/>
            <w:tcBorders>
              <w:top w:val="nil"/>
              <w:left w:val="single" w:sz="8" w:space="0" w:color="999999"/>
              <w:bottom w:val="single" w:sz="8" w:space="0" w:color="999999"/>
              <w:right w:val="single" w:sz="8" w:space="0" w:color="999999"/>
            </w:tcBorders>
            <w:vAlign w:val="center"/>
            <w:hideMark/>
          </w:tcPr>
          <w:p w14:paraId="40620124" w14:textId="77777777" w:rsidR="0009394A" w:rsidRPr="0009394A" w:rsidRDefault="0009394A" w:rsidP="0009394A">
            <w:pPr>
              <w:spacing w:after="0" w:line="240" w:lineRule="auto"/>
              <w:ind w:left="0" w:right="0" w:firstLine="0"/>
              <w:jc w:val="center"/>
              <w:rPr>
                <w:rFonts w:eastAsia="Times New Roman"/>
                <w:color w:val="414145"/>
                <w:sz w:val="16"/>
                <w:szCs w:val="16"/>
              </w:rPr>
            </w:pPr>
            <w:r w:rsidRPr="0009394A">
              <w:rPr>
                <w:rFonts w:eastAsia="Times New Roman"/>
                <w:color w:val="414145"/>
                <w:sz w:val="16"/>
                <w:szCs w:val="16"/>
              </w:rPr>
              <w:t>19.</w:t>
            </w:r>
          </w:p>
        </w:tc>
        <w:tc>
          <w:tcPr>
            <w:tcW w:w="974" w:type="dxa"/>
            <w:tcBorders>
              <w:top w:val="nil"/>
              <w:left w:val="nil"/>
              <w:bottom w:val="single" w:sz="8" w:space="0" w:color="999999"/>
              <w:right w:val="single" w:sz="8" w:space="0" w:color="999999"/>
            </w:tcBorders>
            <w:vAlign w:val="center"/>
            <w:hideMark/>
          </w:tcPr>
          <w:p w14:paraId="0AD29E05" w14:textId="77777777" w:rsidR="0009394A" w:rsidRPr="0009394A" w:rsidRDefault="0009394A" w:rsidP="0009394A">
            <w:pPr>
              <w:spacing w:after="0" w:line="240" w:lineRule="auto"/>
              <w:ind w:left="0" w:right="0" w:firstLine="0"/>
              <w:jc w:val="center"/>
              <w:rPr>
                <w:rFonts w:eastAsia="Times New Roman"/>
                <w:color w:val="414145"/>
                <w:sz w:val="16"/>
                <w:szCs w:val="16"/>
              </w:rPr>
            </w:pPr>
            <w:r w:rsidRPr="0009394A">
              <w:rPr>
                <w:rFonts w:eastAsia="Times New Roman"/>
                <w:color w:val="414145"/>
                <w:sz w:val="16"/>
                <w:szCs w:val="16"/>
              </w:rPr>
              <w:t>20 01 01</w:t>
            </w:r>
          </w:p>
        </w:tc>
        <w:tc>
          <w:tcPr>
            <w:tcW w:w="5541" w:type="dxa"/>
            <w:tcBorders>
              <w:top w:val="nil"/>
              <w:left w:val="nil"/>
              <w:bottom w:val="single" w:sz="8" w:space="0" w:color="999999"/>
              <w:right w:val="single" w:sz="8" w:space="0" w:color="999999"/>
            </w:tcBorders>
            <w:vAlign w:val="center"/>
            <w:hideMark/>
          </w:tcPr>
          <w:p w14:paraId="4D04D46C" w14:textId="77777777" w:rsidR="0009394A" w:rsidRPr="0009394A" w:rsidRDefault="0009394A" w:rsidP="0009394A">
            <w:pPr>
              <w:spacing w:after="0" w:line="240" w:lineRule="auto"/>
              <w:ind w:left="0" w:right="0" w:firstLine="0"/>
              <w:jc w:val="left"/>
              <w:rPr>
                <w:rFonts w:eastAsia="Times New Roman"/>
                <w:color w:val="414145"/>
                <w:sz w:val="16"/>
                <w:szCs w:val="16"/>
              </w:rPr>
            </w:pPr>
            <w:r w:rsidRPr="0009394A">
              <w:rPr>
                <w:rFonts w:eastAsia="Times New Roman"/>
                <w:color w:val="414145"/>
                <w:sz w:val="16"/>
                <w:szCs w:val="16"/>
              </w:rPr>
              <w:t>papir i karton</w:t>
            </w:r>
          </w:p>
        </w:tc>
        <w:tc>
          <w:tcPr>
            <w:tcW w:w="2570" w:type="dxa"/>
            <w:tcBorders>
              <w:top w:val="single" w:sz="8" w:space="0" w:color="999999"/>
              <w:left w:val="nil"/>
              <w:bottom w:val="nil"/>
              <w:right w:val="single" w:sz="8" w:space="0" w:color="999999"/>
            </w:tcBorders>
            <w:vAlign w:val="center"/>
            <w:hideMark/>
          </w:tcPr>
          <w:p w14:paraId="4D560C53" w14:textId="77777777" w:rsidR="0009394A" w:rsidRPr="0009394A" w:rsidRDefault="0009394A" w:rsidP="0009394A">
            <w:pPr>
              <w:spacing w:after="0" w:line="240" w:lineRule="auto"/>
              <w:ind w:left="0" w:right="0" w:firstLine="0"/>
              <w:jc w:val="center"/>
              <w:rPr>
                <w:rFonts w:eastAsia="Times New Roman"/>
                <w:color w:val="414145"/>
                <w:sz w:val="16"/>
                <w:szCs w:val="16"/>
              </w:rPr>
            </w:pPr>
            <w:r w:rsidRPr="0009394A">
              <w:rPr>
                <w:rFonts w:eastAsia="Times New Roman"/>
                <w:color w:val="414145"/>
                <w:sz w:val="16"/>
                <w:szCs w:val="16"/>
              </w:rPr>
              <w:t>otpadni papir</w:t>
            </w:r>
          </w:p>
        </w:tc>
      </w:tr>
      <w:tr w:rsidR="0009394A" w:rsidRPr="0009394A" w14:paraId="47358DC2" w14:textId="77777777" w:rsidTr="0030783E">
        <w:trPr>
          <w:trHeight w:val="299"/>
          <w:jc w:val="center"/>
        </w:trPr>
        <w:tc>
          <w:tcPr>
            <w:tcW w:w="563" w:type="dxa"/>
            <w:tcBorders>
              <w:top w:val="nil"/>
              <w:left w:val="single" w:sz="8" w:space="0" w:color="999999"/>
              <w:bottom w:val="single" w:sz="8" w:space="0" w:color="999999"/>
              <w:right w:val="single" w:sz="8" w:space="0" w:color="999999"/>
            </w:tcBorders>
            <w:vAlign w:val="center"/>
            <w:hideMark/>
          </w:tcPr>
          <w:p w14:paraId="6778B4E2" w14:textId="77777777" w:rsidR="0009394A" w:rsidRPr="0009394A" w:rsidRDefault="0009394A" w:rsidP="0009394A">
            <w:pPr>
              <w:spacing w:after="0" w:line="240" w:lineRule="auto"/>
              <w:ind w:left="0" w:right="0" w:firstLine="0"/>
              <w:jc w:val="center"/>
              <w:rPr>
                <w:rFonts w:eastAsia="Times New Roman"/>
                <w:color w:val="414145"/>
                <w:sz w:val="16"/>
                <w:szCs w:val="16"/>
              </w:rPr>
            </w:pPr>
            <w:r w:rsidRPr="0009394A">
              <w:rPr>
                <w:rFonts w:eastAsia="Times New Roman"/>
                <w:color w:val="414145"/>
                <w:sz w:val="16"/>
                <w:szCs w:val="16"/>
              </w:rPr>
              <w:t>20.</w:t>
            </w:r>
          </w:p>
        </w:tc>
        <w:tc>
          <w:tcPr>
            <w:tcW w:w="974" w:type="dxa"/>
            <w:tcBorders>
              <w:top w:val="nil"/>
              <w:left w:val="nil"/>
              <w:bottom w:val="single" w:sz="8" w:space="0" w:color="999999"/>
              <w:right w:val="single" w:sz="8" w:space="0" w:color="999999"/>
            </w:tcBorders>
            <w:vAlign w:val="center"/>
            <w:hideMark/>
          </w:tcPr>
          <w:p w14:paraId="1CC03305" w14:textId="77777777" w:rsidR="0009394A" w:rsidRPr="0009394A" w:rsidRDefault="0009394A" w:rsidP="0009394A">
            <w:pPr>
              <w:spacing w:after="0" w:line="240" w:lineRule="auto"/>
              <w:ind w:left="0" w:right="0" w:firstLine="0"/>
              <w:jc w:val="center"/>
              <w:rPr>
                <w:rFonts w:eastAsia="Times New Roman"/>
                <w:color w:val="414145"/>
                <w:sz w:val="16"/>
                <w:szCs w:val="16"/>
              </w:rPr>
            </w:pPr>
            <w:r w:rsidRPr="0009394A">
              <w:rPr>
                <w:rFonts w:eastAsia="Times New Roman"/>
                <w:color w:val="414145"/>
                <w:sz w:val="16"/>
                <w:szCs w:val="16"/>
              </w:rPr>
              <w:t>15 01 04</w:t>
            </w:r>
          </w:p>
        </w:tc>
        <w:tc>
          <w:tcPr>
            <w:tcW w:w="5541" w:type="dxa"/>
            <w:tcBorders>
              <w:top w:val="nil"/>
              <w:left w:val="nil"/>
              <w:bottom w:val="single" w:sz="8" w:space="0" w:color="999999"/>
              <w:right w:val="single" w:sz="8" w:space="0" w:color="999999"/>
            </w:tcBorders>
            <w:vAlign w:val="center"/>
            <w:hideMark/>
          </w:tcPr>
          <w:p w14:paraId="14721665" w14:textId="77777777" w:rsidR="0009394A" w:rsidRPr="0009394A" w:rsidRDefault="0009394A" w:rsidP="0009394A">
            <w:pPr>
              <w:spacing w:after="0" w:line="240" w:lineRule="auto"/>
              <w:ind w:left="0" w:right="0" w:firstLine="0"/>
              <w:jc w:val="left"/>
              <w:rPr>
                <w:rFonts w:eastAsia="Times New Roman"/>
                <w:color w:val="414145"/>
                <w:sz w:val="16"/>
                <w:szCs w:val="16"/>
              </w:rPr>
            </w:pPr>
            <w:r w:rsidRPr="0009394A">
              <w:rPr>
                <w:rFonts w:eastAsia="Times New Roman"/>
                <w:color w:val="414145"/>
                <w:sz w:val="16"/>
                <w:szCs w:val="16"/>
              </w:rPr>
              <w:t>metalna ambalaža</w:t>
            </w:r>
          </w:p>
        </w:tc>
        <w:tc>
          <w:tcPr>
            <w:tcW w:w="2570" w:type="dxa"/>
            <w:tcBorders>
              <w:top w:val="single" w:sz="8" w:space="0" w:color="999999"/>
              <w:left w:val="nil"/>
              <w:bottom w:val="nil"/>
              <w:right w:val="single" w:sz="8" w:space="0" w:color="999999"/>
            </w:tcBorders>
            <w:vAlign w:val="center"/>
            <w:hideMark/>
          </w:tcPr>
          <w:p w14:paraId="77D1D06B" w14:textId="77777777" w:rsidR="0009394A" w:rsidRPr="0009394A" w:rsidRDefault="0009394A" w:rsidP="0009394A">
            <w:pPr>
              <w:spacing w:after="0" w:line="240" w:lineRule="auto"/>
              <w:ind w:left="0" w:right="0" w:firstLine="0"/>
              <w:jc w:val="center"/>
              <w:rPr>
                <w:rFonts w:eastAsia="Times New Roman"/>
                <w:color w:val="414145"/>
                <w:sz w:val="16"/>
                <w:szCs w:val="16"/>
              </w:rPr>
            </w:pPr>
            <w:r w:rsidRPr="0009394A">
              <w:rPr>
                <w:rFonts w:eastAsia="Times New Roman"/>
                <w:color w:val="414145"/>
                <w:sz w:val="16"/>
                <w:szCs w:val="16"/>
              </w:rPr>
              <w:t>otpadni metal</w:t>
            </w:r>
          </w:p>
        </w:tc>
      </w:tr>
      <w:tr w:rsidR="0009394A" w:rsidRPr="0009394A" w14:paraId="2C89FC81" w14:textId="77777777" w:rsidTr="0030783E">
        <w:trPr>
          <w:trHeight w:val="299"/>
          <w:jc w:val="center"/>
        </w:trPr>
        <w:tc>
          <w:tcPr>
            <w:tcW w:w="563" w:type="dxa"/>
            <w:tcBorders>
              <w:top w:val="nil"/>
              <w:left w:val="single" w:sz="8" w:space="0" w:color="999999"/>
              <w:bottom w:val="single" w:sz="8" w:space="0" w:color="999999"/>
              <w:right w:val="single" w:sz="8" w:space="0" w:color="999999"/>
            </w:tcBorders>
            <w:vAlign w:val="center"/>
            <w:hideMark/>
          </w:tcPr>
          <w:p w14:paraId="6C8C331A" w14:textId="77777777" w:rsidR="0009394A" w:rsidRPr="0009394A" w:rsidRDefault="0009394A" w:rsidP="0009394A">
            <w:pPr>
              <w:spacing w:after="0" w:line="240" w:lineRule="auto"/>
              <w:ind w:left="0" w:right="0" w:firstLine="0"/>
              <w:jc w:val="center"/>
              <w:rPr>
                <w:rFonts w:eastAsia="Times New Roman"/>
                <w:color w:val="414145"/>
                <w:sz w:val="16"/>
                <w:szCs w:val="16"/>
              </w:rPr>
            </w:pPr>
            <w:r w:rsidRPr="0009394A">
              <w:rPr>
                <w:rFonts w:eastAsia="Times New Roman"/>
                <w:color w:val="414145"/>
                <w:sz w:val="16"/>
                <w:szCs w:val="16"/>
              </w:rPr>
              <w:t>21.</w:t>
            </w:r>
          </w:p>
        </w:tc>
        <w:tc>
          <w:tcPr>
            <w:tcW w:w="974" w:type="dxa"/>
            <w:tcBorders>
              <w:top w:val="nil"/>
              <w:left w:val="nil"/>
              <w:bottom w:val="single" w:sz="8" w:space="0" w:color="999999"/>
              <w:right w:val="single" w:sz="8" w:space="0" w:color="999999"/>
            </w:tcBorders>
            <w:vAlign w:val="center"/>
            <w:hideMark/>
          </w:tcPr>
          <w:p w14:paraId="59914E4D" w14:textId="77777777" w:rsidR="0009394A" w:rsidRPr="0009394A" w:rsidRDefault="0009394A" w:rsidP="0009394A">
            <w:pPr>
              <w:spacing w:after="0" w:line="240" w:lineRule="auto"/>
              <w:ind w:left="0" w:right="0" w:firstLine="0"/>
              <w:jc w:val="center"/>
              <w:rPr>
                <w:rFonts w:eastAsia="Times New Roman"/>
                <w:color w:val="414145"/>
                <w:sz w:val="16"/>
                <w:szCs w:val="16"/>
              </w:rPr>
            </w:pPr>
            <w:r w:rsidRPr="0009394A">
              <w:rPr>
                <w:rFonts w:eastAsia="Times New Roman"/>
                <w:color w:val="414145"/>
                <w:sz w:val="16"/>
                <w:szCs w:val="16"/>
              </w:rPr>
              <w:t>20 01 40</w:t>
            </w:r>
          </w:p>
        </w:tc>
        <w:tc>
          <w:tcPr>
            <w:tcW w:w="5541" w:type="dxa"/>
            <w:tcBorders>
              <w:top w:val="nil"/>
              <w:left w:val="nil"/>
              <w:bottom w:val="single" w:sz="8" w:space="0" w:color="999999"/>
              <w:right w:val="single" w:sz="8" w:space="0" w:color="999999"/>
            </w:tcBorders>
            <w:vAlign w:val="center"/>
            <w:hideMark/>
          </w:tcPr>
          <w:p w14:paraId="3675C281" w14:textId="77777777" w:rsidR="0009394A" w:rsidRPr="0009394A" w:rsidRDefault="0009394A" w:rsidP="0009394A">
            <w:pPr>
              <w:spacing w:after="0" w:line="240" w:lineRule="auto"/>
              <w:ind w:left="0" w:right="0" w:firstLine="0"/>
              <w:jc w:val="left"/>
              <w:rPr>
                <w:rFonts w:eastAsia="Times New Roman"/>
                <w:color w:val="414145"/>
                <w:sz w:val="16"/>
                <w:szCs w:val="16"/>
              </w:rPr>
            </w:pPr>
            <w:r w:rsidRPr="0009394A">
              <w:rPr>
                <w:rFonts w:eastAsia="Times New Roman"/>
                <w:color w:val="414145"/>
                <w:sz w:val="16"/>
                <w:szCs w:val="16"/>
              </w:rPr>
              <w:t>metali</w:t>
            </w:r>
          </w:p>
        </w:tc>
        <w:tc>
          <w:tcPr>
            <w:tcW w:w="2570" w:type="dxa"/>
            <w:tcBorders>
              <w:top w:val="single" w:sz="8" w:space="0" w:color="999999"/>
              <w:left w:val="nil"/>
              <w:bottom w:val="nil"/>
              <w:right w:val="single" w:sz="8" w:space="0" w:color="999999"/>
            </w:tcBorders>
            <w:vAlign w:val="center"/>
            <w:hideMark/>
          </w:tcPr>
          <w:p w14:paraId="5EB3A33B" w14:textId="77777777" w:rsidR="0009394A" w:rsidRPr="0009394A" w:rsidRDefault="0009394A" w:rsidP="0009394A">
            <w:pPr>
              <w:spacing w:after="0" w:line="240" w:lineRule="auto"/>
              <w:ind w:left="0" w:right="0" w:firstLine="0"/>
              <w:jc w:val="center"/>
              <w:rPr>
                <w:rFonts w:eastAsia="Times New Roman"/>
                <w:color w:val="414145"/>
                <w:sz w:val="16"/>
                <w:szCs w:val="16"/>
              </w:rPr>
            </w:pPr>
            <w:r w:rsidRPr="0009394A">
              <w:rPr>
                <w:rFonts w:eastAsia="Times New Roman"/>
                <w:color w:val="414145"/>
                <w:sz w:val="16"/>
                <w:szCs w:val="16"/>
              </w:rPr>
              <w:t>otpadni metal</w:t>
            </w:r>
          </w:p>
        </w:tc>
      </w:tr>
      <w:tr w:rsidR="0009394A" w:rsidRPr="0009394A" w14:paraId="6109F68C" w14:textId="77777777" w:rsidTr="0030783E">
        <w:trPr>
          <w:trHeight w:val="299"/>
          <w:jc w:val="center"/>
        </w:trPr>
        <w:tc>
          <w:tcPr>
            <w:tcW w:w="563" w:type="dxa"/>
            <w:tcBorders>
              <w:top w:val="nil"/>
              <w:left w:val="single" w:sz="8" w:space="0" w:color="999999"/>
              <w:bottom w:val="single" w:sz="8" w:space="0" w:color="999999"/>
              <w:right w:val="single" w:sz="8" w:space="0" w:color="999999"/>
            </w:tcBorders>
            <w:vAlign w:val="center"/>
            <w:hideMark/>
          </w:tcPr>
          <w:p w14:paraId="44A8B42F" w14:textId="77777777" w:rsidR="0009394A" w:rsidRPr="0009394A" w:rsidRDefault="0009394A" w:rsidP="0009394A">
            <w:pPr>
              <w:spacing w:after="0" w:line="240" w:lineRule="auto"/>
              <w:ind w:left="0" w:right="0" w:firstLine="0"/>
              <w:jc w:val="center"/>
              <w:rPr>
                <w:rFonts w:eastAsia="Times New Roman"/>
                <w:color w:val="414145"/>
                <w:sz w:val="16"/>
                <w:szCs w:val="16"/>
              </w:rPr>
            </w:pPr>
            <w:r w:rsidRPr="0009394A">
              <w:rPr>
                <w:rFonts w:eastAsia="Times New Roman"/>
                <w:color w:val="414145"/>
                <w:sz w:val="16"/>
                <w:szCs w:val="16"/>
              </w:rPr>
              <w:t>22.</w:t>
            </w:r>
          </w:p>
        </w:tc>
        <w:tc>
          <w:tcPr>
            <w:tcW w:w="974" w:type="dxa"/>
            <w:tcBorders>
              <w:top w:val="nil"/>
              <w:left w:val="nil"/>
              <w:bottom w:val="single" w:sz="8" w:space="0" w:color="999999"/>
              <w:right w:val="single" w:sz="8" w:space="0" w:color="999999"/>
            </w:tcBorders>
            <w:vAlign w:val="center"/>
            <w:hideMark/>
          </w:tcPr>
          <w:p w14:paraId="17154851" w14:textId="77777777" w:rsidR="0009394A" w:rsidRPr="0009394A" w:rsidRDefault="0009394A" w:rsidP="0009394A">
            <w:pPr>
              <w:spacing w:after="0" w:line="240" w:lineRule="auto"/>
              <w:ind w:left="0" w:right="0" w:firstLine="0"/>
              <w:jc w:val="center"/>
              <w:rPr>
                <w:rFonts w:eastAsia="Times New Roman"/>
                <w:color w:val="414145"/>
                <w:sz w:val="16"/>
                <w:szCs w:val="16"/>
              </w:rPr>
            </w:pPr>
            <w:r w:rsidRPr="0009394A">
              <w:rPr>
                <w:rFonts w:eastAsia="Times New Roman"/>
                <w:color w:val="414145"/>
                <w:sz w:val="16"/>
                <w:szCs w:val="16"/>
              </w:rPr>
              <w:t>15 01 07</w:t>
            </w:r>
          </w:p>
        </w:tc>
        <w:tc>
          <w:tcPr>
            <w:tcW w:w="5541" w:type="dxa"/>
            <w:tcBorders>
              <w:top w:val="nil"/>
              <w:left w:val="nil"/>
              <w:bottom w:val="single" w:sz="8" w:space="0" w:color="999999"/>
              <w:right w:val="single" w:sz="8" w:space="0" w:color="999999"/>
            </w:tcBorders>
            <w:vAlign w:val="center"/>
            <w:hideMark/>
          </w:tcPr>
          <w:p w14:paraId="26840BB7" w14:textId="77777777" w:rsidR="0009394A" w:rsidRPr="0009394A" w:rsidRDefault="0009394A" w:rsidP="0009394A">
            <w:pPr>
              <w:spacing w:after="0" w:line="240" w:lineRule="auto"/>
              <w:ind w:left="0" w:right="0" w:firstLine="0"/>
              <w:jc w:val="left"/>
              <w:rPr>
                <w:rFonts w:eastAsia="Times New Roman"/>
                <w:color w:val="414145"/>
                <w:sz w:val="16"/>
                <w:szCs w:val="16"/>
              </w:rPr>
            </w:pPr>
            <w:r w:rsidRPr="0009394A">
              <w:rPr>
                <w:rFonts w:eastAsia="Times New Roman"/>
                <w:color w:val="414145"/>
                <w:sz w:val="16"/>
                <w:szCs w:val="16"/>
              </w:rPr>
              <w:t>staklena ambalaža</w:t>
            </w:r>
          </w:p>
        </w:tc>
        <w:tc>
          <w:tcPr>
            <w:tcW w:w="2570" w:type="dxa"/>
            <w:tcBorders>
              <w:top w:val="single" w:sz="8" w:space="0" w:color="999999"/>
              <w:left w:val="nil"/>
              <w:bottom w:val="nil"/>
              <w:right w:val="single" w:sz="8" w:space="0" w:color="999999"/>
            </w:tcBorders>
            <w:vAlign w:val="center"/>
            <w:hideMark/>
          </w:tcPr>
          <w:p w14:paraId="32C23F7A" w14:textId="77777777" w:rsidR="0009394A" w:rsidRPr="0009394A" w:rsidRDefault="0009394A" w:rsidP="0009394A">
            <w:pPr>
              <w:spacing w:after="0" w:line="240" w:lineRule="auto"/>
              <w:ind w:left="0" w:right="0" w:firstLine="0"/>
              <w:jc w:val="center"/>
              <w:rPr>
                <w:rFonts w:eastAsia="Times New Roman"/>
                <w:color w:val="414145"/>
                <w:sz w:val="16"/>
                <w:szCs w:val="16"/>
              </w:rPr>
            </w:pPr>
            <w:r w:rsidRPr="0009394A">
              <w:rPr>
                <w:rFonts w:eastAsia="Times New Roman"/>
                <w:color w:val="414145"/>
                <w:sz w:val="16"/>
                <w:szCs w:val="16"/>
              </w:rPr>
              <w:t>otpadno staklo</w:t>
            </w:r>
          </w:p>
        </w:tc>
      </w:tr>
      <w:tr w:rsidR="0009394A" w:rsidRPr="0009394A" w14:paraId="5465E134" w14:textId="77777777" w:rsidTr="0030783E">
        <w:trPr>
          <w:trHeight w:val="299"/>
          <w:jc w:val="center"/>
        </w:trPr>
        <w:tc>
          <w:tcPr>
            <w:tcW w:w="563" w:type="dxa"/>
            <w:tcBorders>
              <w:top w:val="nil"/>
              <w:left w:val="single" w:sz="8" w:space="0" w:color="999999"/>
              <w:bottom w:val="single" w:sz="8" w:space="0" w:color="999999"/>
              <w:right w:val="single" w:sz="8" w:space="0" w:color="999999"/>
            </w:tcBorders>
            <w:vAlign w:val="center"/>
            <w:hideMark/>
          </w:tcPr>
          <w:p w14:paraId="564440C9" w14:textId="77777777" w:rsidR="0009394A" w:rsidRPr="0009394A" w:rsidRDefault="0009394A" w:rsidP="0009394A">
            <w:pPr>
              <w:spacing w:after="0" w:line="240" w:lineRule="auto"/>
              <w:ind w:left="0" w:right="0" w:firstLine="0"/>
              <w:jc w:val="center"/>
              <w:rPr>
                <w:rFonts w:eastAsia="Times New Roman"/>
                <w:color w:val="414145"/>
                <w:sz w:val="16"/>
                <w:szCs w:val="16"/>
              </w:rPr>
            </w:pPr>
            <w:r w:rsidRPr="0009394A">
              <w:rPr>
                <w:rFonts w:eastAsia="Times New Roman"/>
                <w:color w:val="414145"/>
                <w:sz w:val="16"/>
                <w:szCs w:val="16"/>
              </w:rPr>
              <w:t>23.</w:t>
            </w:r>
          </w:p>
        </w:tc>
        <w:tc>
          <w:tcPr>
            <w:tcW w:w="974" w:type="dxa"/>
            <w:tcBorders>
              <w:top w:val="nil"/>
              <w:left w:val="nil"/>
              <w:bottom w:val="single" w:sz="8" w:space="0" w:color="999999"/>
              <w:right w:val="single" w:sz="8" w:space="0" w:color="999999"/>
            </w:tcBorders>
            <w:vAlign w:val="center"/>
            <w:hideMark/>
          </w:tcPr>
          <w:p w14:paraId="13763664" w14:textId="77777777" w:rsidR="0009394A" w:rsidRPr="0009394A" w:rsidRDefault="0009394A" w:rsidP="0009394A">
            <w:pPr>
              <w:spacing w:after="0" w:line="240" w:lineRule="auto"/>
              <w:ind w:left="0" w:right="0" w:firstLine="0"/>
              <w:jc w:val="center"/>
              <w:rPr>
                <w:rFonts w:eastAsia="Times New Roman"/>
                <w:color w:val="414145"/>
                <w:sz w:val="16"/>
                <w:szCs w:val="16"/>
              </w:rPr>
            </w:pPr>
            <w:r w:rsidRPr="0009394A">
              <w:rPr>
                <w:rFonts w:eastAsia="Times New Roman"/>
                <w:color w:val="414145"/>
                <w:sz w:val="16"/>
                <w:szCs w:val="16"/>
              </w:rPr>
              <w:t>20 01 02</w:t>
            </w:r>
          </w:p>
        </w:tc>
        <w:tc>
          <w:tcPr>
            <w:tcW w:w="5541" w:type="dxa"/>
            <w:tcBorders>
              <w:top w:val="nil"/>
              <w:left w:val="nil"/>
              <w:bottom w:val="single" w:sz="8" w:space="0" w:color="999999"/>
              <w:right w:val="single" w:sz="8" w:space="0" w:color="999999"/>
            </w:tcBorders>
            <w:vAlign w:val="center"/>
            <w:hideMark/>
          </w:tcPr>
          <w:p w14:paraId="391145DD" w14:textId="77777777" w:rsidR="0009394A" w:rsidRPr="0009394A" w:rsidRDefault="0009394A" w:rsidP="0009394A">
            <w:pPr>
              <w:spacing w:after="0" w:line="240" w:lineRule="auto"/>
              <w:ind w:left="0" w:right="0" w:firstLine="0"/>
              <w:jc w:val="left"/>
              <w:rPr>
                <w:rFonts w:eastAsia="Times New Roman"/>
                <w:color w:val="414145"/>
                <w:sz w:val="16"/>
                <w:szCs w:val="16"/>
              </w:rPr>
            </w:pPr>
            <w:r w:rsidRPr="0009394A">
              <w:rPr>
                <w:rFonts w:eastAsia="Times New Roman"/>
                <w:color w:val="414145"/>
                <w:sz w:val="16"/>
                <w:szCs w:val="16"/>
              </w:rPr>
              <w:t>staklo</w:t>
            </w:r>
          </w:p>
        </w:tc>
        <w:tc>
          <w:tcPr>
            <w:tcW w:w="2570" w:type="dxa"/>
            <w:tcBorders>
              <w:top w:val="single" w:sz="8" w:space="0" w:color="999999"/>
              <w:left w:val="nil"/>
              <w:bottom w:val="nil"/>
              <w:right w:val="single" w:sz="8" w:space="0" w:color="999999"/>
            </w:tcBorders>
            <w:vAlign w:val="center"/>
            <w:hideMark/>
          </w:tcPr>
          <w:p w14:paraId="66B1F737" w14:textId="77777777" w:rsidR="0009394A" w:rsidRPr="0009394A" w:rsidRDefault="0009394A" w:rsidP="0009394A">
            <w:pPr>
              <w:spacing w:after="0" w:line="240" w:lineRule="auto"/>
              <w:ind w:left="0" w:right="0" w:firstLine="0"/>
              <w:jc w:val="center"/>
              <w:rPr>
                <w:rFonts w:eastAsia="Times New Roman"/>
                <w:color w:val="414145"/>
                <w:sz w:val="16"/>
                <w:szCs w:val="16"/>
              </w:rPr>
            </w:pPr>
            <w:r w:rsidRPr="0009394A">
              <w:rPr>
                <w:rFonts w:eastAsia="Times New Roman"/>
                <w:color w:val="414145"/>
                <w:sz w:val="16"/>
                <w:szCs w:val="16"/>
              </w:rPr>
              <w:t>otpadno staklo</w:t>
            </w:r>
          </w:p>
        </w:tc>
      </w:tr>
      <w:tr w:rsidR="0009394A" w:rsidRPr="0009394A" w14:paraId="2FE08775" w14:textId="77777777" w:rsidTr="0030783E">
        <w:trPr>
          <w:trHeight w:val="299"/>
          <w:jc w:val="center"/>
        </w:trPr>
        <w:tc>
          <w:tcPr>
            <w:tcW w:w="563" w:type="dxa"/>
            <w:tcBorders>
              <w:top w:val="nil"/>
              <w:left w:val="single" w:sz="8" w:space="0" w:color="999999"/>
              <w:bottom w:val="single" w:sz="8" w:space="0" w:color="999999"/>
              <w:right w:val="single" w:sz="8" w:space="0" w:color="999999"/>
            </w:tcBorders>
            <w:vAlign w:val="center"/>
            <w:hideMark/>
          </w:tcPr>
          <w:p w14:paraId="637D7B21" w14:textId="77777777" w:rsidR="0009394A" w:rsidRPr="0009394A" w:rsidRDefault="0009394A" w:rsidP="0009394A">
            <w:pPr>
              <w:spacing w:after="0" w:line="240" w:lineRule="auto"/>
              <w:ind w:left="0" w:right="0" w:firstLine="0"/>
              <w:jc w:val="center"/>
              <w:rPr>
                <w:rFonts w:eastAsia="Times New Roman"/>
                <w:color w:val="414145"/>
                <w:sz w:val="16"/>
                <w:szCs w:val="16"/>
              </w:rPr>
            </w:pPr>
            <w:r w:rsidRPr="0009394A">
              <w:rPr>
                <w:rFonts w:eastAsia="Times New Roman"/>
                <w:color w:val="414145"/>
                <w:sz w:val="16"/>
                <w:szCs w:val="16"/>
              </w:rPr>
              <w:t>24.</w:t>
            </w:r>
          </w:p>
        </w:tc>
        <w:tc>
          <w:tcPr>
            <w:tcW w:w="974" w:type="dxa"/>
            <w:tcBorders>
              <w:top w:val="nil"/>
              <w:left w:val="nil"/>
              <w:bottom w:val="single" w:sz="8" w:space="0" w:color="999999"/>
              <w:right w:val="single" w:sz="8" w:space="0" w:color="999999"/>
            </w:tcBorders>
            <w:vAlign w:val="center"/>
            <w:hideMark/>
          </w:tcPr>
          <w:p w14:paraId="5FE988C3" w14:textId="77777777" w:rsidR="0009394A" w:rsidRPr="0009394A" w:rsidRDefault="0009394A" w:rsidP="0009394A">
            <w:pPr>
              <w:spacing w:after="0" w:line="240" w:lineRule="auto"/>
              <w:ind w:left="0" w:right="0" w:firstLine="0"/>
              <w:jc w:val="center"/>
              <w:rPr>
                <w:rFonts w:eastAsia="Times New Roman"/>
                <w:color w:val="414145"/>
                <w:sz w:val="16"/>
                <w:szCs w:val="16"/>
              </w:rPr>
            </w:pPr>
            <w:r w:rsidRPr="0009394A">
              <w:rPr>
                <w:rFonts w:eastAsia="Times New Roman"/>
                <w:color w:val="414145"/>
                <w:sz w:val="16"/>
                <w:szCs w:val="16"/>
              </w:rPr>
              <w:t>15 01 02</w:t>
            </w:r>
          </w:p>
        </w:tc>
        <w:tc>
          <w:tcPr>
            <w:tcW w:w="5541" w:type="dxa"/>
            <w:tcBorders>
              <w:top w:val="nil"/>
              <w:left w:val="nil"/>
              <w:bottom w:val="single" w:sz="8" w:space="0" w:color="999999"/>
              <w:right w:val="single" w:sz="8" w:space="0" w:color="999999"/>
            </w:tcBorders>
            <w:vAlign w:val="center"/>
            <w:hideMark/>
          </w:tcPr>
          <w:p w14:paraId="1D3090A3" w14:textId="77777777" w:rsidR="0009394A" w:rsidRPr="0009394A" w:rsidRDefault="0009394A" w:rsidP="0009394A">
            <w:pPr>
              <w:spacing w:after="0" w:line="240" w:lineRule="auto"/>
              <w:ind w:left="0" w:right="0" w:firstLine="0"/>
              <w:jc w:val="left"/>
              <w:rPr>
                <w:rFonts w:eastAsia="Times New Roman"/>
                <w:color w:val="414145"/>
                <w:sz w:val="16"/>
                <w:szCs w:val="16"/>
              </w:rPr>
            </w:pPr>
            <w:r w:rsidRPr="0009394A">
              <w:rPr>
                <w:rFonts w:eastAsia="Times New Roman"/>
                <w:color w:val="414145"/>
                <w:sz w:val="16"/>
                <w:szCs w:val="16"/>
              </w:rPr>
              <w:t>plastična ambalaža</w:t>
            </w:r>
          </w:p>
        </w:tc>
        <w:tc>
          <w:tcPr>
            <w:tcW w:w="2570" w:type="dxa"/>
            <w:tcBorders>
              <w:top w:val="single" w:sz="8" w:space="0" w:color="999999"/>
              <w:left w:val="nil"/>
              <w:bottom w:val="nil"/>
              <w:right w:val="single" w:sz="8" w:space="0" w:color="999999"/>
            </w:tcBorders>
            <w:vAlign w:val="center"/>
            <w:hideMark/>
          </w:tcPr>
          <w:p w14:paraId="6B2970FD" w14:textId="77777777" w:rsidR="0009394A" w:rsidRPr="0009394A" w:rsidRDefault="0009394A" w:rsidP="0009394A">
            <w:pPr>
              <w:spacing w:after="0" w:line="240" w:lineRule="auto"/>
              <w:ind w:left="0" w:right="0" w:firstLine="0"/>
              <w:jc w:val="center"/>
              <w:rPr>
                <w:rFonts w:eastAsia="Times New Roman"/>
                <w:color w:val="414145"/>
                <w:sz w:val="16"/>
                <w:szCs w:val="16"/>
              </w:rPr>
            </w:pPr>
            <w:r w:rsidRPr="0009394A">
              <w:rPr>
                <w:rFonts w:eastAsia="Times New Roman"/>
                <w:color w:val="414145"/>
                <w:sz w:val="16"/>
                <w:szCs w:val="16"/>
              </w:rPr>
              <w:t>otpadna plastika</w:t>
            </w:r>
          </w:p>
        </w:tc>
      </w:tr>
      <w:tr w:rsidR="0009394A" w:rsidRPr="0009394A" w14:paraId="5FF888E3" w14:textId="77777777" w:rsidTr="0030783E">
        <w:trPr>
          <w:trHeight w:val="299"/>
          <w:jc w:val="center"/>
        </w:trPr>
        <w:tc>
          <w:tcPr>
            <w:tcW w:w="563" w:type="dxa"/>
            <w:tcBorders>
              <w:top w:val="nil"/>
              <w:left w:val="single" w:sz="8" w:space="0" w:color="999999"/>
              <w:bottom w:val="single" w:sz="8" w:space="0" w:color="999999"/>
              <w:right w:val="single" w:sz="8" w:space="0" w:color="999999"/>
            </w:tcBorders>
            <w:vAlign w:val="center"/>
            <w:hideMark/>
          </w:tcPr>
          <w:p w14:paraId="53B95C8F" w14:textId="77777777" w:rsidR="0009394A" w:rsidRPr="0009394A" w:rsidRDefault="0009394A" w:rsidP="0009394A">
            <w:pPr>
              <w:spacing w:after="0" w:line="240" w:lineRule="auto"/>
              <w:ind w:left="0" w:right="0" w:firstLine="0"/>
              <w:jc w:val="center"/>
              <w:rPr>
                <w:rFonts w:eastAsia="Times New Roman"/>
                <w:color w:val="414145"/>
                <w:sz w:val="16"/>
                <w:szCs w:val="16"/>
              </w:rPr>
            </w:pPr>
            <w:r w:rsidRPr="0009394A">
              <w:rPr>
                <w:rFonts w:eastAsia="Times New Roman"/>
                <w:color w:val="414145"/>
                <w:sz w:val="16"/>
                <w:szCs w:val="16"/>
              </w:rPr>
              <w:t>25.</w:t>
            </w:r>
          </w:p>
        </w:tc>
        <w:tc>
          <w:tcPr>
            <w:tcW w:w="974" w:type="dxa"/>
            <w:tcBorders>
              <w:top w:val="nil"/>
              <w:left w:val="nil"/>
              <w:bottom w:val="single" w:sz="8" w:space="0" w:color="999999"/>
              <w:right w:val="single" w:sz="8" w:space="0" w:color="999999"/>
            </w:tcBorders>
            <w:vAlign w:val="center"/>
            <w:hideMark/>
          </w:tcPr>
          <w:p w14:paraId="0920B79D" w14:textId="77777777" w:rsidR="0009394A" w:rsidRPr="0009394A" w:rsidRDefault="0009394A" w:rsidP="0009394A">
            <w:pPr>
              <w:spacing w:after="0" w:line="240" w:lineRule="auto"/>
              <w:ind w:left="0" w:right="0" w:firstLine="0"/>
              <w:jc w:val="center"/>
              <w:rPr>
                <w:rFonts w:eastAsia="Times New Roman"/>
                <w:color w:val="414145"/>
                <w:sz w:val="16"/>
                <w:szCs w:val="16"/>
              </w:rPr>
            </w:pPr>
            <w:r w:rsidRPr="0009394A">
              <w:rPr>
                <w:rFonts w:eastAsia="Times New Roman"/>
                <w:color w:val="414145"/>
                <w:sz w:val="16"/>
                <w:szCs w:val="16"/>
              </w:rPr>
              <w:t>20 01 39</w:t>
            </w:r>
          </w:p>
        </w:tc>
        <w:tc>
          <w:tcPr>
            <w:tcW w:w="5541" w:type="dxa"/>
            <w:tcBorders>
              <w:top w:val="nil"/>
              <w:left w:val="nil"/>
              <w:bottom w:val="single" w:sz="8" w:space="0" w:color="999999"/>
              <w:right w:val="single" w:sz="8" w:space="0" w:color="999999"/>
            </w:tcBorders>
            <w:vAlign w:val="center"/>
            <w:hideMark/>
          </w:tcPr>
          <w:p w14:paraId="4730B775" w14:textId="77777777" w:rsidR="0009394A" w:rsidRPr="0009394A" w:rsidRDefault="0009394A" w:rsidP="0009394A">
            <w:pPr>
              <w:spacing w:after="0" w:line="240" w:lineRule="auto"/>
              <w:ind w:left="0" w:right="0" w:firstLine="0"/>
              <w:jc w:val="left"/>
              <w:rPr>
                <w:rFonts w:eastAsia="Times New Roman"/>
                <w:color w:val="414145"/>
                <w:sz w:val="16"/>
                <w:szCs w:val="16"/>
              </w:rPr>
            </w:pPr>
            <w:r w:rsidRPr="0009394A">
              <w:rPr>
                <w:rFonts w:eastAsia="Times New Roman"/>
                <w:color w:val="414145"/>
                <w:sz w:val="16"/>
                <w:szCs w:val="16"/>
              </w:rPr>
              <w:t>plastika</w:t>
            </w:r>
          </w:p>
        </w:tc>
        <w:tc>
          <w:tcPr>
            <w:tcW w:w="2570" w:type="dxa"/>
            <w:tcBorders>
              <w:top w:val="single" w:sz="8" w:space="0" w:color="999999"/>
              <w:left w:val="nil"/>
              <w:bottom w:val="nil"/>
              <w:right w:val="single" w:sz="8" w:space="0" w:color="999999"/>
            </w:tcBorders>
            <w:vAlign w:val="center"/>
            <w:hideMark/>
          </w:tcPr>
          <w:p w14:paraId="32FAF0E6" w14:textId="77777777" w:rsidR="0009394A" w:rsidRPr="0009394A" w:rsidRDefault="0009394A" w:rsidP="0009394A">
            <w:pPr>
              <w:spacing w:after="0" w:line="240" w:lineRule="auto"/>
              <w:ind w:left="0" w:right="0" w:firstLine="0"/>
              <w:jc w:val="center"/>
              <w:rPr>
                <w:rFonts w:eastAsia="Times New Roman"/>
                <w:color w:val="414145"/>
                <w:sz w:val="16"/>
                <w:szCs w:val="16"/>
              </w:rPr>
            </w:pPr>
            <w:r w:rsidRPr="0009394A">
              <w:rPr>
                <w:rFonts w:eastAsia="Times New Roman"/>
                <w:color w:val="414145"/>
                <w:sz w:val="16"/>
                <w:szCs w:val="16"/>
              </w:rPr>
              <w:t>otpadna plastika</w:t>
            </w:r>
          </w:p>
        </w:tc>
      </w:tr>
      <w:tr w:rsidR="0009394A" w:rsidRPr="0009394A" w14:paraId="150A0E28" w14:textId="77777777" w:rsidTr="0030783E">
        <w:trPr>
          <w:trHeight w:val="299"/>
          <w:jc w:val="center"/>
        </w:trPr>
        <w:tc>
          <w:tcPr>
            <w:tcW w:w="563" w:type="dxa"/>
            <w:tcBorders>
              <w:top w:val="nil"/>
              <w:left w:val="single" w:sz="8" w:space="0" w:color="999999"/>
              <w:bottom w:val="single" w:sz="8" w:space="0" w:color="999999"/>
              <w:right w:val="single" w:sz="8" w:space="0" w:color="999999"/>
            </w:tcBorders>
            <w:vAlign w:val="center"/>
            <w:hideMark/>
          </w:tcPr>
          <w:p w14:paraId="5CA8446E" w14:textId="77777777" w:rsidR="0009394A" w:rsidRPr="0009394A" w:rsidRDefault="0009394A" w:rsidP="0009394A">
            <w:pPr>
              <w:spacing w:after="0" w:line="240" w:lineRule="auto"/>
              <w:ind w:left="0" w:right="0" w:firstLine="0"/>
              <w:jc w:val="center"/>
              <w:rPr>
                <w:rFonts w:eastAsia="Times New Roman"/>
                <w:color w:val="414145"/>
                <w:sz w:val="16"/>
                <w:szCs w:val="16"/>
              </w:rPr>
            </w:pPr>
            <w:r w:rsidRPr="0009394A">
              <w:rPr>
                <w:rFonts w:eastAsia="Times New Roman"/>
                <w:color w:val="414145"/>
                <w:sz w:val="16"/>
                <w:szCs w:val="16"/>
              </w:rPr>
              <w:t>26.</w:t>
            </w:r>
          </w:p>
        </w:tc>
        <w:tc>
          <w:tcPr>
            <w:tcW w:w="974" w:type="dxa"/>
            <w:tcBorders>
              <w:top w:val="nil"/>
              <w:left w:val="nil"/>
              <w:bottom w:val="single" w:sz="8" w:space="0" w:color="999999"/>
              <w:right w:val="single" w:sz="8" w:space="0" w:color="999999"/>
            </w:tcBorders>
            <w:vAlign w:val="center"/>
            <w:hideMark/>
          </w:tcPr>
          <w:p w14:paraId="3E56133E" w14:textId="77777777" w:rsidR="0009394A" w:rsidRPr="0009394A" w:rsidRDefault="0009394A" w:rsidP="0009394A">
            <w:pPr>
              <w:spacing w:after="0" w:line="240" w:lineRule="auto"/>
              <w:ind w:left="0" w:right="0" w:firstLine="0"/>
              <w:jc w:val="center"/>
              <w:rPr>
                <w:rFonts w:eastAsia="Times New Roman"/>
                <w:color w:val="414145"/>
                <w:sz w:val="16"/>
                <w:szCs w:val="16"/>
              </w:rPr>
            </w:pPr>
            <w:r w:rsidRPr="0009394A">
              <w:rPr>
                <w:rFonts w:eastAsia="Times New Roman"/>
                <w:color w:val="414145"/>
                <w:sz w:val="16"/>
                <w:szCs w:val="16"/>
              </w:rPr>
              <w:t>20 01 10</w:t>
            </w:r>
          </w:p>
        </w:tc>
        <w:tc>
          <w:tcPr>
            <w:tcW w:w="5541" w:type="dxa"/>
            <w:tcBorders>
              <w:top w:val="nil"/>
              <w:left w:val="nil"/>
              <w:bottom w:val="single" w:sz="8" w:space="0" w:color="999999"/>
              <w:right w:val="single" w:sz="8" w:space="0" w:color="999999"/>
            </w:tcBorders>
            <w:vAlign w:val="center"/>
            <w:hideMark/>
          </w:tcPr>
          <w:p w14:paraId="072CFEDA" w14:textId="77777777" w:rsidR="0009394A" w:rsidRPr="0009394A" w:rsidRDefault="0009394A" w:rsidP="0009394A">
            <w:pPr>
              <w:spacing w:after="0" w:line="240" w:lineRule="auto"/>
              <w:ind w:left="0" w:right="0" w:firstLine="0"/>
              <w:jc w:val="left"/>
              <w:rPr>
                <w:rFonts w:eastAsia="Times New Roman"/>
                <w:color w:val="414145"/>
                <w:sz w:val="16"/>
                <w:szCs w:val="16"/>
              </w:rPr>
            </w:pPr>
            <w:r w:rsidRPr="0009394A">
              <w:rPr>
                <w:rFonts w:eastAsia="Times New Roman"/>
                <w:color w:val="414145"/>
                <w:sz w:val="16"/>
                <w:szCs w:val="16"/>
              </w:rPr>
              <w:t>odjeća</w:t>
            </w:r>
          </w:p>
        </w:tc>
        <w:tc>
          <w:tcPr>
            <w:tcW w:w="2570" w:type="dxa"/>
            <w:tcBorders>
              <w:top w:val="single" w:sz="8" w:space="0" w:color="999999"/>
              <w:left w:val="nil"/>
              <w:bottom w:val="nil"/>
              <w:right w:val="single" w:sz="8" w:space="0" w:color="999999"/>
            </w:tcBorders>
            <w:vAlign w:val="center"/>
            <w:hideMark/>
          </w:tcPr>
          <w:p w14:paraId="6439B60D" w14:textId="77777777" w:rsidR="0009394A" w:rsidRPr="0009394A" w:rsidRDefault="0009394A" w:rsidP="0009394A">
            <w:pPr>
              <w:spacing w:after="0" w:line="240" w:lineRule="auto"/>
              <w:ind w:left="0" w:right="0" w:firstLine="0"/>
              <w:jc w:val="center"/>
              <w:rPr>
                <w:rFonts w:eastAsia="Times New Roman"/>
                <w:color w:val="414145"/>
                <w:sz w:val="16"/>
                <w:szCs w:val="16"/>
              </w:rPr>
            </w:pPr>
            <w:r w:rsidRPr="0009394A">
              <w:rPr>
                <w:rFonts w:eastAsia="Times New Roman"/>
                <w:color w:val="414145"/>
                <w:sz w:val="16"/>
                <w:szCs w:val="16"/>
              </w:rPr>
              <w:t>otpadni tekstil</w:t>
            </w:r>
          </w:p>
        </w:tc>
      </w:tr>
      <w:tr w:rsidR="0009394A" w:rsidRPr="0009394A" w14:paraId="736A00E0" w14:textId="77777777" w:rsidTr="0030783E">
        <w:trPr>
          <w:trHeight w:val="299"/>
          <w:jc w:val="center"/>
        </w:trPr>
        <w:tc>
          <w:tcPr>
            <w:tcW w:w="563" w:type="dxa"/>
            <w:tcBorders>
              <w:top w:val="nil"/>
              <w:left w:val="single" w:sz="8" w:space="0" w:color="999999"/>
              <w:bottom w:val="single" w:sz="8" w:space="0" w:color="999999"/>
              <w:right w:val="single" w:sz="8" w:space="0" w:color="999999"/>
            </w:tcBorders>
            <w:vAlign w:val="center"/>
            <w:hideMark/>
          </w:tcPr>
          <w:p w14:paraId="3DCDCA8E" w14:textId="77777777" w:rsidR="0009394A" w:rsidRPr="0009394A" w:rsidRDefault="0009394A" w:rsidP="0009394A">
            <w:pPr>
              <w:spacing w:after="0" w:line="240" w:lineRule="auto"/>
              <w:ind w:left="0" w:right="0" w:firstLine="0"/>
              <w:jc w:val="center"/>
              <w:rPr>
                <w:rFonts w:eastAsia="Times New Roman"/>
                <w:color w:val="414145"/>
                <w:sz w:val="16"/>
                <w:szCs w:val="16"/>
              </w:rPr>
            </w:pPr>
            <w:r w:rsidRPr="0009394A">
              <w:rPr>
                <w:rFonts w:eastAsia="Times New Roman"/>
                <w:color w:val="414145"/>
                <w:sz w:val="16"/>
                <w:szCs w:val="16"/>
              </w:rPr>
              <w:t>27.</w:t>
            </w:r>
          </w:p>
        </w:tc>
        <w:tc>
          <w:tcPr>
            <w:tcW w:w="974" w:type="dxa"/>
            <w:tcBorders>
              <w:top w:val="nil"/>
              <w:left w:val="nil"/>
              <w:bottom w:val="single" w:sz="8" w:space="0" w:color="999999"/>
              <w:right w:val="single" w:sz="8" w:space="0" w:color="999999"/>
            </w:tcBorders>
            <w:vAlign w:val="center"/>
            <w:hideMark/>
          </w:tcPr>
          <w:p w14:paraId="1AE08201" w14:textId="77777777" w:rsidR="0009394A" w:rsidRPr="0009394A" w:rsidRDefault="0009394A" w:rsidP="0009394A">
            <w:pPr>
              <w:spacing w:after="0" w:line="240" w:lineRule="auto"/>
              <w:ind w:left="0" w:right="0" w:firstLine="0"/>
              <w:jc w:val="center"/>
              <w:rPr>
                <w:rFonts w:eastAsia="Times New Roman"/>
                <w:color w:val="414145"/>
                <w:sz w:val="16"/>
                <w:szCs w:val="16"/>
              </w:rPr>
            </w:pPr>
            <w:r w:rsidRPr="0009394A">
              <w:rPr>
                <w:rFonts w:eastAsia="Times New Roman"/>
                <w:color w:val="414145"/>
                <w:sz w:val="16"/>
                <w:szCs w:val="16"/>
              </w:rPr>
              <w:t>20 01 11</w:t>
            </w:r>
          </w:p>
        </w:tc>
        <w:tc>
          <w:tcPr>
            <w:tcW w:w="5541" w:type="dxa"/>
            <w:tcBorders>
              <w:top w:val="nil"/>
              <w:left w:val="nil"/>
              <w:bottom w:val="single" w:sz="8" w:space="0" w:color="999999"/>
              <w:right w:val="single" w:sz="8" w:space="0" w:color="999999"/>
            </w:tcBorders>
            <w:vAlign w:val="center"/>
            <w:hideMark/>
          </w:tcPr>
          <w:p w14:paraId="31E820BA" w14:textId="77777777" w:rsidR="0009394A" w:rsidRPr="0009394A" w:rsidRDefault="0009394A" w:rsidP="0009394A">
            <w:pPr>
              <w:spacing w:after="0" w:line="240" w:lineRule="auto"/>
              <w:ind w:left="0" w:right="0" w:firstLine="0"/>
              <w:jc w:val="left"/>
              <w:rPr>
                <w:rFonts w:eastAsia="Times New Roman"/>
                <w:color w:val="414145"/>
                <w:sz w:val="16"/>
                <w:szCs w:val="16"/>
              </w:rPr>
            </w:pPr>
            <w:r w:rsidRPr="0009394A">
              <w:rPr>
                <w:rFonts w:eastAsia="Times New Roman"/>
                <w:color w:val="414145"/>
                <w:sz w:val="16"/>
                <w:szCs w:val="16"/>
              </w:rPr>
              <w:t>tekstil</w:t>
            </w:r>
          </w:p>
        </w:tc>
        <w:tc>
          <w:tcPr>
            <w:tcW w:w="2570" w:type="dxa"/>
            <w:tcBorders>
              <w:top w:val="single" w:sz="8" w:space="0" w:color="999999"/>
              <w:left w:val="nil"/>
              <w:bottom w:val="nil"/>
              <w:right w:val="single" w:sz="8" w:space="0" w:color="999999"/>
            </w:tcBorders>
            <w:vAlign w:val="center"/>
            <w:hideMark/>
          </w:tcPr>
          <w:p w14:paraId="313C5A89" w14:textId="77777777" w:rsidR="0009394A" w:rsidRPr="0009394A" w:rsidRDefault="0009394A" w:rsidP="0009394A">
            <w:pPr>
              <w:spacing w:after="0" w:line="240" w:lineRule="auto"/>
              <w:ind w:left="0" w:right="0" w:firstLine="0"/>
              <w:jc w:val="center"/>
              <w:rPr>
                <w:rFonts w:eastAsia="Times New Roman"/>
                <w:color w:val="414145"/>
                <w:sz w:val="16"/>
                <w:szCs w:val="16"/>
              </w:rPr>
            </w:pPr>
            <w:r w:rsidRPr="0009394A">
              <w:rPr>
                <w:rFonts w:eastAsia="Times New Roman"/>
                <w:color w:val="414145"/>
                <w:sz w:val="16"/>
                <w:szCs w:val="16"/>
              </w:rPr>
              <w:t>otpadni tekstil</w:t>
            </w:r>
          </w:p>
        </w:tc>
      </w:tr>
      <w:tr w:rsidR="0009394A" w:rsidRPr="0009394A" w14:paraId="592155D1" w14:textId="77777777" w:rsidTr="0030783E">
        <w:trPr>
          <w:trHeight w:val="299"/>
          <w:jc w:val="center"/>
        </w:trPr>
        <w:tc>
          <w:tcPr>
            <w:tcW w:w="563" w:type="dxa"/>
            <w:tcBorders>
              <w:top w:val="nil"/>
              <w:left w:val="single" w:sz="8" w:space="0" w:color="999999"/>
              <w:bottom w:val="single" w:sz="8" w:space="0" w:color="999999"/>
              <w:right w:val="single" w:sz="8" w:space="0" w:color="999999"/>
            </w:tcBorders>
            <w:vAlign w:val="center"/>
            <w:hideMark/>
          </w:tcPr>
          <w:p w14:paraId="44B079AD" w14:textId="77777777" w:rsidR="0009394A" w:rsidRPr="0009394A" w:rsidRDefault="0009394A" w:rsidP="0009394A">
            <w:pPr>
              <w:spacing w:after="0" w:line="240" w:lineRule="auto"/>
              <w:ind w:left="0" w:right="0" w:firstLine="0"/>
              <w:jc w:val="center"/>
              <w:rPr>
                <w:rFonts w:eastAsia="Times New Roman"/>
                <w:color w:val="414145"/>
                <w:sz w:val="16"/>
                <w:szCs w:val="16"/>
              </w:rPr>
            </w:pPr>
            <w:r w:rsidRPr="0009394A">
              <w:rPr>
                <w:rFonts w:eastAsia="Times New Roman"/>
                <w:color w:val="414145"/>
                <w:sz w:val="16"/>
                <w:szCs w:val="16"/>
              </w:rPr>
              <w:t>28.</w:t>
            </w:r>
          </w:p>
        </w:tc>
        <w:tc>
          <w:tcPr>
            <w:tcW w:w="974" w:type="dxa"/>
            <w:tcBorders>
              <w:top w:val="nil"/>
              <w:left w:val="nil"/>
              <w:bottom w:val="single" w:sz="8" w:space="0" w:color="999999"/>
              <w:right w:val="single" w:sz="8" w:space="0" w:color="999999"/>
            </w:tcBorders>
            <w:vAlign w:val="center"/>
            <w:hideMark/>
          </w:tcPr>
          <w:p w14:paraId="4138B5B1" w14:textId="77777777" w:rsidR="0009394A" w:rsidRPr="0009394A" w:rsidRDefault="0009394A" w:rsidP="0009394A">
            <w:pPr>
              <w:spacing w:after="0" w:line="240" w:lineRule="auto"/>
              <w:ind w:left="0" w:right="0" w:firstLine="0"/>
              <w:jc w:val="center"/>
              <w:rPr>
                <w:rFonts w:eastAsia="Times New Roman"/>
                <w:color w:val="414145"/>
                <w:sz w:val="16"/>
                <w:szCs w:val="16"/>
              </w:rPr>
            </w:pPr>
            <w:r w:rsidRPr="0009394A">
              <w:rPr>
                <w:rFonts w:eastAsia="Times New Roman"/>
                <w:color w:val="414145"/>
                <w:sz w:val="16"/>
                <w:szCs w:val="16"/>
              </w:rPr>
              <w:t>20 03 07</w:t>
            </w:r>
          </w:p>
        </w:tc>
        <w:tc>
          <w:tcPr>
            <w:tcW w:w="5541" w:type="dxa"/>
            <w:tcBorders>
              <w:top w:val="nil"/>
              <w:left w:val="nil"/>
              <w:bottom w:val="single" w:sz="8" w:space="0" w:color="999999"/>
              <w:right w:val="single" w:sz="8" w:space="0" w:color="999999"/>
            </w:tcBorders>
            <w:vAlign w:val="center"/>
            <w:hideMark/>
          </w:tcPr>
          <w:p w14:paraId="379F2AF5" w14:textId="77777777" w:rsidR="0009394A" w:rsidRPr="0009394A" w:rsidRDefault="0009394A" w:rsidP="0009394A">
            <w:pPr>
              <w:spacing w:after="0" w:line="240" w:lineRule="auto"/>
              <w:ind w:left="0" w:right="0" w:firstLine="0"/>
              <w:jc w:val="left"/>
              <w:rPr>
                <w:rFonts w:eastAsia="Times New Roman"/>
                <w:color w:val="414145"/>
                <w:sz w:val="16"/>
                <w:szCs w:val="16"/>
              </w:rPr>
            </w:pPr>
            <w:r w:rsidRPr="0009394A">
              <w:rPr>
                <w:rFonts w:eastAsia="Times New Roman"/>
                <w:color w:val="414145"/>
                <w:sz w:val="16"/>
                <w:szCs w:val="16"/>
              </w:rPr>
              <w:t>glomazni otpad</w:t>
            </w:r>
          </w:p>
        </w:tc>
        <w:tc>
          <w:tcPr>
            <w:tcW w:w="2570" w:type="dxa"/>
            <w:tcBorders>
              <w:top w:val="single" w:sz="8" w:space="0" w:color="999999"/>
              <w:left w:val="nil"/>
              <w:bottom w:val="single" w:sz="8" w:space="0" w:color="999999"/>
              <w:right w:val="single" w:sz="8" w:space="0" w:color="999999"/>
            </w:tcBorders>
            <w:vAlign w:val="center"/>
            <w:hideMark/>
          </w:tcPr>
          <w:p w14:paraId="703FC2CE" w14:textId="77777777" w:rsidR="0009394A" w:rsidRPr="0009394A" w:rsidRDefault="0009394A" w:rsidP="0009394A">
            <w:pPr>
              <w:spacing w:after="0" w:line="240" w:lineRule="auto"/>
              <w:ind w:left="0" w:right="0" w:firstLine="0"/>
              <w:jc w:val="center"/>
              <w:rPr>
                <w:rFonts w:eastAsia="Times New Roman"/>
                <w:color w:val="414145"/>
                <w:sz w:val="16"/>
                <w:szCs w:val="16"/>
              </w:rPr>
            </w:pPr>
            <w:r w:rsidRPr="0009394A">
              <w:rPr>
                <w:rFonts w:eastAsia="Times New Roman"/>
                <w:color w:val="414145"/>
                <w:sz w:val="16"/>
                <w:szCs w:val="16"/>
              </w:rPr>
              <w:t>glomazni otpad 3)</w:t>
            </w:r>
          </w:p>
        </w:tc>
      </w:tr>
      <w:tr w:rsidR="0009394A" w:rsidRPr="0009394A" w14:paraId="20CA5238" w14:textId="77777777" w:rsidTr="0030783E">
        <w:trPr>
          <w:trHeight w:val="299"/>
          <w:jc w:val="center"/>
        </w:trPr>
        <w:tc>
          <w:tcPr>
            <w:tcW w:w="563" w:type="dxa"/>
            <w:tcBorders>
              <w:top w:val="nil"/>
              <w:left w:val="single" w:sz="8" w:space="0" w:color="999999"/>
              <w:bottom w:val="single" w:sz="8" w:space="0" w:color="999999"/>
              <w:right w:val="single" w:sz="8" w:space="0" w:color="999999"/>
            </w:tcBorders>
            <w:vAlign w:val="center"/>
            <w:hideMark/>
          </w:tcPr>
          <w:p w14:paraId="6EE60BDD" w14:textId="77777777" w:rsidR="0009394A" w:rsidRPr="0009394A" w:rsidRDefault="0009394A" w:rsidP="0009394A">
            <w:pPr>
              <w:spacing w:after="0" w:line="240" w:lineRule="auto"/>
              <w:ind w:left="0" w:right="0" w:firstLine="0"/>
              <w:jc w:val="center"/>
              <w:rPr>
                <w:rFonts w:eastAsia="Times New Roman"/>
                <w:color w:val="414145"/>
                <w:sz w:val="16"/>
                <w:szCs w:val="16"/>
              </w:rPr>
            </w:pPr>
            <w:r w:rsidRPr="0009394A">
              <w:rPr>
                <w:rFonts w:eastAsia="Times New Roman"/>
                <w:color w:val="414145"/>
                <w:sz w:val="16"/>
                <w:szCs w:val="16"/>
              </w:rPr>
              <w:t>29.</w:t>
            </w:r>
          </w:p>
        </w:tc>
        <w:tc>
          <w:tcPr>
            <w:tcW w:w="974" w:type="dxa"/>
            <w:tcBorders>
              <w:top w:val="nil"/>
              <w:left w:val="nil"/>
              <w:bottom w:val="single" w:sz="8" w:space="0" w:color="999999"/>
              <w:right w:val="single" w:sz="8" w:space="0" w:color="999999"/>
            </w:tcBorders>
            <w:vAlign w:val="center"/>
            <w:hideMark/>
          </w:tcPr>
          <w:p w14:paraId="0A620E6E" w14:textId="77777777" w:rsidR="0009394A" w:rsidRPr="0009394A" w:rsidRDefault="0009394A" w:rsidP="0009394A">
            <w:pPr>
              <w:spacing w:after="0" w:line="240" w:lineRule="auto"/>
              <w:ind w:left="0" w:right="0" w:firstLine="0"/>
              <w:jc w:val="center"/>
              <w:rPr>
                <w:rFonts w:eastAsia="Times New Roman"/>
                <w:color w:val="414145"/>
                <w:sz w:val="16"/>
                <w:szCs w:val="16"/>
              </w:rPr>
            </w:pPr>
            <w:r w:rsidRPr="0009394A">
              <w:rPr>
                <w:rFonts w:eastAsia="Times New Roman"/>
                <w:color w:val="414145"/>
                <w:sz w:val="16"/>
                <w:szCs w:val="16"/>
              </w:rPr>
              <w:t>20 01 25</w:t>
            </w:r>
          </w:p>
        </w:tc>
        <w:tc>
          <w:tcPr>
            <w:tcW w:w="5541" w:type="dxa"/>
            <w:tcBorders>
              <w:top w:val="nil"/>
              <w:left w:val="nil"/>
              <w:bottom w:val="single" w:sz="8" w:space="0" w:color="999999"/>
              <w:right w:val="single" w:sz="8" w:space="0" w:color="999999"/>
            </w:tcBorders>
            <w:vAlign w:val="center"/>
            <w:hideMark/>
          </w:tcPr>
          <w:p w14:paraId="6ED05039" w14:textId="77777777" w:rsidR="0009394A" w:rsidRPr="0009394A" w:rsidRDefault="0009394A" w:rsidP="0009394A">
            <w:pPr>
              <w:spacing w:after="0" w:line="240" w:lineRule="auto"/>
              <w:ind w:left="0" w:right="0" w:firstLine="0"/>
              <w:jc w:val="left"/>
              <w:rPr>
                <w:rFonts w:eastAsia="Times New Roman"/>
                <w:color w:val="414145"/>
                <w:sz w:val="16"/>
                <w:szCs w:val="16"/>
              </w:rPr>
            </w:pPr>
            <w:r w:rsidRPr="0009394A">
              <w:rPr>
                <w:rFonts w:eastAsia="Times New Roman"/>
                <w:color w:val="414145"/>
                <w:sz w:val="16"/>
                <w:szCs w:val="16"/>
              </w:rPr>
              <w:t>jestiva ulja i masti</w:t>
            </w:r>
          </w:p>
        </w:tc>
        <w:tc>
          <w:tcPr>
            <w:tcW w:w="2570" w:type="dxa"/>
            <w:tcBorders>
              <w:top w:val="nil"/>
              <w:left w:val="nil"/>
              <w:bottom w:val="single" w:sz="8" w:space="0" w:color="999999"/>
              <w:right w:val="single" w:sz="8" w:space="0" w:color="999999"/>
            </w:tcBorders>
            <w:vAlign w:val="center"/>
            <w:hideMark/>
          </w:tcPr>
          <w:p w14:paraId="48A298BC" w14:textId="77777777" w:rsidR="0009394A" w:rsidRPr="0009394A" w:rsidRDefault="0009394A" w:rsidP="0009394A">
            <w:pPr>
              <w:spacing w:after="0" w:line="240" w:lineRule="auto"/>
              <w:ind w:left="0" w:right="0" w:firstLine="0"/>
              <w:jc w:val="center"/>
              <w:rPr>
                <w:rFonts w:eastAsia="Times New Roman"/>
                <w:color w:val="414145"/>
                <w:sz w:val="16"/>
                <w:szCs w:val="16"/>
              </w:rPr>
            </w:pPr>
            <w:r w:rsidRPr="0009394A">
              <w:rPr>
                <w:rFonts w:eastAsia="Times New Roman"/>
                <w:color w:val="414145"/>
                <w:sz w:val="16"/>
                <w:szCs w:val="16"/>
              </w:rPr>
              <w:t>jestiva ulja i masti</w:t>
            </w:r>
          </w:p>
        </w:tc>
      </w:tr>
      <w:tr w:rsidR="0009394A" w:rsidRPr="0009394A" w14:paraId="28113A56" w14:textId="77777777" w:rsidTr="0030783E">
        <w:trPr>
          <w:trHeight w:val="299"/>
          <w:jc w:val="center"/>
        </w:trPr>
        <w:tc>
          <w:tcPr>
            <w:tcW w:w="563" w:type="dxa"/>
            <w:tcBorders>
              <w:top w:val="nil"/>
              <w:left w:val="single" w:sz="8" w:space="0" w:color="999999"/>
              <w:bottom w:val="single" w:sz="8" w:space="0" w:color="999999"/>
              <w:right w:val="single" w:sz="8" w:space="0" w:color="999999"/>
            </w:tcBorders>
            <w:vAlign w:val="center"/>
            <w:hideMark/>
          </w:tcPr>
          <w:p w14:paraId="0CC0F3BB" w14:textId="77777777" w:rsidR="0009394A" w:rsidRPr="0009394A" w:rsidRDefault="0009394A" w:rsidP="0009394A">
            <w:pPr>
              <w:spacing w:after="0" w:line="240" w:lineRule="auto"/>
              <w:ind w:left="0" w:right="0" w:firstLine="0"/>
              <w:jc w:val="center"/>
              <w:rPr>
                <w:rFonts w:eastAsia="Times New Roman"/>
                <w:color w:val="414145"/>
                <w:sz w:val="16"/>
                <w:szCs w:val="16"/>
              </w:rPr>
            </w:pPr>
            <w:r w:rsidRPr="0009394A">
              <w:rPr>
                <w:rFonts w:eastAsia="Times New Roman"/>
                <w:color w:val="414145"/>
                <w:sz w:val="16"/>
                <w:szCs w:val="16"/>
              </w:rPr>
              <w:t>30.</w:t>
            </w:r>
          </w:p>
        </w:tc>
        <w:tc>
          <w:tcPr>
            <w:tcW w:w="974" w:type="dxa"/>
            <w:tcBorders>
              <w:top w:val="nil"/>
              <w:left w:val="nil"/>
              <w:bottom w:val="single" w:sz="8" w:space="0" w:color="999999"/>
              <w:right w:val="single" w:sz="8" w:space="0" w:color="999999"/>
            </w:tcBorders>
            <w:vAlign w:val="center"/>
            <w:hideMark/>
          </w:tcPr>
          <w:p w14:paraId="6153080D" w14:textId="77777777" w:rsidR="0009394A" w:rsidRPr="0009394A" w:rsidRDefault="0009394A" w:rsidP="0009394A">
            <w:pPr>
              <w:spacing w:after="0" w:line="240" w:lineRule="auto"/>
              <w:ind w:left="0" w:right="0" w:firstLine="0"/>
              <w:jc w:val="center"/>
              <w:rPr>
                <w:rFonts w:eastAsia="Times New Roman"/>
                <w:color w:val="414145"/>
                <w:sz w:val="16"/>
                <w:szCs w:val="16"/>
              </w:rPr>
            </w:pPr>
            <w:r w:rsidRPr="0009394A">
              <w:rPr>
                <w:rFonts w:eastAsia="Times New Roman"/>
                <w:color w:val="414145"/>
                <w:sz w:val="16"/>
                <w:szCs w:val="16"/>
              </w:rPr>
              <w:t>20 01 28</w:t>
            </w:r>
          </w:p>
        </w:tc>
        <w:tc>
          <w:tcPr>
            <w:tcW w:w="5541" w:type="dxa"/>
            <w:tcBorders>
              <w:top w:val="nil"/>
              <w:left w:val="nil"/>
              <w:bottom w:val="single" w:sz="8" w:space="0" w:color="999999"/>
              <w:right w:val="single" w:sz="8" w:space="0" w:color="999999"/>
            </w:tcBorders>
            <w:vAlign w:val="center"/>
            <w:hideMark/>
          </w:tcPr>
          <w:p w14:paraId="4968C0A0" w14:textId="77777777" w:rsidR="0009394A" w:rsidRPr="0009394A" w:rsidRDefault="0009394A" w:rsidP="0009394A">
            <w:pPr>
              <w:spacing w:after="0" w:line="240" w:lineRule="auto"/>
              <w:ind w:left="0" w:right="0" w:firstLine="0"/>
              <w:jc w:val="left"/>
              <w:rPr>
                <w:rFonts w:eastAsia="Times New Roman"/>
                <w:color w:val="414145"/>
                <w:sz w:val="16"/>
                <w:szCs w:val="16"/>
              </w:rPr>
            </w:pPr>
            <w:r w:rsidRPr="0009394A">
              <w:rPr>
                <w:rFonts w:eastAsia="Times New Roman"/>
                <w:color w:val="414145"/>
                <w:sz w:val="16"/>
                <w:szCs w:val="16"/>
              </w:rPr>
              <w:t>boje, tinte, ljepila i smole, koje nisu navedene pod 20 01 27*</w:t>
            </w:r>
          </w:p>
        </w:tc>
        <w:tc>
          <w:tcPr>
            <w:tcW w:w="2570" w:type="dxa"/>
            <w:tcBorders>
              <w:top w:val="nil"/>
              <w:left w:val="nil"/>
              <w:bottom w:val="single" w:sz="8" w:space="0" w:color="999999"/>
              <w:right w:val="single" w:sz="8" w:space="0" w:color="999999"/>
            </w:tcBorders>
            <w:vAlign w:val="center"/>
            <w:hideMark/>
          </w:tcPr>
          <w:p w14:paraId="52B29529" w14:textId="77777777" w:rsidR="0009394A" w:rsidRPr="0009394A" w:rsidRDefault="0009394A" w:rsidP="0009394A">
            <w:pPr>
              <w:spacing w:after="0" w:line="240" w:lineRule="auto"/>
              <w:ind w:left="0" w:right="0" w:firstLine="0"/>
              <w:jc w:val="center"/>
              <w:rPr>
                <w:rFonts w:eastAsia="Times New Roman"/>
                <w:color w:val="414145"/>
                <w:sz w:val="16"/>
                <w:szCs w:val="16"/>
              </w:rPr>
            </w:pPr>
            <w:r w:rsidRPr="0009394A">
              <w:rPr>
                <w:rFonts w:eastAsia="Times New Roman"/>
                <w:color w:val="414145"/>
                <w:sz w:val="16"/>
                <w:szCs w:val="16"/>
              </w:rPr>
              <w:t>boje</w:t>
            </w:r>
          </w:p>
        </w:tc>
      </w:tr>
      <w:tr w:rsidR="0009394A" w:rsidRPr="0009394A" w14:paraId="3C1B2DD7" w14:textId="77777777" w:rsidTr="0030783E">
        <w:trPr>
          <w:trHeight w:val="299"/>
          <w:jc w:val="center"/>
        </w:trPr>
        <w:tc>
          <w:tcPr>
            <w:tcW w:w="563" w:type="dxa"/>
            <w:tcBorders>
              <w:top w:val="nil"/>
              <w:left w:val="single" w:sz="8" w:space="0" w:color="999999"/>
              <w:bottom w:val="single" w:sz="8" w:space="0" w:color="999999"/>
              <w:right w:val="single" w:sz="8" w:space="0" w:color="999999"/>
            </w:tcBorders>
            <w:vAlign w:val="center"/>
            <w:hideMark/>
          </w:tcPr>
          <w:p w14:paraId="37F7B30F" w14:textId="77777777" w:rsidR="0009394A" w:rsidRPr="0009394A" w:rsidRDefault="0009394A" w:rsidP="0009394A">
            <w:pPr>
              <w:spacing w:after="0" w:line="240" w:lineRule="auto"/>
              <w:ind w:left="0" w:right="0" w:firstLine="0"/>
              <w:jc w:val="center"/>
              <w:rPr>
                <w:rFonts w:eastAsia="Times New Roman"/>
                <w:color w:val="414145"/>
                <w:sz w:val="16"/>
                <w:szCs w:val="16"/>
              </w:rPr>
            </w:pPr>
            <w:r w:rsidRPr="0009394A">
              <w:rPr>
                <w:rFonts w:eastAsia="Times New Roman"/>
                <w:color w:val="414145"/>
                <w:sz w:val="16"/>
                <w:szCs w:val="16"/>
              </w:rPr>
              <w:t>31.</w:t>
            </w:r>
          </w:p>
        </w:tc>
        <w:tc>
          <w:tcPr>
            <w:tcW w:w="974" w:type="dxa"/>
            <w:tcBorders>
              <w:top w:val="nil"/>
              <w:left w:val="nil"/>
              <w:bottom w:val="single" w:sz="8" w:space="0" w:color="999999"/>
              <w:right w:val="single" w:sz="8" w:space="0" w:color="999999"/>
            </w:tcBorders>
            <w:vAlign w:val="center"/>
            <w:hideMark/>
          </w:tcPr>
          <w:p w14:paraId="349D1AAB" w14:textId="77777777" w:rsidR="0009394A" w:rsidRPr="0009394A" w:rsidRDefault="0009394A" w:rsidP="0009394A">
            <w:pPr>
              <w:spacing w:after="0" w:line="240" w:lineRule="auto"/>
              <w:ind w:left="0" w:right="0" w:firstLine="0"/>
              <w:jc w:val="center"/>
              <w:rPr>
                <w:rFonts w:eastAsia="Times New Roman"/>
                <w:color w:val="414145"/>
                <w:sz w:val="16"/>
                <w:szCs w:val="16"/>
              </w:rPr>
            </w:pPr>
            <w:r w:rsidRPr="0009394A">
              <w:rPr>
                <w:rFonts w:eastAsia="Times New Roman"/>
                <w:color w:val="414145"/>
                <w:sz w:val="16"/>
                <w:szCs w:val="16"/>
              </w:rPr>
              <w:t>20 01 30</w:t>
            </w:r>
          </w:p>
        </w:tc>
        <w:tc>
          <w:tcPr>
            <w:tcW w:w="5541" w:type="dxa"/>
            <w:tcBorders>
              <w:top w:val="nil"/>
              <w:left w:val="nil"/>
              <w:bottom w:val="single" w:sz="8" w:space="0" w:color="999999"/>
              <w:right w:val="single" w:sz="8" w:space="0" w:color="999999"/>
            </w:tcBorders>
            <w:vAlign w:val="center"/>
            <w:hideMark/>
          </w:tcPr>
          <w:p w14:paraId="0A14F242" w14:textId="77777777" w:rsidR="0009394A" w:rsidRPr="0009394A" w:rsidRDefault="0009394A" w:rsidP="0009394A">
            <w:pPr>
              <w:spacing w:after="0" w:line="240" w:lineRule="auto"/>
              <w:ind w:left="0" w:right="0" w:firstLine="0"/>
              <w:jc w:val="left"/>
              <w:rPr>
                <w:rFonts w:eastAsia="Times New Roman"/>
                <w:color w:val="414145"/>
                <w:sz w:val="16"/>
                <w:szCs w:val="16"/>
              </w:rPr>
            </w:pPr>
            <w:r w:rsidRPr="0009394A">
              <w:rPr>
                <w:rFonts w:eastAsia="Times New Roman"/>
                <w:color w:val="414145"/>
                <w:sz w:val="16"/>
                <w:szCs w:val="16"/>
              </w:rPr>
              <w:t>deterdženti koji nisu navedeni pod 20 01 29*</w:t>
            </w:r>
          </w:p>
        </w:tc>
        <w:tc>
          <w:tcPr>
            <w:tcW w:w="2570" w:type="dxa"/>
            <w:tcBorders>
              <w:top w:val="nil"/>
              <w:left w:val="nil"/>
              <w:bottom w:val="single" w:sz="8" w:space="0" w:color="999999"/>
              <w:right w:val="single" w:sz="8" w:space="0" w:color="999999"/>
            </w:tcBorders>
            <w:vAlign w:val="center"/>
            <w:hideMark/>
          </w:tcPr>
          <w:p w14:paraId="609E832D" w14:textId="77777777" w:rsidR="0009394A" w:rsidRPr="0009394A" w:rsidRDefault="0009394A" w:rsidP="0009394A">
            <w:pPr>
              <w:spacing w:after="0" w:line="240" w:lineRule="auto"/>
              <w:ind w:left="0" w:right="0" w:firstLine="0"/>
              <w:jc w:val="center"/>
              <w:rPr>
                <w:rFonts w:eastAsia="Times New Roman"/>
                <w:color w:val="414145"/>
                <w:sz w:val="16"/>
                <w:szCs w:val="16"/>
              </w:rPr>
            </w:pPr>
            <w:r w:rsidRPr="0009394A">
              <w:rPr>
                <w:rFonts w:eastAsia="Times New Roman"/>
                <w:color w:val="414145"/>
                <w:sz w:val="16"/>
                <w:szCs w:val="16"/>
              </w:rPr>
              <w:t>deterdženti</w:t>
            </w:r>
          </w:p>
        </w:tc>
      </w:tr>
      <w:tr w:rsidR="0009394A" w:rsidRPr="0009394A" w14:paraId="12E679E4" w14:textId="77777777" w:rsidTr="0030783E">
        <w:trPr>
          <w:trHeight w:val="299"/>
          <w:jc w:val="center"/>
        </w:trPr>
        <w:tc>
          <w:tcPr>
            <w:tcW w:w="563" w:type="dxa"/>
            <w:tcBorders>
              <w:top w:val="nil"/>
              <w:left w:val="single" w:sz="8" w:space="0" w:color="999999"/>
              <w:bottom w:val="single" w:sz="8" w:space="0" w:color="999999"/>
              <w:right w:val="single" w:sz="8" w:space="0" w:color="999999"/>
            </w:tcBorders>
            <w:vAlign w:val="center"/>
            <w:hideMark/>
          </w:tcPr>
          <w:p w14:paraId="79BA586F" w14:textId="77777777" w:rsidR="0009394A" w:rsidRPr="0009394A" w:rsidRDefault="0009394A" w:rsidP="0009394A">
            <w:pPr>
              <w:spacing w:after="0" w:line="240" w:lineRule="auto"/>
              <w:ind w:left="0" w:right="0" w:firstLine="0"/>
              <w:jc w:val="center"/>
              <w:rPr>
                <w:rFonts w:eastAsia="Times New Roman"/>
                <w:color w:val="414145"/>
                <w:sz w:val="16"/>
                <w:szCs w:val="16"/>
              </w:rPr>
            </w:pPr>
            <w:r w:rsidRPr="0009394A">
              <w:rPr>
                <w:rFonts w:eastAsia="Times New Roman"/>
                <w:color w:val="414145"/>
                <w:sz w:val="16"/>
                <w:szCs w:val="16"/>
              </w:rPr>
              <w:t>32.</w:t>
            </w:r>
          </w:p>
        </w:tc>
        <w:tc>
          <w:tcPr>
            <w:tcW w:w="974" w:type="dxa"/>
            <w:tcBorders>
              <w:top w:val="nil"/>
              <w:left w:val="nil"/>
              <w:bottom w:val="single" w:sz="8" w:space="0" w:color="999999"/>
              <w:right w:val="single" w:sz="8" w:space="0" w:color="999999"/>
            </w:tcBorders>
            <w:vAlign w:val="center"/>
            <w:hideMark/>
          </w:tcPr>
          <w:p w14:paraId="7CDF9787" w14:textId="77777777" w:rsidR="0009394A" w:rsidRPr="0009394A" w:rsidRDefault="0009394A" w:rsidP="0009394A">
            <w:pPr>
              <w:spacing w:after="0" w:line="240" w:lineRule="auto"/>
              <w:ind w:left="0" w:right="0" w:firstLine="0"/>
              <w:jc w:val="center"/>
              <w:rPr>
                <w:rFonts w:eastAsia="Times New Roman"/>
                <w:color w:val="414145"/>
                <w:sz w:val="16"/>
                <w:szCs w:val="16"/>
              </w:rPr>
            </w:pPr>
            <w:r w:rsidRPr="0009394A">
              <w:rPr>
                <w:rFonts w:eastAsia="Times New Roman"/>
                <w:color w:val="414145"/>
                <w:sz w:val="16"/>
                <w:szCs w:val="16"/>
              </w:rPr>
              <w:t>20 01 32</w:t>
            </w:r>
          </w:p>
        </w:tc>
        <w:tc>
          <w:tcPr>
            <w:tcW w:w="5541" w:type="dxa"/>
            <w:tcBorders>
              <w:top w:val="nil"/>
              <w:left w:val="nil"/>
              <w:bottom w:val="single" w:sz="8" w:space="0" w:color="999999"/>
              <w:right w:val="single" w:sz="8" w:space="0" w:color="999999"/>
            </w:tcBorders>
            <w:vAlign w:val="center"/>
            <w:hideMark/>
          </w:tcPr>
          <w:p w14:paraId="28C503F7" w14:textId="77777777" w:rsidR="0009394A" w:rsidRPr="0009394A" w:rsidRDefault="0009394A" w:rsidP="0009394A">
            <w:pPr>
              <w:spacing w:after="0" w:line="240" w:lineRule="auto"/>
              <w:ind w:left="0" w:right="0" w:firstLine="0"/>
              <w:jc w:val="left"/>
              <w:rPr>
                <w:rFonts w:eastAsia="Times New Roman"/>
                <w:color w:val="414145"/>
                <w:sz w:val="16"/>
                <w:szCs w:val="16"/>
              </w:rPr>
            </w:pPr>
            <w:r w:rsidRPr="0009394A">
              <w:rPr>
                <w:rFonts w:eastAsia="Times New Roman"/>
                <w:color w:val="414145"/>
                <w:sz w:val="16"/>
                <w:szCs w:val="16"/>
              </w:rPr>
              <w:t>lijekovi koji nisu navedeni pod 20 01 31*</w:t>
            </w:r>
          </w:p>
        </w:tc>
        <w:tc>
          <w:tcPr>
            <w:tcW w:w="2570" w:type="dxa"/>
            <w:tcBorders>
              <w:top w:val="nil"/>
              <w:left w:val="nil"/>
              <w:bottom w:val="single" w:sz="8" w:space="0" w:color="999999"/>
              <w:right w:val="single" w:sz="8" w:space="0" w:color="999999"/>
            </w:tcBorders>
            <w:vAlign w:val="center"/>
            <w:hideMark/>
          </w:tcPr>
          <w:p w14:paraId="2935E031" w14:textId="77777777" w:rsidR="0009394A" w:rsidRPr="0009394A" w:rsidRDefault="0009394A" w:rsidP="0009394A">
            <w:pPr>
              <w:spacing w:after="0" w:line="240" w:lineRule="auto"/>
              <w:ind w:left="0" w:right="0" w:firstLine="0"/>
              <w:jc w:val="center"/>
              <w:rPr>
                <w:rFonts w:eastAsia="Times New Roman"/>
                <w:color w:val="414145"/>
                <w:sz w:val="16"/>
                <w:szCs w:val="16"/>
              </w:rPr>
            </w:pPr>
            <w:r w:rsidRPr="0009394A">
              <w:rPr>
                <w:rFonts w:eastAsia="Times New Roman"/>
                <w:color w:val="414145"/>
                <w:sz w:val="16"/>
                <w:szCs w:val="16"/>
              </w:rPr>
              <w:t>lijekovi</w:t>
            </w:r>
          </w:p>
        </w:tc>
      </w:tr>
      <w:tr w:rsidR="0009394A" w:rsidRPr="0009394A" w14:paraId="2A9C60A4" w14:textId="77777777" w:rsidTr="0030783E">
        <w:trPr>
          <w:trHeight w:val="299"/>
          <w:jc w:val="center"/>
        </w:trPr>
        <w:tc>
          <w:tcPr>
            <w:tcW w:w="563" w:type="dxa"/>
            <w:tcBorders>
              <w:top w:val="nil"/>
              <w:left w:val="single" w:sz="8" w:space="0" w:color="999999"/>
              <w:bottom w:val="single" w:sz="8" w:space="0" w:color="999999"/>
              <w:right w:val="single" w:sz="8" w:space="0" w:color="999999"/>
            </w:tcBorders>
            <w:vAlign w:val="center"/>
            <w:hideMark/>
          </w:tcPr>
          <w:p w14:paraId="2EDEDB3F" w14:textId="77777777" w:rsidR="0009394A" w:rsidRPr="0009394A" w:rsidRDefault="0009394A" w:rsidP="0009394A">
            <w:pPr>
              <w:spacing w:after="0" w:line="240" w:lineRule="auto"/>
              <w:ind w:left="0" w:right="0" w:firstLine="0"/>
              <w:jc w:val="center"/>
              <w:rPr>
                <w:rFonts w:eastAsia="Times New Roman"/>
                <w:color w:val="414145"/>
                <w:sz w:val="16"/>
                <w:szCs w:val="16"/>
              </w:rPr>
            </w:pPr>
            <w:r w:rsidRPr="0009394A">
              <w:rPr>
                <w:rFonts w:eastAsia="Times New Roman"/>
                <w:color w:val="414145"/>
                <w:sz w:val="16"/>
                <w:szCs w:val="16"/>
              </w:rPr>
              <w:t>33.</w:t>
            </w:r>
          </w:p>
        </w:tc>
        <w:tc>
          <w:tcPr>
            <w:tcW w:w="974" w:type="dxa"/>
            <w:tcBorders>
              <w:top w:val="nil"/>
              <w:left w:val="nil"/>
              <w:bottom w:val="single" w:sz="8" w:space="0" w:color="999999"/>
              <w:right w:val="single" w:sz="8" w:space="0" w:color="999999"/>
            </w:tcBorders>
            <w:vAlign w:val="center"/>
            <w:hideMark/>
          </w:tcPr>
          <w:p w14:paraId="368DDB4D" w14:textId="77777777" w:rsidR="0009394A" w:rsidRPr="0009394A" w:rsidRDefault="0009394A" w:rsidP="0009394A">
            <w:pPr>
              <w:spacing w:after="0" w:line="240" w:lineRule="auto"/>
              <w:ind w:left="0" w:right="0" w:firstLine="0"/>
              <w:jc w:val="center"/>
              <w:rPr>
                <w:rFonts w:eastAsia="Times New Roman"/>
                <w:color w:val="414145"/>
                <w:sz w:val="16"/>
                <w:szCs w:val="16"/>
              </w:rPr>
            </w:pPr>
            <w:r w:rsidRPr="0009394A">
              <w:rPr>
                <w:rFonts w:eastAsia="Times New Roman"/>
                <w:color w:val="414145"/>
                <w:sz w:val="16"/>
                <w:szCs w:val="16"/>
              </w:rPr>
              <w:t>20 01 34</w:t>
            </w:r>
          </w:p>
        </w:tc>
        <w:tc>
          <w:tcPr>
            <w:tcW w:w="5541" w:type="dxa"/>
            <w:tcBorders>
              <w:top w:val="nil"/>
              <w:left w:val="nil"/>
              <w:bottom w:val="single" w:sz="8" w:space="0" w:color="999999"/>
              <w:right w:val="single" w:sz="8" w:space="0" w:color="999999"/>
            </w:tcBorders>
            <w:vAlign w:val="center"/>
            <w:hideMark/>
          </w:tcPr>
          <w:p w14:paraId="7B22E386" w14:textId="77777777" w:rsidR="0009394A" w:rsidRPr="0009394A" w:rsidRDefault="0009394A" w:rsidP="0009394A">
            <w:pPr>
              <w:spacing w:after="0" w:line="240" w:lineRule="auto"/>
              <w:ind w:left="0" w:right="0" w:firstLine="0"/>
              <w:jc w:val="left"/>
              <w:rPr>
                <w:rFonts w:eastAsia="Times New Roman"/>
                <w:color w:val="414145"/>
                <w:sz w:val="16"/>
                <w:szCs w:val="16"/>
              </w:rPr>
            </w:pPr>
            <w:r w:rsidRPr="0009394A">
              <w:rPr>
                <w:rFonts w:eastAsia="Times New Roman"/>
                <w:color w:val="414145"/>
                <w:sz w:val="16"/>
                <w:szCs w:val="16"/>
              </w:rPr>
              <w:t>baterije i akumulatori, koji nisu navedeni pod 20 01 33*</w:t>
            </w:r>
          </w:p>
        </w:tc>
        <w:tc>
          <w:tcPr>
            <w:tcW w:w="2570" w:type="dxa"/>
            <w:tcBorders>
              <w:top w:val="nil"/>
              <w:left w:val="nil"/>
              <w:bottom w:val="single" w:sz="8" w:space="0" w:color="999999"/>
              <w:right w:val="single" w:sz="8" w:space="0" w:color="999999"/>
            </w:tcBorders>
            <w:vAlign w:val="center"/>
            <w:hideMark/>
          </w:tcPr>
          <w:p w14:paraId="047F819F" w14:textId="77777777" w:rsidR="0009394A" w:rsidRPr="0009394A" w:rsidRDefault="0009394A" w:rsidP="0009394A">
            <w:pPr>
              <w:spacing w:after="0" w:line="240" w:lineRule="auto"/>
              <w:ind w:left="0" w:right="0" w:firstLine="0"/>
              <w:jc w:val="center"/>
              <w:rPr>
                <w:rFonts w:eastAsia="Times New Roman"/>
                <w:color w:val="414145"/>
                <w:sz w:val="16"/>
                <w:szCs w:val="16"/>
              </w:rPr>
            </w:pPr>
            <w:r w:rsidRPr="0009394A">
              <w:rPr>
                <w:rFonts w:eastAsia="Times New Roman"/>
                <w:color w:val="414145"/>
                <w:sz w:val="16"/>
                <w:szCs w:val="16"/>
              </w:rPr>
              <w:t>baterije i akumulatori</w:t>
            </w:r>
          </w:p>
        </w:tc>
      </w:tr>
      <w:tr w:rsidR="0009394A" w:rsidRPr="0009394A" w14:paraId="350B01F8" w14:textId="77777777" w:rsidTr="0030783E">
        <w:trPr>
          <w:trHeight w:val="410"/>
          <w:jc w:val="center"/>
        </w:trPr>
        <w:tc>
          <w:tcPr>
            <w:tcW w:w="563" w:type="dxa"/>
            <w:tcBorders>
              <w:top w:val="nil"/>
              <w:left w:val="single" w:sz="8" w:space="0" w:color="999999"/>
              <w:bottom w:val="single" w:sz="8" w:space="0" w:color="999999"/>
              <w:right w:val="single" w:sz="8" w:space="0" w:color="999999"/>
            </w:tcBorders>
            <w:vAlign w:val="center"/>
            <w:hideMark/>
          </w:tcPr>
          <w:p w14:paraId="4C34500A" w14:textId="77777777" w:rsidR="0009394A" w:rsidRPr="0009394A" w:rsidRDefault="0009394A" w:rsidP="0009394A">
            <w:pPr>
              <w:spacing w:after="0" w:line="240" w:lineRule="auto"/>
              <w:ind w:left="0" w:right="0" w:firstLine="0"/>
              <w:jc w:val="center"/>
              <w:rPr>
                <w:rFonts w:eastAsia="Times New Roman"/>
                <w:color w:val="414145"/>
                <w:sz w:val="16"/>
                <w:szCs w:val="16"/>
              </w:rPr>
            </w:pPr>
            <w:r w:rsidRPr="0009394A">
              <w:rPr>
                <w:rFonts w:eastAsia="Times New Roman"/>
                <w:color w:val="414145"/>
                <w:sz w:val="16"/>
                <w:szCs w:val="16"/>
              </w:rPr>
              <w:t>34.</w:t>
            </w:r>
          </w:p>
        </w:tc>
        <w:tc>
          <w:tcPr>
            <w:tcW w:w="974" w:type="dxa"/>
            <w:tcBorders>
              <w:top w:val="nil"/>
              <w:left w:val="nil"/>
              <w:bottom w:val="single" w:sz="8" w:space="0" w:color="999999"/>
              <w:right w:val="single" w:sz="8" w:space="0" w:color="999999"/>
            </w:tcBorders>
            <w:vAlign w:val="center"/>
            <w:hideMark/>
          </w:tcPr>
          <w:p w14:paraId="0DEF6F05" w14:textId="77777777" w:rsidR="0009394A" w:rsidRPr="0009394A" w:rsidRDefault="0009394A" w:rsidP="0009394A">
            <w:pPr>
              <w:spacing w:after="0" w:line="240" w:lineRule="auto"/>
              <w:ind w:left="0" w:right="0" w:firstLine="0"/>
              <w:jc w:val="center"/>
              <w:rPr>
                <w:rFonts w:eastAsia="Times New Roman"/>
                <w:color w:val="414145"/>
                <w:sz w:val="16"/>
                <w:szCs w:val="16"/>
              </w:rPr>
            </w:pPr>
            <w:r w:rsidRPr="0009394A">
              <w:rPr>
                <w:rFonts w:eastAsia="Times New Roman"/>
                <w:color w:val="414145"/>
                <w:sz w:val="16"/>
                <w:szCs w:val="16"/>
              </w:rPr>
              <w:t>20 01 36</w:t>
            </w:r>
          </w:p>
        </w:tc>
        <w:tc>
          <w:tcPr>
            <w:tcW w:w="5541" w:type="dxa"/>
            <w:tcBorders>
              <w:top w:val="nil"/>
              <w:left w:val="nil"/>
              <w:bottom w:val="single" w:sz="8" w:space="0" w:color="999999"/>
              <w:right w:val="single" w:sz="8" w:space="0" w:color="999999"/>
            </w:tcBorders>
            <w:vAlign w:val="center"/>
            <w:hideMark/>
          </w:tcPr>
          <w:p w14:paraId="3582CF0F" w14:textId="77777777" w:rsidR="0009394A" w:rsidRPr="0009394A" w:rsidRDefault="0009394A" w:rsidP="0009394A">
            <w:pPr>
              <w:spacing w:after="0" w:line="240" w:lineRule="auto"/>
              <w:ind w:left="0" w:right="0" w:firstLine="0"/>
              <w:jc w:val="left"/>
              <w:rPr>
                <w:rFonts w:eastAsia="Times New Roman"/>
                <w:color w:val="414145"/>
                <w:sz w:val="16"/>
                <w:szCs w:val="16"/>
              </w:rPr>
            </w:pPr>
            <w:r w:rsidRPr="0009394A">
              <w:rPr>
                <w:rFonts w:eastAsia="Times New Roman"/>
                <w:color w:val="414145"/>
                <w:sz w:val="16"/>
                <w:szCs w:val="16"/>
              </w:rPr>
              <w:t>odbačena električna i elektronička oprema, koja nije navedena pod 20 01 21*, 20 01 23* i 20 01 35*</w:t>
            </w:r>
          </w:p>
        </w:tc>
        <w:tc>
          <w:tcPr>
            <w:tcW w:w="2570" w:type="dxa"/>
            <w:tcBorders>
              <w:top w:val="nil"/>
              <w:left w:val="nil"/>
              <w:bottom w:val="single" w:sz="8" w:space="0" w:color="999999"/>
              <w:right w:val="single" w:sz="8" w:space="0" w:color="999999"/>
            </w:tcBorders>
            <w:vAlign w:val="center"/>
            <w:hideMark/>
          </w:tcPr>
          <w:p w14:paraId="764E4DC9" w14:textId="77777777" w:rsidR="0009394A" w:rsidRPr="0009394A" w:rsidRDefault="0009394A" w:rsidP="0009394A">
            <w:pPr>
              <w:spacing w:after="0" w:line="240" w:lineRule="auto"/>
              <w:ind w:left="0" w:right="0" w:firstLine="0"/>
              <w:jc w:val="center"/>
              <w:rPr>
                <w:rFonts w:eastAsia="Times New Roman"/>
                <w:color w:val="414145"/>
                <w:sz w:val="16"/>
                <w:szCs w:val="16"/>
              </w:rPr>
            </w:pPr>
            <w:r w:rsidRPr="0009394A">
              <w:rPr>
                <w:rFonts w:eastAsia="Times New Roman"/>
                <w:color w:val="414145"/>
                <w:sz w:val="16"/>
                <w:szCs w:val="16"/>
              </w:rPr>
              <w:t>električna i elektronička oprema</w:t>
            </w:r>
          </w:p>
        </w:tc>
      </w:tr>
      <w:tr w:rsidR="0009394A" w:rsidRPr="0009394A" w14:paraId="2039C599" w14:textId="77777777" w:rsidTr="0030783E">
        <w:trPr>
          <w:trHeight w:val="299"/>
          <w:jc w:val="center"/>
        </w:trPr>
        <w:tc>
          <w:tcPr>
            <w:tcW w:w="563" w:type="dxa"/>
            <w:tcBorders>
              <w:top w:val="nil"/>
              <w:left w:val="single" w:sz="8" w:space="0" w:color="999999"/>
              <w:bottom w:val="single" w:sz="8" w:space="0" w:color="999999"/>
              <w:right w:val="single" w:sz="8" w:space="0" w:color="999999"/>
            </w:tcBorders>
            <w:vAlign w:val="center"/>
            <w:hideMark/>
          </w:tcPr>
          <w:p w14:paraId="02575AF1" w14:textId="77777777" w:rsidR="0009394A" w:rsidRPr="0009394A" w:rsidRDefault="0009394A" w:rsidP="0009394A">
            <w:pPr>
              <w:spacing w:after="0" w:line="240" w:lineRule="auto"/>
              <w:ind w:left="0" w:right="0" w:firstLine="0"/>
              <w:jc w:val="center"/>
              <w:rPr>
                <w:rFonts w:eastAsia="Times New Roman"/>
                <w:color w:val="414145"/>
                <w:sz w:val="16"/>
                <w:szCs w:val="16"/>
              </w:rPr>
            </w:pPr>
            <w:r w:rsidRPr="0009394A">
              <w:rPr>
                <w:rFonts w:eastAsia="Times New Roman"/>
                <w:color w:val="414145"/>
                <w:sz w:val="16"/>
                <w:szCs w:val="16"/>
              </w:rPr>
              <w:lastRenderedPageBreak/>
              <w:t>35.</w:t>
            </w:r>
          </w:p>
        </w:tc>
        <w:tc>
          <w:tcPr>
            <w:tcW w:w="974" w:type="dxa"/>
            <w:tcBorders>
              <w:top w:val="nil"/>
              <w:left w:val="nil"/>
              <w:bottom w:val="single" w:sz="8" w:space="0" w:color="999999"/>
              <w:right w:val="single" w:sz="8" w:space="0" w:color="999999"/>
            </w:tcBorders>
            <w:vAlign w:val="center"/>
            <w:hideMark/>
          </w:tcPr>
          <w:p w14:paraId="6C488CD7" w14:textId="77777777" w:rsidR="0009394A" w:rsidRPr="0009394A" w:rsidRDefault="0009394A" w:rsidP="0009394A">
            <w:pPr>
              <w:spacing w:after="0" w:line="240" w:lineRule="auto"/>
              <w:ind w:left="0" w:right="0" w:firstLine="0"/>
              <w:jc w:val="center"/>
              <w:rPr>
                <w:rFonts w:eastAsia="Times New Roman"/>
                <w:color w:val="414145"/>
                <w:sz w:val="16"/>
                <w:szCs w:val="16"/>
              </w:rPr>
            </w:pPr>
            <w:r w:rsidRPr="0009394A">
              <w:rPr>
                <w:rFonts w:eastAsia="Times New Roman"/>
                <w:color w:val="414145"/>
                <w:sz w:val="16"/>
                <w:szCs w:val="16"/>
              </w:rPr>
              <w:t>17 01 01</w:t>
            </w:r>
          </w:p>
        </w:tc>
        <w:tc>
          <w:tcPr>
            <w:tcW w:w="5541" w:type="dxa"/>
            <w:tcBorders>
              <w:top w:val="nil"/>
              <w:left w:val="nil"/>
              <w:bottom w:val="single" w:sz="8" w:space="0" w:color="999999"/>
              <w:right w:val="single" w:sz="8" w:space="0" w:color="999999"/>
            </w:tcBorders>
            <w:vAlign w:val="center"/>
            <w:hideMark/>
          </w:tcPr>
          <w:p w14:paraId="36500447" w14:textId="77777777" w:rsidR="0009394A" w:rsidRPr="0009394A" w:rsidRDefault="0009394A" w:rsidP="0009394A">
            <w:pPr>
              <w:spacing w:after="0" w:line="240" w:lineRule="auto"/>
              <w:ind w:left="0" w:right="0" w:firstLine="0"/>
              <w:jc w:val="left"/>
              <w:rPr>
                <w:rFonts w:eastAsia="Times New Roman"/>
                <w:color w:val="414145"/>
                <w:sz w:val="16"/>
                <w:szCs w:val="16"/>
              </w:rPr>
            </w:pPr>
            <w:r w:rsidRPr="0009394A">
              <w:rPr>
                <w:rFonts w:eastAsia="Times New Roman"/>
                <w:color w:val="414145"/>
                <w:sz w:val="16"/>
                <w:szCs w:val="16"/>
              </w:rPr>
              <w:t>beton</w:t>
            </w:r>
          </w:p>
        </w:tc>
        <w:tc>
          <w:tcPr>
            <w:tcW w:w="2570" w:type="dxa"/>
            <w:tcBorders>
              <w:top w:val="nil"/>
              <w:left w:val="nil"/>
              <w:bottom w:val="nil"/>
              <w:right w:val="single" w:sz="8" w:space="0" w:color="999999"/>
            </w:tcBorders>
            <w:vAlign w:val="center"/>
            <w:hideMark/>
          </w:tcPr>
          <w:p w14:paraId="36C0DF0D" w14:textId="77777777" w:rsidR="0009394A" w:rsidRPr="0009394A" w:rsidRDefault="0009394A" w:rsidP="0009394A">
            <w:pPr>
              <w:spacing w:after="0" w:line="240" w:lineRule="auto"/>
              <w:ind w:left="0" w:right="0" w:firstLine="0"/>
              <w:jc w:val="center"/>
              <w:rPr>
                <w:rFonts w:eastAsia="Times New Roman"/>
                <w:color w:val="414145"/>
                <w:sz w:val="16"/>
                <w:szCs w:val="16"/>
              </w:rPr>
            </w:pPr>
            <w:r w:rsidRPr="0009394A">
              <w:rPr>
                <w:rFonts w:eastAsia="Times New Roman"/>
                <w:color w:val="414145"/>
                <w:sz w:val="16"/>
                <w:szCs w:val="16"/>
              </w:rPr>
              <w:t>građevni otpad iz kućanstva 1)</w:t>
            </w:r>
          </w:p>
        </w:tc>
      </w:tr>
      <w:tr w:rsidR="0009394A" w:rsidRPr="0009394A" w14:paraId="2E0E1AC3" w14:textId="77777777" w:rsidTr="0030783E">
        <w:trPr>
          <w:trHeight w:val="299"/>
          <w:jc w:val="center"/>
        </w:trPr>
        <w:tc>
          <w:tcPr>
            <w:tcW w:w="563" w:type="dxa"/>
            <w:tcBorders>
              <w:top w:val="nil"/>
              <w:left w:val="single" w:sz="8" w:space="0" w:color="999999"/>
              <w:bottom w:val="single" w:sz="8" w:space="0" w:color="999999"/>
              <w:right w:val="single" w:sz="8" w:space="0" w:color="999999"/>
            </w:tcBorders>
            <w:vAlign w:val="center"/>
            <w:hideMark/>
          </w:tcPr>
          <w:p w14:paraId="635E4A2F" w14:textId="77777777" w:rsidR="0009394A" w:rsidRPr="0009394A" w:rsidRDefault="0009394A" w:rsidP="0009394A">
            <w:pPr>
              <w:spacing w:after="0" w:line="240" w:lineRule="auto"/>
              <w:ind w:left="0" w:right="0" w:firstLine="0"/>
              <w:jc w:val="center"/>
              <w:rPr>
                <w:rFonts w:eastAsia="Times New Roman"/>
                <w:color w:val="414145"/>
                <w:sz w:val="16"/>
                <w:szCs w:val="16"/>
              </w:rPr>
            </w:pPr>
            <w:r w:rsidRPr="0009394A">
              <w:rPr>
                <w:rFonts w:eastAsia="Times New Roman"/>
                <w:color w:val="414145"/>
                <w:sz w:val="16"/>
                <w:szCs w:val="16"/>
              </w:rPr>
              <w:t>36.</w:t>
            </w:r>
          </w:p>
        </w:tc>
        <w:tc>
          <w:tcPr>
            <w:tcW w:w="974" w:type="dxa"/>
            <w:tcBorders>
              <w:top w:val="nil"/>
              <w:left w:val="nil"/>
              <w:bottom w:val="single" w:sz="8" w:space="0" w:color="999999"/>
              <w:right w:val="single" w:sz="8" w:space="0" w:color="999999"/>
            </w:tcBorders>
            <w:vAlign w:val="center"/>
            <w:hideMark/>
          </w:tcPr>
          <w:p w14:paraId="3350D17B" w14:textId="77777777" w:rsidR="0009394A" w:rsidRPr="0009394A" w:rsidRDefault="0009394A" w:rsidP="0009394A">
            <w:pPr>
              <w:spacing w:after="0" w:line="240" w:lineRule="auto"/>
              <w:ind w:left="0" w:right="0" w:firstLine="0"/>
              <w:jc w:val="center"/>
              <w:rPr>
                <w:rFonts w:eastAsia="Times New Roman"/>
                <w:color w:val="414145"/>
                <w:sz w:val="16"/>
                <w:szCs w:val="16"/>
              </w:rPr>
            </w:pPr>
            <w:r w:rsidRPr="0009394A">
              <w:rPr>
                <w:rFonts w:eastAsia="Times New Roman"/>
                <w:color w:val="414145"/>
                <w:sz w:val="16"/>
                <w:szCs w:val="16"/>
              </w:rPr>
              <w:t>17 01 02</w:t>
            </w:r>
          </w:p>
        </w:tc>
        <w:tc>
          <w:tcPr>
            <w:tcW w:w="5541" w:type="dxa"/>
            <w:tcBorders>
              <w:top w:val="nil"/>
              <w:left w:val="nil"/>
              <w:bottom w:val="single" w:sz="8" w:space="0" w:color="999999"/>
              <w:right w:val="single" w:sz="8" w:space="0" w:color="999999"/>
            </w:tcBorders>
            <w:vAlign w:val="center"/>
            <w:hideMark/>
          </w:tcPr>
          <w:p w14:paraId="3E811E72" w14:textId="77777777" w:rsidR="0009394A" w:rsidRPr="0009394A" w:rsidRDefault="0009394A" w:rsidP="0009394A">
            <w:pPr>
              <w:spacing w:after="0" w:line="240" w:lineRule="auto"/>
              <w:ind w:left="0" w:right="0" w:firstLine="0"/>
              <w:jc w:val="left"/>
              <w:rPr>
                <w:rFonts w:eastAsia="Times New Roman"/>
                <w:color w:val="414145"/>
                <w:sz w:val="16"/>
                <w:szCs w:val="16"/>
              </w:rPr>
            </w:pPr>
            <w:r w:rsidRPr="0009394A">
              <w:rPr>
                <w:rFonts w:eastAsia="Times New Roman"/>
                <w:color w:val="414145"/>
                <w:sz w:val="16"/>
                <w:szCs w:val="16"/>
              </w:rPr>
              <w:t>cigle</w:t>
            </w:r>
          </w:p>
        </w:tc>
        <w:tc>
          <w:tcPr>
            <w:tcW w:w="2570" w:type="dxa"/>
            <w:tcBorders>
              <w:top w:val="single" w:sz="8" w:space="0" w:color="999999"/>
              <w:left w:val="nil"/>
              <w:bottom w:val="nil"/>
              <w:right w:val="single" w:sz="8" w:space="0" w:color="999999"/>
            </w:tcBorders>
            <w:vAlign w:val="center"/>
            <w:hideMark/>
          </w:tcPr>
          <w:p w14:paraId="7A79CF2E" w14:textId="77777777" w:rsidR="0009394A" w:rsidRPr="0009394A" w:rsidRDefault="0009394A" w:rsidP="0009394A">
            <w:pPr>
              <w:spacing w:after="0" w:line="240" w:lineRule="auto"/>
              <w:ind w:left="0" w:right="0" w:firstLine="0"/>
              <w:jc w:val="center"/>
              <w:rPr>
                <w:rFonts w:eastAsia="Times New Roman"/>
                <w:color w:val="414145"/>
                <w:sz w:val="16"/>
                <w:szCs w:val="16"/>
              </w:rPr>
            </w:pPr>
            <w:r w:rsidRPr="0009394A">
              <w:rPr>
                <w:rFonts w:eastAsia="Times New Roman"/>
                <w:color w:val="414145"/>
                <w:sz w:val="16"/>
                <w:szCs w:val="16"/>
              </w:rPr>
              <w:t>građevni otpad iz kućanstva 1)</w:t>
            </w:r>
          </w:p>
        </w:tc>
      </w:tr>
      <w:tr w:rsidR="0009394A" w:rsidRPr="0009394A" w14:paraId="4AD2B673" w14:textId="77777777" w:rsidTr="0030783E">
        <w:trPr>
          <w:trHeight w:val="299"/>
          <w:jc w:val="center"/>
        </w:trPr>
        <w:tc>
          <w:tcPr>
            <w:tcW w:w="563" w:type="dxa"/>
            <w:tcBorders>
              <w:top w:val="nil"/>
              <w:left w:val="single" w:sz="8" w:space="0" w:color="999999"/>
              <w:bottom w:val="single" w:sz="8" w:space="0" w:color="999999"/>
              <w:right w:val="single" w:sz="8" w:space="0" w:color="999999"/>
            </w:tcBorders>
            <w:vAlign w:val="center"/>
            <w:hideMark/>
          </w:tcPr>
          <w:p w14:paraId="6E2578D6" w14:textId="77777777" w:rsidR="0009394A" w:rsidRPr="0009394A" w:rsidRDefault="0009394A" w:rsidP="0009394A">
            <w:pPr>
              <w:spacing w:after="0" w:line="240" w:lineRule="auto"/>
              <w:ind w:left="0" w:right="0" w:firstLine="0"/>
              <w:jc w:val="center"/>
              <w:rPr>
                <w:rFonts w:eastAsia="Times New Roman"/>
                <w:color w:val="414145"/>
                <w:sz w:val="16"/>
                <w:szCs w:val="16"/>
              </w:rPr>
            </w:pPr>
            <w:r w:rsidRPr="0009394A">
              <w:rPr>
                <w:rFonts w:eastAsia="Times New Roman"/>
                <w:color w:val="414145"/>
                <w:sz w:val="16"/>
                <w:szCs w:val="16"/>
              </w:rPr>
              <w:t>37.</w:t>
            </w:r>
          </w:p>
        </w:tc>
        <w:tc>
          <w:tcPr>
            <w:tcW w:w="974" w:type="dxa"/>
            <w:tcBorders>
              <w:top w:val="nil"/>
              <w:left w:val="nil"/>
              <w:bottom w:val="single" w:sz="8" w:space="0" w:color="999999"/>
              <w:right w:val="single" w:sz="8" w:space="0" w:color="999999"/>
            </w:tcBorders>
            <w:vAlign w:val="center"/>
            <w:hideMark/>
          </w:tcPr>
          <w:p w14:paraId="2E99AD51" w14:textId="77777777" w:rsidR="0009394A" w:rsidRPr="0009394A" w:rsidRDefault="0009394A" w:rsidP="0009394A">
            <w:pPr>
              <w:spacing w:after="0" w:line="240" w:lineRule="auto"/>
              <w:ind w:left="0" w:right="0" w:firstLine="0"/>
              <w:jc w:val="center"/>
              <w:rPr>
                <w:rFonts w:eastAsia="Times New Roman"/>
                <w:color w:val="414145"/>
                <w:sz w:val="16"/>
                <w:szCs w:val="16"/>
              </w:rPr>
            </w:pPr>
            <w:r w:rsidRPr="0009394A">
              <w:rPr>
                <w:rFonts w:eastAsia="Times New Roman"/>
                <w:color w:val="414145"/>
                <w:sz w:val="16"/>
                <w:szCs w:val="16"/>
              </w:rPr>
              <w:t>17 01 03</w:t>
            </w:r>
          </w:p>
        </w:tc>
        <w:tc>
          <w:tcPr>
            <w:tcW w:w="5541" w:type="dxa"/>
            <w:tcBorders>
              <w:top w:val="nil"/>
              <w:left w:val="nil"/>
              <w:bottom w:val="single" w:sz="8" w:space="0" w:color="999999"/>
              <w:right w:val="single" w:sz="8" w:space="0" w:color="999999"/>
            </w:tcBorders>
            <w:vAlign w:val="center"/>
            <w:hideMark/>
          </w:tcPr>
          <w:p w14:paraId="589AD4C4" w14:textId="77777777" w:rsidR="0009394A" w:rsidRPr="0009394A" w:rsidRDefault="0009394A" w:rsidP="0009394A">
            <w:pPr>
              <w:spacing w:after="0" w:line="240" w:lineRule="auto"/>
              <w:ind w:left="0" w:right="0" w:firstLine="0"/>
              <w:jc w:val="left"/>
              <w:rPr>
                <w:rFonts w:eastAsia="Times New Roman"/>
                <w:color w:val="414145"/>
                <w:sz w:val="16"/>
                <w:szCs w:val="16"/>
              </w:rPr>
            </w:pPr>
            <w:r w:rsidRPr="0009394A">
              <w:rPr>
                <w:rFonts w:eastAsia="Times New Roman"/>
                <w:color w:val="414145"/>
                <w:sz w:val="16"/>
                <w:szCs w:val="16"/>
              </w:rPr>
              <w:t>crijep/pločice i keramika</w:t>
            </w:r>
          </w:p>
        </w:tc>
        <w:tc>
          <w:tcPr>
            <w:tcW w:w="2570" w:type="dxa"/>
            <w:tcBorders>
              <w:top w:val="single" w:sz="8" w:space="0" w:color="999999"/>
              <w:left w:val="nil"/>
              <w:bottom w:val="nil"/>
              <w:right w:val="single" w:sz="8" w:space="0" w:color="999999"/>
            </w:tcBorders>
            <w:vAlign w:val="center"/>
            <w:hideMark/>
          </w:tcPr>
          <w:p w14:paraId="46E142F6" w14:textId="77777777" w:rsidR="0009394A" w:rsidRPr="0009394A" w:rsidRDefault="0009394A" w:rsidP="0009394A">
            <w:pPr>
              <w:spacing w:after="0" w:line="240" w:lineRule="auto"/>
              <w:ind w:left="0" w:right="0" w:firstLine="0"/>
              <w:jc w:val="center"/>
              <w:rPr>
                <w:rFonts w:eastAsia="Times New Roman"/>
                <w:color w:val="414145"/>
                <w:sz w:val="16"/>
                <w:szCs w:val="16"/>
              </w:rPr>
            </w:pPr>
            <w:r w:rsidRPr="0009394A">
              <w:rPr>
                <w:rFonts w:eastAsia="Times New Roman"/>
                <w:color w:val="414145"/>
                <w:sz w:val="16"/>
                <w:szCs w:val="16"/>
              </w:rPr>
              <w:t>građevni otpad iz kućanstva 1)</w:t>
            </w:r>
          </w:p>
        </w:tc>
      </w:tr>
      <w:tr w:rsidR="0009394A" w:rsidRPr="0009394A" w14:paraId="0F893A86" w14:textId="77777777" w:rsidTr="0030783E">
        <w:trPr>
          <w:trHeight w:val="299"/>
          <w:jc w:val="center"/>
        </w:trPr>
        <w:tc>
          <w:tcPr>
            <w:tcW w:w="563" w:type="dxa"/>
            <w:tcBorders>
              <w:top w:val="nil"/>
              <w:left w:val="single" w:sz="8" w:space="0" w:color="999999"/>
              <w:bottom w:val="single" w:sz="8" w:space="0" w:color="999999"/>
              <w:right w:val="single" w:sz="8" w:space="0" w:color="999999"/>
            </w:tcBorders>
            <w:vAlign w:val="center"/>
            <w:hideMark/>
          </w:tcPr>
          <w:p w14:paraId="10AE46E0" w14:textId="77777777" w:rsidR="0009394A" w:rsidRPr="0009394A" w:rsidRDefault="0009394A" w:rsidP="0009394A">
            <w:pPr>
              <w:spacing w:after="0" w:line="240" w:lineRule="auto"/>
              <w:ind w:left="0" w:right="0" w:firstLine="0"/>
              <w:jc w:val="center"/>
              <w:rPr>
                <w:rFonts w:eastAsia="Times New Roman"/>
                <w:color w:val="414145"/>
                <w:sz w:val="16"/>
                <w:szCs w:val="16"/>
              </w:rPr>
            </w:pPr>
            <w:r w:rsidRPr="0009394A">
              <w:rPr>
                <w:rFonts w:eastAsia="Times New Roman"/>
                <w:color w:val="414145"/>
                <w:sz w:val="16"/>
                <w:szCs w:val="16"/>
              </w:rPr>
              <w:t>38.</w:t>
            </w:r>
          </w:p>
        </w:tc>
        <w:tc>
          <w:tcPr>
            <w:tcW w:w="974" w:type="dxa"/>
            <w:tcBorders>
              <w:top w:val="nil"/>
              <w:left w:val="nil"/>
              <w:bottom w:val="single" w:sz="8" w:space="0" w:color="999999"/>
              <w:right w:val="single" w:sz="8" w:space="0" w:color="999999"/>
            </w:tcBorders>
            <w:vAlign w:val="center"/>
            <w:hideMark/>
          </w:tcPr>
          <w:p w14:paraId="08E1C4D6" w14:textId="77777777" w:rsidR="0009394A" w:rsidRPr="0009394A" w:rsidRDefault="0009394A" w:rsidP="0009394A">
            <w:pPr>
              <w:spacing w:after="0" w:line="240" w:lineRule="auto"/>
              <w:ind w:left="0" w:right="0" w:firstLine="0"/>
              <w:jc w:val="center"/>
              <w:rPr>
                <w:rFonts w:eastAsia="Times New Roman"/>
                <w:color w:val="414145"/>
                <w:sz w:val="16"/>
                <w:szCs w:val="16"/>
              </w:rPr>
            </w:pPr>
            <w:r w:rsidRPr="0009394A">
              <w:rPr>
                <w:rFonts w:eastAsia="Times New Roman"/>
                <w:color w:val="414145"/>
                <w:sz w:val="16"/>
                <w:szCs w:val="16"/>
              </w:rPr>
              <w:t>17 01 07</w:t>
            </w:r>
          </w:p>
        </w:tc>
        <w:tc>
          <w:tcPr>
            <w:tcW w:w="5541" w:type="dxa"/>
            <w:tcBorders>
              <w:top w:val="nil"/>
              <w:left w:val="nil"/>
              <w:bottom w:val="single" w:sz="8" w:space="0" w:color="999999"/>
              <w:right w:val="single" w:sz="8" w:space="0" w:color="999999"/>
            </w:tcBorders>
            <w:vAlign w:val="center"/>
            <w:hideMark/>
          </w:tcPr>
          <w:p w14:paraId="584907D4" w14:textId="77777777" w:rsidR="0009394A" w:rsidRPr="0009394A" w:rsidRDefault="0009394A" w:rsidP="0009394A">
            <w:pPr>
              <w:spacing w:after="0" w:line="240" w:lineRule="auto"/>
              <w:ind w:left="0" w:right="0" w:firstLine="0"/>
              <w:jc w:val="left"/>
              <w:rPr>
                <w:rFonts w:eastAsia="Times New Roman"/>
                <w:color w:val="414145"/>
                <w:sz w:val="16"/>
                <w:szCs w:val="16"/>
              </w:rPr>
            </w:pPr>
            <w:r w:rsidRPr="0009394A">
              <w:rPr>
                <w:rFonts w:eastAsia="Times New Roman"/>
                <w:color w:val="414145"/>
                <w:sz w:val="16"/>
                <w:szCs w:val="16"/>
              </w:rPr>
              <w:t>mješavine betona, cigle, crijepa/pločica i keramike koje nisu navedene pod 17 01 06*</w:t>
            </w:r>
          </w:p>
        </w:tc>
        <w:tc>
          <w:tcPr>
            <w:tcW w:w="2570" w:type="dxa"/>
            <w:tcBorders>
              <w:top w:val="single" w:sz="8" w:space="0" w:color="999999"/>
              <w:left w:val="nil"/>
              <w:bottom w:val="nil"/>
              <w:right w:val="single" w:sz="8" w:space="0" w:color="999999"/>
            </w:tcBorders>
            <w:vAlign w:val="center"/>
            <w:hideMark/>
          </w:tcPr>
          <w:p w14:paraId="04BE31CD" w14:textId="77777777" w:rsidR="0009394A" w:rsidRPr="0009394A" w:rsidRDefault="0009394A" w:rsidP="0009394A">
            <w:pPr>
              <w:spacing w:after="0" w:line="240" w:lineRule="auto"/>
              <w:ind w:left="0" w:right="0" w:firstLine="0"/>
              <w:jc w:val="center"/>
              <w:rPr>
                <w:rFonts w:eastAsia="Times New Roman"/>
                <w:color w:val="414145"/>
                <w:sz w:val="16"/>
                <w:szCs w:val="16"/>
              </w:rPr>
            </w:pPr>
            <w:r w:rsidRPr="0009394A">
              <w:rPr>
                <w:rFonts w:eastAsia="Times New Roman"/>
                <w:color w:val="414145"/>
                <w:sz w:val="16"/>
                <w:szCs w:val="16"/>
              </w:rPr>
              <w:t>građevni otpad iz kućanstva 1)</w:t>
            </w:r>
          </w:p>
        </w:tc>
      </w:tr>
      <w:tr w:rsidR="0009394A" w:rsidRPr="0009394A" w14:paraId="5DC59F01" w14:textId="77777777" w:rsidTr="0030783E">
        <w:trPr>
          <w:trHeight w:val="299"/>
          <w:jc w:val="center"/>
        </w:trPr>
        <w:tc>
          <w:tcPr>
            <w:tcW w:w="563" w:type="dxa"/>
            <w:tcBorders>
              <w:top w:val="nil"/>
              <w:left w:val="single" w:sz="8" w:space="0" w:color="999999"/>
              <w:bottom w:val="single" w:sz="8" w:space="0" w:color="999999"/>
              <w:right w:val="single" w:sz="8" w:space="0" w:color="999999"/>
            </w:tcBorders>
            <w:vAlign w:val="center"/>
            <w:hideMark/>
          </w:tcPr>
          <w:p w14:paraId="1E96F13C" w14:textId="77777777" w:rsidR="0009394A" w:rsidRPr="0009394A" w:rsidRDefault="0009394A" w:rsidP="0009394A">
            <w:pPr>
              <w:spacing w:after="0" w:line="240" w:lineRule="auto"/>
              <w:ind w:left="0" w:right="0" w:firstLine="0"/>
              <w:jc w:val="center"/>
              <w:rPr>
                <w:rFonts w:eastAsia="Times New Roman"/>
                <w:color w:val="414145"/>
                <w:sz w:val="16"/>
                <w:szCs w:val="16"/>
              </w:rPr>
            </w:pPr>
            <w:r w:rsidRPr="0009394A">
              <w:rPr>
                <w:rFonts w:eastAsia="Times New Roman"/>
                <w:color w:val="414145"/>
                <w:sz w:val="16"/>
                <w:szCs w:val="16"/>
              </w:rPr>
              <w:t>39.</w:t>
            </w:r>
          </w:p>
        </w:tc>
        <w:tc>
          <w:tcPr>
            <w:tcW w:w="974" w:type="dxa"/>
            <w:tcBorders>
              <w:top w:val="nil"/>
              <w:left w:val="nil"/>
              <w:bottom w:val="single" w:sz="8" w:space="0" w:color="999999"/>
              <w:right w:val="single" w:sz="8" w:space="0" w:color="999999"/>
            </w:tcBorders>
            <w:vAlign w:val="center"/>
            <w:hideMark/>
          </w:tcPr>
          <w:p w14:paraId="1FB15A5F" w14:textId="77777777" w:rsidR="0009394A" w:rsidRPr="0009394A" w:rsidRDefault="0009394A" w:rsidP="0009394A">
            <w:pPr>
              <w:spacing w:after="0" w:line="240" w:lineRule="auto"/>
              <w:ind w:left="0" w:right="0" w:firstLine="0"/>
              <w:jc w:val="center"/>
              <w:rPr>
                <w:rFonts w:eastAsia="Times New Roman"/>
                <w:color w:val="414145"/>
                <w:sz w:val="16"/>
                <w:szCs w:val="16"/>
              </w:rPr>
            </w:pPr>
            <w:r w:rsidRPr="0009394A">
              <w:rPr>
                <w:rFonts w:eastAsia="Times New Roman"/>
                <w:color w:val="414145"/>
                <w:sz w:val="16"/>
                <w:szCs w:val="16"/>
              </w:rPr>
              <w:t>17 04 11</w:t>
            </w:r>
          </w:p>
        </w:tc>
        <w:tc>
          <w:tcPr>
            <w:tcW w:w="5541" w:type="dxa"/>
            <w:tcBorders>
              <w:top w:val="nil"/>
              <w:left w:val="nil"/>
              <w:bottom w:val="single" w:sz="8" w:space="0" w:color="999999"/>
              <w:right w:val="single" w:sz="8" w:space="0" w:color="999999"/>
            </w:tcBorders>
            <w:vAlign w:val="center"/>
            <w:hideMark/>
          </w:tcPr>
          <w:p w14:paraId="71E4C49A" w14:textId="77777777" w:rsidR="0009394A" w:rsidRPr="0009394A" w:rsidRDefault="0009394A" w:rsidP="0009394A">
            <w:pPr>
              <w:spacing w:after="0" w:line="240" w:lineRule="auto"/>
              <w:ind w:left="0" w:right="0" w:firstLine="0"/>
              <w:jc w:val="left"/>
              <w:rPr>
                <w:rFonts w:eastAsia="Times New Roman"/>
                <w:color w:val="414145"/>
                <w:sz w:val="16"/>
                <w:szCs w:val="16"/>
              </w:rPr>
            </w:pPr>
            <w:r w:rsidRPr="0009394A">
              <w:rPr>
                <w:rFonts w:eastAsia="Times New Roman"/>
                <w:color w:val="414145"/>
                <w:sz w:val="16"/>
                <w:szCs w:val="16"/>
              </w:rPr>
              <w:t>kabelski vodiči koji nisu navedeni pod 17 04 10*</w:t>
            </w:r>
          </w:p>
        </w:tc>
        <w:tc>
          <w:tcPr>
            <w:tcW w:w="2570" w:type="dxa"/>
            <w:tcBorders>
              <w:top w:val="single" w:sz="8" w:space="0" w:color="999999"/>
              <w:left w:val="nil"/>
              <w:bottom w:val="nil"/>
              <w:right w:val="single" w:sz="8" w:space="0" w:color="999999"/>
            </w:tcBorders>
            <w:vAlign w:val="center"/>
            <w:hideMark/>
          </w:tcPr>
          <w:p w14:paraId="70573CD5" w14:textId="77777777" w:rsidR="0009394A" w:rsidRPr="0009394A" w:rsidRDefault="0009394A" w:rsidP="0009394A">
            <w:pPr>
              <w:spacing w:after="0" w:line="240" w:lineRule="auto"/>
              <w:ind w:left="0" w:right="0" w:firstLine="0"/>
              <w:jc w:val="center"/>
              <w:rPr>
                <w:rFonts w:eastAsia="Times New Roman"/>
                <w:color w:val="414145"/>
                <w:sz w:val="16"/>
                <w:szCs w:val="16"/>
              </w:rPr>
            </w:pPr>
            <w:r w:rsidRPr="0009394A">
              <w:rPr>
                <w:rFonts w:eastAsia="Times New Roman"/>
                <w:color w:val="414145"/>
                <w:sz w:val="16"/>
                <w:szCs w:val="16"/>
              </w:rPr>
              <w:t>građevni otpad iz kućanstva 1)</w:t>
            </w:r>
          </w:p>
        </w:tc>
      </w:tr>
      <w:tr w:rsidR="0009394A" w:rsidRPr="0009394A" w14:paraId="41D28225" w14:textId="77777777" w:rsidTr="0030783E">
        <w:trPr>
          <w:trHeight w:val="299"/>
          <w:jc w:val="center"/>
        </w:trPr>
        <w:tc>
          <w:tcPr>
            <w:tcW w:w="563" w:type="dxa"/>
            <w:tcBorders>
              <w:top w:val="nil"/>
              <w:left w:val="single" w:sz="8" w:space="0" w:color="999999"/>
              <w:bottom w:val="single" w:sz="8" w:space="0" w:color="999999"/>
              <w:right w:val="single" w:sz="8" w:space="0" w:color="999999"/>
            </w:tcBorders>
            <w:vAlign w:val="center"/>
            <w:hideMark/>
          </w:tcPr>
          <w:p w14:paraId="0171CB4C" w14:textId="77777777" w:rsidR="0009394A" w:rsidRPr="0009394A" w:rsidRDefault="0009394A" w:rsidP="0009394A">
            <w:pPr>
              <w:spacing w:after="0" w:line="240" w:lineRule="auto"/>
              <w:ind w:left="0" w:right="0" w:firstLine="0"/>
              <w:jc w:val="center"/>
              <w:rPr>
                <w:rFonts w:eastAsia="Times New Roman"/>
                <w:color w:val="414145"/>
                <w:sz w:val="16"/>
                <w:szCs w:val="16"/>
              </w:rPr>
            </w:pPr>
            <w:r w:rsidRPr="0009394A">
              <w:rPr>
                <w:rFonts w:eastAsia="Times New Roman"/>
                <w:color w:val="414145"/>
                <w:sz w:val="16"/>
                <w:szCs w:val="16"/>
              </w:rPr>
              <w:t>40.</w:t>
            </w:r>
          </w:p>
        </w:tc>
        <w:tc>
          <w:tcPr>
            <w:tcW w:w="974" w:type="dxa"/>
            <w:tcBorders>
              <w:top w:val="nil"/>
              <w:left w:val="nil"/>
              <w:bottom w:val="single" w:sz="8" w:space="0" w:color="999999"/>
              <w:right w:val="single" w:sz="8" w:space="0" w:color="999999"/>
            </w:tcBorders>
            <w:vAlign w:val="center"/>
            <w:hideMark/>
          </w:tcPr>
          <w:p w14:paraId="0590E599" w14:textId="77777777" w:rsidR="0009394A" w:rsidRPr="0009394A" w:rsidRDefault="0009394A" w:rsidP="0009394A">
            <w:pPr>
              <w:spacing w:after="0" w:line="240" w:lineRule="auto"/>
              <w:ind w:left="0" w:right="0" w:firstLine="0"/>
              <w:jc w:val="center"/>
              <w:rPr>
                <w:rFonts w:eastAsia="Times New Roman"/>
                <w:color w:val="414145"/>
                <w:sz w:val="16"/>
                <w:szCs w:val="16"/>
              </w:rPr>
            </w:pPr>
            <w:r w:rsidRPr="0009394A">
              <w:rPr>
                <w:rFonts w:eastAsia="Times New Roman"/>
                <w:color w:val="414145"/>
                <w:sz w:val="16"/>
                <w:szCs w:val="16"/>
              </w:rPr>
              <w:t>17 06 01*</w:t>
            </w:r>
          </w:p>
        </w:tc>
        <w:tc>
          <w:tcPr>
            <w:tcW w:w="5541" w:type="dxa"/>
            <w:tcBorders>
              <w:top w:val="nil"/>
              <w:left w:val="nil"/>
              <w:bottom w:val="single" w:sz="8" w:space="0" w:color="999999"/>
              <w:right w:val="single" w:sz="8" w:space="0" w:color="999999"/>
            </w:tcBorders>
            <w:vAlign w:val="center"/>
            <w:hideMark/>
          </w:tcPr>
          <w:p w14:paraId="22C4E0E6" w14:textId="77777777" w:rsidR="0009394A" w:rsidRPr="0009394A" w:rsidRDefault="0009394A" w:rsidP="0009394A">
            <w:pPr>
              <w:spacing w:after="0" w:line="240" w:lineRule="auto"/>
              <w:ind w:left="0" w:right="0" w:firstLine="0"/>
              <w:jc w:val="left"/>
              <w:rPr>
                <w:rFonts w:eastAsia="Times New Roman"/>
                <w:color w:val="414145"/>
                <w:sz w:val="16"/>
                <w:szCs w:val="16"/>
              </w:rPr>
            </w:pPr>
            <w:r w:rsidRPr="0009394A">
              <w:rPr>
                <w:rFonts w:eastAsia="Times New Roman"/>
                <w:color w:val="414145"/>
                <w:sz w:val="16"/>
                <w:szCs w:val="16"/>
              </w:rPr>
              <w:t>izolacijski materijali koji sadrže azbest</w:t>
            </w:r>
          </w:p>
        </w:tc>
        <w:tc>
          <w:tcPr>
            <w:tcW w:w="2570" w:type="dxa"/>
            <w:tcBorders>
              <w:top w:val="single" w:sz="8" w:space="0" w:color="999999"/>
              <w:left w:val="nil"/>
              <w:bottom w:val="nil"/>
              <w:right w:val="single" w:sz="8" w:space="0" w:color="999999"/>
            </w:tcBorders>
            <w:vAlign w:val="center"/>
            <w:hideMark/>
          </w:tcPr>
          <w:p w14:paraId="75F48D02" w14:textId="77777777" w:rsidR="0009394A" w:rsidRPr="0009394A" w:rsidRDefault="0009394A" w:rsidP="0009394A">
            <w:pPr>
              <w:spacing w:after="0" w:line="240" w:lineRule="auto"/>
              <w:ind w:left="0" w:right="0" w:firstLine="0"/>
              <w:jc w:val="center"/>
              <w:rPr>
                <w:rFonts w:eastAsia="Times New Roman"/>
                <w:color w:val="414145"/>
                <w:sz w:val="16"/>
                <w:szCs w:val="16"/>
              </w:rPr>
            </w:pPr>
            <w:r w:rsidRPr="0009394A">
              <w:rPr>
                <w:rFonts w:eastAsia="Times New Roman"/>
                <w:color w:val="414145"/>
                <w:sz w:val="16"/>
                <w:szCs w:val="16"/>
              </w:rPr>
              <w:t>građevni otpad iz kućanstva 1)</w:t>
            </w:r>
          </w:p>
        </w:tc>
      </w:tr>
      <w:tr w:rsidR="0009394A" w:rsidRPr="0009394A" w14:paraId="1F25CA9F" w14:textId="77777777" w:rsidTr="0030783E">
        <w:trPr>
          <w:trHeight w:val="299"/>
          <w:jc w:val="center"/>
        </w:trPr>
        <w:tc>
          <w:tcPr>
            <w:tcW w:w="563" w:type="dxa"/>
            <w:tcBorders>
              <w:top w:val="nil"/>
              <w:left w:val="single" w:sz="8" w:space="0" w:color="999999"/>
              <w:bottom w:val="single" w:sz="8" w:space="0" w:color="999999"/>
              <w:right w:val="single" w:sz="8" w:space="0" w:color="999999"/>
            </w:tcBorders>
            <w:vAlign w:val="center"/>
            <w:hideMark/>
          </w:tcPr>
          <w:p w14:paraId="43D7A3C7" w14:textId="77777777" w:rsidR="0009394A" w:rsidRPr="0009394A" w:rsidRDefault="0009394A" w:rsidP="0009394A">
            <w:pPr>
              <w:spacing w:after="0" w:line="240" w:lineRule="auto"/>
              <w:ind w:left="0" w:right="0" w:firstLine="0"/>
              <w:jc w:val="center"/>
              <w:rPr>
                <w:rFonts w:eastAsia="Times New Roman"/>
                <w:color w:val="414145"/>
                <w:sz w:val="16"/>
                <w:szCs w:val="16"/>
              </w:rPr>
            </w:pPr>
            <w:r w:rsidRPr="0009394A">
              <w:rPr>
                <w:rFonts w:eastAsia="Times New Roman"/>
                <w:color w:val="414145"/>
                <w:sz w:val="16"/>
                <w:szCs w:val="16"/>
              </w:rPr>
              <w:t>41.</w:t>
            </w:r>
          </w:p>
        </w:tc>
        <w:tc>
          <w:tcPr>
            <w:tcW w:w="974" w:type="dxa"/>
            <w:tcBorders>
              <w:top w:val="nil"/>
              <w:left w:val="nil"/>
              <w:bottom w:val="single" w:sz="8" w:space="0" w:color="999999"/>
              <w:right w:val="single" w:sz="8" w:space="0" w:color="999999"/>
            </w:tcBorders>
            <w:vAlign w:val="center"/>
            <w:hideMark/>
          </w:tcPr>
          <w:p w14:paraId="42B2D712" w14:textId="77777777" w:rsidR="0009394A" w:rsidRPr="0009394A" w:rsidRDefault="0009394A" w:rsidP="0009394A">
            <w:pPr>
              <w:spacing w:after="0" w:line="240" w:lineRule="auto"/>
              <w:ind w:left="0" w:right="0" w:firstLine="0"/>
              <w:jc w:val="center"/>
              <w:rPr>
                <w:rFonts w:eastAsia="Times New Roman"/>
                <w:color w:val="414145"/>
                <w:sz w:val="16"/>
                <w:szCs w:val="16"/>
              </w:rPr>
            </w:pPr>
            <w:r w:rsidRPr="0009394A">
              <w:rPr>
                <w:rFonts w:eastAsia="Times New Roman"/>
                <w:color w:val="414145"/>
                <w:sz w:val="16"/>
                <w:szCs w:val="16"/>
              </w:rPr>
              <w:t>17 06 03*</w:t>
            </w:r>
          </w:p>
        </w:tc>
        <w:tc>
          <w:tcPr>
            <w:tcW w:w="5541" w:type="dxa"/>
            <w:tcBorders>
              <w:top w:val="nil"/>
              <w:left w:val="nil"/>
              <w:bottom w:val="single" w:sz="8" w:space="0" w:color="999999"/>
              <w:right w:val="single" w:sz="8" w:space="0" w:color="999999"/>
            </w:tcBorders>
            <w:vAlign w:val="center"/>
            <w:hideMark/>
          </w:tcPr>
          <w:p w14:paraId="61F195D8" w14:textId="77777777" w:rsidR="0009394A" w:rsidRPr="0009394A" w:rsidRDefault="0009394A" w:rsidP="0009394A">
            <w:pPr>
              <w:spacing w:after="0" w:line="240" w:lineRule="auto"/>
              <w:ind w:left="0" w:right="0" w:firstLine="0"/>
              <w:jc w:val="left"/>
              <w:rPr>
                <w:rFonts w:eastAsia="Times New Roman"/>
                <w:color w:val="414145"/>
                <w:sz w:val="16"/>
                <w:szCs w:val="16"/>
              </w:rPr>
            </w:pPr>
            <w:r w:rsidRPr="0009394A">
              <w:rPr>
                <w:rFonts w:eastAsia="Times New Roman"/>
                <w:color w:val="414145"/>
                <w:sz w:val="16"/>
                <w:szCs w:val="16"/>
              </w:rPr>
              <w:t>ostali izolacijski materijali, koji se sastoje ili sadrže opasne tvari</w:t>
            </w:r>
          </w:p>
        </w:tc>
        <w:tc>
          <w:tcPr>
            <w:tcW w:w="2570" w:type="dxa"/>
            <w:tcBorders>
              <w:top w:val="single" w:sz="8" w:space="0" w:color="999999"/>
              <w:left w:val="nil"/>
              <w:bottom w:val="nil"/>
              <w:right w:val="single" w:sz="8" w:space="0" w:color="999999"/>
            </w:tcBorders>
            <w:vAlign w:val="center"/>
            <w:hideMark/>
          </w:tcPr>
          <w:p w14:paraId="0C0E642D" w14:textId="77777777" w:rsidR="0009394A" w:rsidRPr="0009394A" w:rsidRDefault="0009394A" w:rsidP="0009394A">
            <w:pPr>
              <w:spacing w:after="0" w:line="240" w:lineRule="auto"/>
              <w:ind w:left="0" w:right="0" w:firstLine="0"/>
              <w:jc w:val="center"/>
              <w:rPr>
                <w:rFonts w:eastAsia="Times New Roman"/>
                <w:color w:val="414145"/>
                <w:sz w:val="16"/>
                <w:szCs w:val="16"/>
              </w:rPr>
            </w:pPr>
            <w:r w:rsidRPr="0009394A">
              <w:rPr>
                <w:rFonts w:eastAsia="Times New Roman"/>
                <w:color w:val="414145"/>
                <w:sz w:val="16"/>
                <w:szCs w:val="16"/>
              </w:rPr>
              <w:t>građevni otpad iz kućanstva 1)</w:t>
            </w:r>
          </w:p>
        </w:tc>
      </w:tr>
      <w:tr w:rsidR="0009394A" w:rsidRPr="0009394A" w14:paraId="1295C75C" w14:textId="77777777" w:rsidTr="0030783E">
        <w:trPr>
          <w:trHeight w:val="299"/>
          <w:jc w:val="center"/>
        </w:trPr>
        <w:tc>
          <w:tcPr>
            <w:tcW w:w="563" w:type="dxa"/>
            <w:tcBorders>
              <w:top w:val="nil"/>
              <w:left w:val="single" w:sz="8" w:space="0" w:color="999999"/>
              <w:bottom w:val="single" w:sz="8" w:space="0" w:color="999999"/>
              <w:right w:val="single" w:sz="8" w:space="0" w:color="999999"/>
            </w:tcBorders>
            <w:vAlign w:val="center"/>
            <w:hideMark/>
          </w:tcPr>
          <w:p w14:paraId="07DAF90D" w14:textId="77777777" w:rsidR="0009394A" w:rsidRPr="0009394A" w:rsidRDefault="0009394A" w:rsidP="0009394A">
            <w:pPr>
              <w:spacing w:after="0" w:line="240" w:lineRule="auto"/>
              <w:ind w:left="0" w:right="0" w:firstLine="0"/>
              <w:jc w:val="center"/>
              <w:rPr>
                <w:rFonts w:eastAsia="Times New Roman"/>
                <w:color w:val="414145"/>
                <w:sz w:val="16"/>
                <w:szCs w:val="16"/>
              </w:rPr>
            </w:pPr>
            <w:r w:rsidRPr="0009394A">
              <w:rPr>
                <w:rFonts w:eastAsia="Times New Roman"/>
                <w:color w:val="414145"/>
                <w:sz w:val="16"/>
                <w:szCs w:val="16"/>
              </w:rPr>
              <w:t>42.</w:t>
            </w:r>
          </w:p>
        </w:tc>
        <w:tc>
          <w:tcPr>
            <w:tcW w:w="974" w:type="dxa"/>
            <w:tcBorders>
              <w:top w:val="nil"/>
              <w:left w:val="nil"/>
              <w:bottom w:val="single" w:sz="8" w:space="0" w:color="999999"/>
              <w:right w:val="single" w:sz="8" w:space="0" w:color="999999"/>
            </w:tcBorders>
            <w:vAlign w:val="center"/>
            <w:hideMark/>
          </w:tcPr>
          <w:p w14:paraId="76911F8B" w14:textId="77777777" w:rsidR="0009394A" w:rsidRPr="0009394A" w:rsidRDefault="0009394A" w:rsidP="0009394A">
            <w:pPr>
              <w:spacing w:after="0" w:line="240" w:lineRule="auto"/>
              <w:ind w:left="0" w:right="0" w:firstLine="0"/>
              <w:jc w:val="center"/>
              <w:rPr>
                <w:rFonts w:eastAsia="Times New Roman"/>
                <w:color w:val="414145"/>
                <w:sz w:val="16"/>
                <w:szCs w:val="16"/>
              </w:rPr>
            </w:pPr>
            <w:r w:rsidRPr="0009394A">
              <w:rPr>
                <w:rFonts w:eastAsia="Times New Roman"/>
                <w:color w:val="414145"/>
                <w:sz w:val="16"/>
                <w:szCs w:val="16"/>
              </w:rPr>
              <w:t>17 06 04</w:t>
            </w:r>
          </w:p>
        </w:tc>
        <w:tc>
          <w:tcPr>
            <w:tcW w:w="5541" w:type="dxa"/>
            <w:tcBorders>
              <w:top w:val="nil"/>
              <w:left w:val="nil"/>
              <w:bottom w:val="single" w:sz="8" w:space="0" w:color="999999"/>
              <w:right w:val="single" w:sz="8" w:space="0" w:color="999999"/>
            </w:tcBorders>
            <w:vAlign w:val="center"/>
            <w:hideMark/>
          </w:tcPr>
          <w:p w14:paraId="3873FDB3" w14:textId="77777777" w:rsidR="0009394A" w:rsidRPr="0009394A" w:rsidRDefault="0009394A" w:rsidP="0009394A">
            <w:pPr>
              <w:spacing w:after="0" w:line="240" w:lineRule="auto"/>
              <w:ind w:left="0" w:right="0" w:firstLine="0"/>
              <w:jc w:val="left"/>
              <w:rPr>
                <w:rFonts w:eastAsia="Times New Roman"/>
                <w:color w:val="414145"/>
                <w:sz w:val="16"/>
                <w:szCs w:val="16"/>
              </w:rPr>
            </w:pPr>
            <w:r w:rsidRPr="0009394A">
              <w:rPr>
                <w:rFonts w:eastAsia="Times New Roman"/>
                <w:color w:val="414145"/>
                <w:sz w:val="16"/>
                <w:szCs w:val="16"/>
              </w:rPr>
              <w:t>izolacijski materijali koji nisu navedeni pod 17 06 01* i 17 06 03*</w:t>
            </w:r>
          </w:p>
        </w:tc>
        <w:tc>
          <w:tcPr>
            <w:tcW w:w="2570" w:type="dxa"/>
            <w:tcBorders>
              <w:top w:val="single" w:sz="8" w:space="0" w:color="999999"/>
              <w:left w:val="nil"/>
              <w:bottom w:val="nil"/>
              <w:right w:val="single" w:sz="8" w:space="0" w:color="999999"/>
            </w:tcBorders>
            <w:vAlign w:val="center"/>
            <w:hideMark/>
          </w:tcPr>
          <w:p w14:paraId="54D88C93" w14:textId="77777777" w:rsidR="0009394A" w:rsidRPr="0009394A" w:rsidRDefault="0009394A" w:rsidP="0009394A">
            <w:pPr>
              <w:spacing w:after="0" w:line="240" w:lineRule="auto"/>
              <w:ind w:left="0" w:right="0" w:firstLine="0"/>
              <w:jc w:val="center"/>
              <w:rPr>
                <w:rFonts w:eastAsia="Times New Roman"/>
                <w:color w:val="414145"/>
                <w:sz w:val="16"/>
                <w:szCs w:val="16"/>
              </w:rPr>
            </w:pPr>
            <w:r w:rsidRPr="0009394A">
              <w:rPr>
                <w:rFonts w:eastAsia="Times New Roman"/>
                <w:color w:val="414145"/>
                <w:sz w:val="16"/>
                <w:szCs w:val="16"/>
              </w:rPr>
              <w:t>građevni otpad iz kućanstva 1)</w:t>
            </w:r>
          </w:p>
        </w:tc>
      </w:tr>
      <w:tr w:rsidR="0009394A" w:rsidRPr="0009394A" w14:paraId="1506F7C7" w14:textId="77777777" w:rsidTr="0030783E">
        <w:trPr>
          <w:trHeight w:val="299"/>
          <w:jc w:val="center"/>
        </w:trPr>
        <w:tc>
          <w:tcPr>
            <w:tcW w:w="563" w:type="dxa"/>
            <w:tcBorders>
              <w:top w:val="nil"/>
              <w:left w:val="single" w:sz="8" w:space="0" w:color="999999"/>
              <w:bottom w:val="single" w:sz="8" w:space="0" w:color="999999"/>
              <w:right w:val="single" w:sz="8" w:space="0" w:color="999999"/>
            </w:tcBorders>
            <w:vAlign w:val="center"/>
            <w:hideMark/>
          </w:tcPr>
          <w:p w14:paraId="170DD3BD" w14:textId="77777777" w:rsidR="0009394A" w:rsidRPr="0009394A" w:rsidRDefault="0009394A" w:rsidP="0009394A">
            <w:pPr>
              <w:spacing w:after="0" w:line="240" w:lineRule="auto"/>
              <w:ind w:left="0" w:right="0" w:firstLine="0"/>
              <w:jc w:val="center"/>
              <w:rPr>
                <w:rFonts w:eastAsia="Times New Roman"/>
                <w:color w:val="414145"/>
                <w:sz w:val="16"/>
                <w:szCs w:val="16"/>
              </w:rPr>
            </w:pPr>
            <w:r w:rsidRPr="0009394A">
              <w:rPr>
                <w:rFonts w:eastAsia="Times New Roman"/>
                <w:color w:val="414145"/>
                <w:sz w:val="16"/>
                <w:szCs w:val="16"/>
              </w:rPr>
              <w:t>43.</w:t>
            </w:r>
          </w:p>
        </w:tc>
        <w:tc>
          <w:tcPr>
            <w:tcW w:w="974" w:type="dxa"/>
            <w:tcBorders>
              <w:top w:val="nil"/>
              <w:left w:val="nil"/>
              <w:bottom w:val="single" w:sz="8" w:space="0" w:color="999999"/>
              <w:right w:val="single" w:sz="8" w:space="0" w:color="999999"/>
            </w:tcBorders>
            <w:vAlign w:val="center"/>
            <w:hideMark/>
          </w:tcPr>
          <w:p w14:paraId="0880BFCC" w14:textId="77777777" w:rsidR="0009394A" w:rsidRPr="0009394A" w:rsidRDefault="0009394A" w:rsidP="0009394A">
            <w:pPr>
              <w:spacing w:after="0" w:line="240" w:lineRule="auto"/>
              <w:ind w:left="0" w:right="0" w:firstLine="0"/>
              <w:jc w:val="center"/>
              <w:rPr>
                <w:rFonts w:eastAsia="Times New Roman"/>
                <w:color w:val="414145"/>
                <w:sz w:val="16"/>
                <w:szCs w:val="16"/>
              </w:rPr>
            </w:pPr>
            <w:r w:rsidRPr="0009394A">
              <w:rPr>
                <w:rFonts w:eastAsia="Times New Roman"/>
                <w:color w:val="414145"/>
                <w:sz w:val="16"/>
                <w:szCs w:val="16"/>
              </w:rPr>
              <w:t>17 06 05*</w:t>
            </w:r>
          </w:p>
        </w:tc>
        <w:tc>
          <w:tcPr>
            <w:tcW w:w="5541" w:type="dxa"/>
            <w:tcBorders>
              <w:top w:val="nil"/>
              <w:left w:val="nil"/>
              <w:bottom w:val="single" w:sz="8" w:space="0" w:color="999999"/>
              <w:right w:val="single" w:sz="8" w:space="0" w:color="999999"/>
            </w:tcBorders>
            <w:vAlign w:val="center"/>
            <w:hideMark/>
          </w:tcPr>
          <w:p w14:paraId="4E4AA92F" w14:textId="77777777" w:rsidR="0009394A" w:rsidRPr="0009394A" w:rsidRDefault="0009394A" w:rsidP="0009394A">
            <w:pPr>
              <w:spacing w:after="0" w:line="240" w:lineRule="auto"/>
              <w:ind w:left="0" w:right="0" w:firstLine="0"/>
              <w:jc w:val="left"/>
              <w:rPr>
                <w:rFonts w:eastAsia="Times New Roman"/>
                <w:color w:val="414145"/>
                <w:sz w:val="16"/>
                <w:szCs w:val="16"/>
              </w:rPr>
            </w:pPr>
            <w:r w:rsidRPr="0009394A">
              <w:rPr>
                <w:rFonts w:eastAsia="Times New Roman"/>
                <w:color w:val="414145"/>
                <w:sz w:val="16"/>
                <w:szCs w:val="16"/>
              </w:rPr>
              <w:t>građevinski materijali koji sadrže azbest</w:t>
            </w:r>
          </w:p>
        </w:tc>
        <w:tc>
          <w:tcPr>
            <w:tcW w:w="2570" w:type="dxa"/>
            <w:tcBorders>
              <w:top w:val="single" w:sz="8" w:space="0" w:color="999999"/>
              <w:left w:val="nil"/>
              <w:bottom w:val="nil"/>
              <w:right w:val="single" w:sz="8" w:space="0" w:color="999999"/>
            </w:tcBorders>
            <w:vAlign w:val="center"/>
            <w:hideMark/>
          </w:tcPr>
          <w:p w14:paraId="21495322" w14:textId="77777777" w:rsidR="0009394A" w:rsidRPr="0009394A" w:rsidRDefault="0009394A" w:rsidP="0009394A">
            <w:pPr>
              <w:spacing w:after="0" w:line="240" w:lineRule="auto"/>
              <w:ind w:left="0" w:right="0" w:firstLine="0"/>
              <w:jc w:val="center"/>
              <w:rPr>
                <w:rFonts w:eastAsia="Times New Roman"/>
                <w:color w:val="414145"/>
                <w:sz w:val="16"/>
                <w:szCs w:val="16"/>
              </w:rPr>
            </w:pPr>
            <w:r w:rsidRPr="0009394A">
              <w:rPr>
                <w:rFonts w:eastAsia="Times New Roman"/>
                <w:color w:val="414145"/>
                <w:sz w:val="16"/>
                <w:szCs w:val="16"/>
              </w:rPr>
              <w:t>građevni otpad iz kućanstva 1)</w:t>
            </w:r>
          </w:p>
        </w:tc>
      </w:tr>
      <w:tr w:rsidR="0009394A" w:rsidRPr="0009394A" w14:paraId="7993B318" w14:textId="77777777" w:rsidTr="0030783E">
        <w:trPr>
          <w:trHeight w:val="299"/>
          <w:jc w:val="center"/>
        </w:trPr>
        <w:tc>
          <w:tcPr>
            <w:tcW w:w="563" w:type="dxa"/>
            <w:tcBorders>
              <w:top w:val="nil"/>
              <w:left w:val="single" w:sz="8" w:space="0" w:color="999999"/>
              <w:bottom w:val="single" w:sz="8" w:space="0" w:color="999999"/>
              <w:right w:val="single" w:sz="8" w:space="0" w:color="999999"/>
            </w:tcBorders>
            <w:vAlign w:val="center"/>
            <w:hideMark/>
          </w:tcPr>
          <w:p w14:paraId="475C3827" w14:textId="77777777" w:rsidR="0009394A" w:rsidRPr="0009394A" w:rsidRDefault="0009394A" w:rsidP="0009394A">
            <w:pPr>
              <w:spacing w:after="0" w:line="240" w:lineRule="auto"/>
              <w:ind w:left="0" w:right="0" w:firstLine="0"/>
              <w:jc w:val="center"/>
              <w:rPr>
                <w:rFonts w:eastAsia="Times New Roman"/>
                <w:color w:val="414145"/>
                <w:sz w:val="16"/>
                <w:szCs w:val="16"/>
              </w:rPr>
            </w:pPr>
            <w:r w:rsidRPr="0009394A">
              <w:rPr>
                <w:rFonts w:eastAsia="Times New Roman"/>
                <w:color w:val="414145"/>
                <w:sz w:val="16"/>
                <w:szCs w:val="16"/>
              </w:rPr>
              <w:t>44.</w:t>
            </w:r>
          </w:p>
        </w:tc>
        <w:tc>
          <w:tcPr>
            <w:tcW w:w="974" w:type="dxa"/>
            <w:tcBorders>
              <w:top w:val="nil"/>
              <w:left w:val="nil"/>
              <w:bottom w:val="single" w:sz="8" w:space="0" w:color="999999"/>
              <w:right w:val="single" w:sz="8" w:space="0" w:color="999999"/>
            </w:tcBorders>
            <w:vAlign w:val="center"/>
            <w:hideMark/>
          </w:tcPr>
          <w:p w14:paraId="37E3061D" w14:textId="77777777" w:rsidR="0009394A" w:rsidRPr="0009394A" w:rsidRDefault="0009394A" w:rsidP="0009394A">
            <w:pPr>
              <w:spacing w:after="0" w:line="240" w:lineRule="auto"/>
              <w:ind w:left="0" w:right="0" w:firstLine="0"/>
              <w:jc w:val="center"/>
              <w:rPr>
                <w:rFonts w:eastAsia="Times New Roman"/>
                <w:color w:val="414145"/>
                <w:sz w:val="16"/>
                <w:szCs w:val="16"/>
              </w:rPr>
            </w:pPr>
            <w:r w:rsidRPr="0009394A">
              <w:rPr>
                <w:rFonts w:eastAsia="Times New Roman"/>
                <w:color w:val="414145"/>
                <w:sz w:val="16"/>
                <w:szCs w:val="16"/>
              </w:rPr>
              <w:t>17 08 01*</w:t>
            </w:r>
          </w:p>
        </w:tc>
        <w:tc>
          <w:tcPr>
            <w:tcW w:w="5541" w:type="dxa"/>
            <w:tcBorders>
              <w:top w:val="nil"/>
              <w:left w:val="nil"/>
              <w:bottom w:val="single" w:sz="8" w:space="0" w:color="999999"/>
              <w:right w:val="single" w:sz="8" w:space="0" w:color="999999"/>
            </w:tcBorders>
            <w:vAlign w:val="center"/>
            <w:hideMark/>
          </w:tcPr>
          <w:p w14:paraId="1B6E4720" w14:textId="77777777" w:rsidR="0009394A" w:rsidRPr="0009394A" w:rsidRDefault="0009394A" w:rsidP="0009394A">
            <w:pPr>
              <w:spacing w:after="0" w:line="240" w:lineRule="auto"/>
              <w:ind w:left="0" w:right="0" w:firstLine="0"/>
              <w:jc w:val="left"/>
              <w:rPr>
                <w:rFonts w:eastAsia="Times New Roman"/>
                <w:color w:val="414145"/>
                <w:sz w:val="16"/>
                <w:szCs w:val="16"/>
              </w:rPr>
            </w:pPr>
            <w:r w:rsidRPr="0009394A">
              <w:rPr>
                <w:rFonts w:eastAsia="Times New Roman"/>
                <w:color w:val="414145"/>
                <w:sz w:val="16"/>
                <w:szCs w:val="16"/>
              </w:rPr>
              <w:t>građevinski materijali na bazi gipsa onečišćeni opasnim tvarima</w:t>
            </w:r>
          </w:p>
        </w:tc>
        <w:tc>
          <w:tcPr>
            <w:tcW w:w="2570" w:type="dxa"/>
            <w:tcBorders>
              <w:top w:val="single" w:sz="8" w:space="0" w:color="999999"/>
              <w:left w:val="nil"/>
              <w:bottom w:val="nil"/>
              <w:right w:val="single" w:sz="8" w:space="0" w:color="999999"/>
            </w:tcBorders>
            <w:vAlign w:val="center"/>
            <w:hideMark/>
          </w:tcPr>
          <w:p w14:paraId="70AB6021" w14:textId="77777777" w:rsidR="0009394A" w:rsidRPr="0009394A" w:rsidRDefault="0009394A" w:rsidP="0009394A">
            <w:pPr>
              <w:spacing w:after="0" w:line="240" w:lineRule="auto"/>
              <w:ind w:left="0" w:right="0" w:firstLine="0"/>
              <w:jc w:val="center"/>
              <w:rPr>
                <w:rFonts w:eastAsia="Times New Roman"/>
                <w:color w:val="414145"/>
                <w:sz w:val="16"/>
                <w:szCs w:val="16"/>
              </w:rPr>
            </w:pPr>
            <w:r w:rsidRPr="0009394A">
              <w:rPr>
                <w:rFonts w:eastAsia="Times New Roman"/>
                <w:color w:val="414145"/>
                <w:sz w:val="16"/>
                <w:szCs w:val="16"/>
              </w:rPr>
              <w:t>građevni otpad iz kućanstva 1)</w:t>
            </w:r>
          </w:p>
        </w:tc>
      </w:tr>
      <w:tr w:rsidR="0009394A" w:rsidRPr="0009394A" w14:paraId="6D6B2223" w14:textId="77777777" w:rsidTr="0030783E">
        <w:trPr>
          <w:trHeight w:val="299"/>
          <w:jc w:val="center"/>
        </w:trPr>
        <w:tc>
          <w:tcPr>
            <w:tcW w:w="563" w:type="dxa"/>
            <w:tcBorders>
              <w:top w:val="nil"/>
              <w:left w:val="single" w:sz="8" w:space="0" w:color="999999"/>
              <w:bottom w:val="single" w:sz="8" w:space="0" w:color="999999"/>
              <w:right w:val="single" w:sz="8" w:space="0" w:color="999999"/>
            </w:tcBorders>
            <w:vAlign w:val="center"/>
            <w:hideMark/>
          </w:tcPr>
          <w:p w14:paraId="324A8925" w14:textId="77777777" w:rsidR="0009394A" w:rsidRPr="0009394A" w:rsidRDefault="0009394A" w:rsidP="0009394A">
            <w:pPr>
              <w:spacing w:after="0" w:line="240" w:lineRule="auto"/>
              <w:ind w:left="0" w:right="0" w:firstLine="0"/>
              <w:jc w:val="center"/>
              <w:rPr>
                <w:rFonts w:eastAsia="Times New Roman"/>
                <w:color w:val="414145"/>
                <w:sz w:val="16"/>
                <w:szCs w:val="16"/>
              </w:rPr>
            </w:pPr>
            <w:r w:rsidRPr="0009394A">
              <w:rPr>
                <w:rFonts w:eastAsia="Times New Roman"/>
                <w:color w:val="414145"/>
                <w:sz w:val="16"/>
                <w:szCs w:val="16"/>
              </w:rPr>
              <w:t>45.</w:t>
            </w:r>
          </w:p>
        </w:tc>
        <w:tc>
          <w:tcPr>
            <w:tcW w:w="974" w:type="dxa"/>
            <w:tcBorders>
              <w:top w:val="nil"/>
              <w:left w:val="nil"/>
              <w:bottom w:val="single" w:sz="8" w:space="0" w:color="999999"/>
              <w:right w:val="single" w:sz="8" w:space="0" w:color="999999"/>
            </w:tcBorders>
            <w:vAlign w:val="center"/>
            <w:hideMark/>
          </w:tcPr>
          <w:p w14:paraId="707C19CB" w14:textId="77777777" w:rsidR="0009394A" w:rsidRPr="0009394A" w:rsidRDefault="0009394A" w:rsidP="0009394A">
            <w:pPr>
              <w:spacing w:after="0" w:line="240" w:lineRule="auto"/>
              <w:ind w:left="0" w:right="0" w:firstLine="0"/>
              <w:jc w:val="center"/>
              <w:rPr>
                <w:rFonts w:eastAsia="Times New Roman"/>
                <w:color w:val="414145"/>
                <w:sz w:val="16"/>
                <w:szCs w:val="16"/>
              </w:rPr>
            </w:pPr>
            <w:r w:rsidRPr="0009394A">
              <w:rPr>
                <w:rFonts w:eastAsia="Times New Roman"/>
                <w:color w:val="414145"/>
                <w:sz w:val="16"/>
                <w:szCs w:val="16"/>
              </w:rPr>
              <w:t>17 08 02</w:t>
            </w:r>
          </w:p>
        </w:tc>
        <w:tc>
          <w:tcPr>
            <w:tcW w:w="5541" w:type="dxa"/>
            <w:tcBorders>
              <w:top w:val="nil"/>
              <w:left w:val="nil"/>
              <w:bottom w:val="single" w:sz="8" w:space="0" w:color="999999"/>
              <w:right w:val="single" w:sz="8" w:space="0" w:color="999999"/>
            </w:tcBorders>
            <w:vAlign w:val="center"/>
            <w:hideMark/>
          </w:tcPr>
          <w:p w14:paraId="63F67A47" w14:textId="77777777" w:rsidR="0009394A" w:rsidRPr="0009394A" w:rsidRDefault="0009394A" w:rsidP="0009394A">
            <w:pPr>
              <w:spacing w:after="0" w:line="240" w:lineRule="auto"/>
              <w:ind w:left="0" w:right="0" w:firstLine="0"/>
              <w:jc w:val="left"/>
              <w:rPr>
                <w:rFonts w:eastAsia="Times New Roman"/>
                <w:color w:val="414145"/>
                <w:sz w:val="16"/>
                <w:szCs w:val="16"/>
              </w:rPr>
            </w:pPr>
            <w:r w:rsidRPr="0009394A">
              <w:rPr>
                <w:rFonts w:eastAsia="Times New Roman"/>
                <w:color w:val="414145"/>
                <w:sz w:val="16"/>
                <w:szCs w:val="16"/>
              </w:rPr>
              <w:t>građevinski materijali na bazi gipsa koji nisu navedeni pod 17 08 01*</w:t>
            </w:r>
          </w:p>
        </w:tc>
        <w:tc>
          <w:tcPr>
            <w:tcW w:w="2570" w:type="dxa"/>
            <w:tcBorders>
              <w:top w:val="single" w:sz="8" w:space="0" w:color="999999"/>
              <w:left w:val="nil"/>
              <w:bottom w:val="nil"/>
              <w:right w:val="single" w:sz="8" w:space="0" w:color="999999"/>
            </w:tcBorders>
            <w:vAlign w:val="center"/>
            <w:hideMark/>
          </w:tcPr>
          <w:p w14:paraId="01BDE79D" w14:textId="77777777" w:rsidR="0009394A" w:rsidRPr="0009394A" w:rsidRDefault="0009394A" w:rsidP="0009394A">
            <w:pPr>
              <w:spacing w:after="0" w:line="240" w:lineRule="auto"/>
              <w:ind w:left="0" w:right="0" w:firstLine="0"/>
              <w:jc w:val="center"/>
              <w:rPr>
                <w:rFonts w:eastAsia="Times New Roman"/>
                <w:color w:val="414145"/>
                <w:sz w:val="16"/>
                <w:szCs w:val="16"/>
              </w:rPr>
            </w:pPr>
            <w:r w:rsidRPr="0009394A">
              <w:rPr>
                <w:rFonts w:eastAsia="Times New Roman"/>
                <w:color w:val="414145"/>
                <w:sz w:val="16"/>
                <w:szCs w:val="16"/>
              </w:rPr>
              <w:t>građevni otpad iz kućanstva 1)</w:t>
            </w:r>
          </w:p>
        </w:tc>
      </w:tr>
      <w:tr w:rsidR="0009394A" w:rsidRPr="0009394A" w14:paraId="55AE65BE" w14:textId="77777777" w:rsidTr="0030783E">
        <w:trPr>
          <w:trHeight w:val="299"/>
          <w:jc w:val="center"/>
        </w:trPr>
        <w:tc>
          <w:tcPr>
            <w:tcW w:w="563" w:type="dxa"/>
            <w:tcBorders>
              <w:top w:val="nil"/>
              <w:left w:val="single" w:sz="8" w:space="0" w:color="999999"/>
              <w:bottom w:val="single" w:sz="8" w:space="0" w:color="999999"/>
              <w:right w:val="single" w:sz="8" w:space="0" w:color="999999"/>
            </w:tcBorders>
            <w:vAlign w:val="center"/>
            <w:hideMark/>
          </w:tcPr>
          <w:p w14:paraId="42098A15" w14:textId="77777777" w:rsidR="0009394A" w:rsidRPr="0009394A" w:rsidRDefault="0009394A" w:rsidP="0009394A">
            <w:pPr>
              <w:spacing w:after="0" w:line="240" w:lineRule="auto"/>
              <w:ind w:left="0" w:right="0" w:firstLine="0"/>
              <w:jc w:val="center"/>
              <w:rPr>
                <w:rFonts w:eastAsia="Times New Roman"/>
                <w:color w:val="414145"/>
                <w:sz w:val="16"/>
                <w:szCs w:val="16"/>
              </w:rPr>
            </w:pPr>
            <w:r w:rsidRPr="0009394A">
              <w:rPr>
                <w:rFonts w:eastAsia="Times New Roman"/>
                <w:color w:val="414145"/>
                <w:sz w:val="16"/>
                <w:szCs w:val="16"/>
              </w:rPr>
              <w:t>46.</w:t>
            </w:r>
          </w:p>
        </w:tc>
        <w:tc>
          <w:tcPr>
            <w:tcW w:w="974" w:type="dxa"/>
            <w:tcBorders>
              <w:top w:val="nil"/>
              <w:left w:val="nil"/>
              <w:bottom w:val="single" w:sz="8" w:space="0" w:color="999999"/>
              <w:right w:val="single" w:sz="8" w:space="0" w:color="999999"/>
            </w:tcBorders>
            <w:vAlign w:val="center"/>
            <w:hideMark/>
          </w:tcPr>
          <w:p w14:paraId="030331A8" w14:textId="77777777" w:rsidR="0009394A" w:rsidRPr="0009394A" w:rsidRDefault="0009394A" w:rsidP="0009394A">
            <w:pPr>
              <w:spacing w:after="0" w:line="240" w:lineRule="auto"/>
              <w:ind w:left="0" w:right="0" w:firstLine="0"/>
              <w:jc w:val="center"/>
              <w:rPr>
                <w:rFonts w:eastAsia="Times New Roman"/>
                <w:color w:val="414145"/>
                <w:sz w:val="16"/>
                <w:szCs w:val="16"/>
              </w:rPr>
            </w:pPr>
            <w:r w:rsidRPr="0009394A">
              <w:rPr>
                <w:rFonts w:eastAsia="Times New Roman"/>
                <w:color w:val="414145"/>
                <w:sz w:val="16"/>
                <w:szCs w:val="16"/>
              </w:rPr>
              <w:t>16 03 03*</w:t>
            </w:r>
          </w:p>
        </w:tc>
        <w:tc>
          <w:tcPr>
            <w:tcW w:w="5541" w:type="dxa"/>
            <w:tcBorders>
              <w:top w:val="nil"/>
              <w:left w:val="nil"/>
              <w:bottom w:val="single" w:sz="8" w:space="0" w:color="999999"/>
              <w:right w:val="single" w:sz="8" w:space="0" w:color="999999"/>
            </w:tcBorders>
            <w:vAlign w:val="center"/>
            <w:hideMark/>
          </w:tcPr>
          <w:p w14:paraId="2C94AE55" w14:textId="77777777" w:rsidR="0009394A" w:rsidRPr="0009394A" w:rsidRDefault="0009394A" w:rsidP="0009394A">
            <w:pPr>
              <w:spacing w:after="0" w:line="240" w:lineRule="auto"/>
              <w:ind w:left="0" w:right="0" w:firstLine="0"/>
              <w:jc w:val="left"/>
              <w:rPr>
                <w:rFonts w:eastAsia="Times New Roman"/>
                <w:color w:val="414145"/>
                <w:sz w:val="16"/>
                <w:szCs w:val="16"/>
              </w:rPr>
            </w:pPr>
            <w:r w:rsidRPr="0009394A">
              <w:rPr>
                <w:rFonts w:eastAsia="Times New Roman"/>
                <w:color w:val="414145"/>
                <w:sz w:val="16"/>
                <w:szCs w:val="16"/>
              </w:rPr>
              <w:t>anorganski otpad koji sadrži opasne tvari</w:t>
            </w:r>
          </w:p>
        </w:tc>
        <w:tc>
          <w:tcPr>
            <w:tcW w:w="2570" w:type="dxa"/>
            <w:tcBorders>
              <w:top w:val="single" w:sz="8" w:space="0" w:color="999999"/>
              <w:left w:val="nil"/>
              <w:bottom w:val="single" w:sz="8" w:space="0" w:color="999999"/>
              <w:right w:val="single" w:sz="8" w:space="0" w:color="999999"/>
            </w:tcBorders>
            <w:vAlign w:val="center"/>
            <w:hideMark/>
          </w:tcPr>
          <w:p w14:paraId="5EF0C47A" w14:textId="77777777" w:rsidR="0009394A" w:rsidRPr="0009394A" w:rsidRDefault="0009394A" w:rsidP="0009394A">
            <w:pPr>
              <w:spacing w:after="0" w:line="240" w:lineRule="auto"/>
              <w:ind w:left="0" w:right="0" w:firstLine="0"/>
              <w:jc w:val="center"/>
              <w:rPr>
                <w:rFonts w:eastAsia="Times New Roman"/>
                <w:color w:val="414145"/>
                <w:sz w:val="16"/>
                <w:szCs w:val="16"/>
              </w:rPr>
            </w:pPr>
            <w:r w:rsidRPr="0009394A">
              <w:rPr>
                <w:rFonts w:eastAsia="Times New Roman"/>
                <w:color w:val="414145"/>
                <w:sz w:val="16"/>
                <w:szCs w:val="16"/>
              </w:rPr>
              <w:t>termometri 2)</w:t>
            </w:r>
          </w:p>
        </w:tc>
      </w:tr>
      <w:tr w:rsidR="0009394A" w:rsidRPr="0009394A" w14:paraId="02FC3FE4" w14:textId="77777777" w:rsidTr="0030783E">
        <w:trPr>
          <w:trHeight w:val="299"/>
          <w:jc w:val="center"/>
        </w:trPr>
        <w:tc>
          <w:tcPr>
            <w:tcW w:w="563" w:type="dxa"/>
            <w:tcBorders>
              <w:top w:val="nil"/>
              <w:left w:val="single" w:sz="8" w:space="0" w:color="999999"/>
              <w:bottom w:val="single" w:sz="8" w:space="0" w:color="999999"/>
              <w:right w:val="single" w:sz="8" w:space="0" w:color="999999"/>
            </w:tcBorders>
            <w:vAlign w:val="center"/>
            <w:hideMark/>
          </w:tcPr>
          <w:p w14:paraId="1E8219AB" w14:textId="77777777" w:rsidR="0009394A" w:rsidRPr="0009394A" w:rsidRDefault="0009394A" w:rsidP="0009394A">
            <w:pPr>
              <w:spacing w:after="0" w:line="240" w:lineRule="auto"/>
              <w:ind w:left="0" w:right="0" w:firstLine="0"/>
              <w:jc w:val="center"/>
              <w:rPr>
                <w:rFonts w:eastAsia="Times New Roman"/>
                <w:color w:val="414145"/>
                <w:sz w:val="16"/>
                <w:szCs w:val="16"/>
              </w:rPr>
            </w:pPr>
            <w:r w:rsidRPr="0009394A">
              <w:rPr>
                <w:rFonts w:eastAsia="Times New Roman"/>
                <w:color w:val="414145"/>
                <w:sz w:val="16"/>
                <w:szCs w:val="16"/>
              </w:rPr>
              <w:t>47.</w:t>
            </w:r>
          </w:p>
        </w:tc>
        <w:tc>
          <w:tcPr>
            <w:tcW w:w="974" w:type="dxa"/>
            <w:tcBorders>
              <w:top w:val="nil"/>
              <w:left w:val="nil"/>
              <w:bottom w:val="single" w:sz="8" w:space="0" w:color="999999"/>
              <w:right w:val="single" w:sz="8" w:space="0" w:color="999999"/>
            </w:tcBorders>
            <w:vAlign w:val="center"/>
            <w:hideMark/>
          </w:tcPr>
          <w:p w14:paraId="001F8154" w14:textId="77777777" w:rsidR="0009394A" w:rsidRPr="0009394A" w:rsidRDefault="0009394A" w:rsidP="0009394A">
            <w:pPr>
              <w:spacing w:after="0" w:line="240" w:lineRule="auto"/>
              <w:ind w:left="0" w:right="0" w:firstLine="0"/>
              <w:jc w:val="center"/>
              <w:rPr>
                <w:rFonts w:eastAsia="Times New Roman"/>
                <w:color w:val="414145"/>
                <w:sz w:val="16"/>
                <w:szCs w:val="16"/>
              </w:rPr>
            </w:pPr>
            <w:r w:rsidRPr="0009394A">
              <w:rPr>
                <w:rFonts w:eastAsia="Times New Roman"/>
                <w:color w:val="414145"/>
                <w:sz w:val="16"/>
                <w:szCs w:val="16"/>
              </w:rPr>
              <w:t>08 03 17*</w:t>
            </w:r>
          </w:p>
        </w:tc>
        <w:tc>
          <w:tcPr>
            <w:tcW w:w="5541" w:type="dxa"/>
            <w:tcBorders>
              <w:top w:val="nil"/>
              <w:left w:val="nil"/>
              <w:bottom w:val="single" w:sz="8" w:space="0" w:color="999999"/>
              <w:right w:val="single" w:sz="8" w:space="0" w:color="999999"/>
            </w:tcBorders>
            <w:vAlign w:val="center"/>
            <w:hideMark/>
          </w:tcPr>
          <w:p w14:paraId="53B11C93" w14:textId="77777777" w:rsidR="0009394A" w:rsidRPr="0009394A" w:rsidRDefault="0009394A" w:rsidP="0009394A">
            <w:pPr>
              <w:spacing w:after="0" w:line="240" w:lineRule="auto"/>
              <w:ind w:left="0" w:right="0" w:firstLine="0"/>
              <w:jc w:val="left"/>
              <w:rPr>
                <w:rFonts w:eastAsia="Times New Roman"/>
                <w:color w:val="414145"/>
                <w:sz w:val="16"/>
                <w:szCs w:val="16"/>
              </w:rPr>
            </w:pPr>
            <w:r w:rsidRPr="0009394A">
              <w:rPr>
                <w:rFonts w:eastAsia="Times New Roman"/>
                <w:color w:val="414145"/>
                <w:sz w:val="16"/>
                <w:szCs w:val="16"/>
              </w:rPr>
              <w:t>otpadni tiskarski toneri koji sadrže opasne tvari</w:t>
            </w:r>
          </w:p>
        </w:tc>
        <w:tc>
          <w:tcPr>
            <w:tcW w:w="2570" w:type="dxa"/>
            <w:tcBorders>
              <w:top w:val="nil"/>
              <w:left w:val="nil"/>
              <w:bottom w:val="nil"/>
              <w:right w:val="single" w:sz="8" w:space="0" w:color="999999"/>
            </w:tcBorders>
            <w:vAlign w:val="center"/>
            <w:hideMark/>
          </w:tcPr>
          <w:p w14:paraId="4CA221EC" w14:textId="77777777" w:rsidR="0009394A" w:rsidRPr="0009394A" w:rsidRDefault="0009394A" w:rsidP="0009394A">
            <w:pPr>
              <w:spacing w:after="0" w:line="240" w:lineRule="auto"/>
              <w:ind w:left="0" w:right="0" w:firstLine="0"/>
              <w:jc w:val="center"/>
              <w:rPr>
                <w:rFonts w:eastAsia="Times New Roman"/>
                <w:color w:val="414145"/>
                <w:sz w:val="16"/>
                <w:szCs w:val="16"/>
              </w:rPr>
            </w:pPr>
            <w:r w:rsidRPr="0009394A">
              <w:rPr>
                <w:rFonts w:eastAsia="Times New Roman"/>
                <w:color w:val="414145"/>
                <w:sz w:val="16"/>
                <w:szCs w:val="16"/>
              </w:rPr>
              <w:t>ostalo</w:t>
            </w:r>
          </w:p>
        </w:tc>
      </w:tr>
      <w:tr w:rsidR="0009394A" w:rsidRPr="0009394A" w14:paraId="59210866" w14:textId="77777777" w:rsidTr="0030783E">
        <w:trPr>
          <w:trHeight w:val="299"/>
          <w:jc w:val="center"/>
        </w:trPr>
        <w:tc>
          <w:tcPr>
            <w:tcW w:w="563" w:type="dxa"/>
            <w:tcBorders>
              <w:top w:val="nil"/>
              <w:left w:val="single" w:sz="8" w:space="0" w:color="999999"/>
              <w:bottom w:val="single" w:sz="8" w:space="0" w:color="999999"/>
              <w:right w:val="single" w:sz="8" w:space="0" w:color="999999"/>
            </w:tcBorders>
            <w:vAlign w:val="center"/>
            <w:hideMark/>
          </w:tcPr>
          <w:p w14:paraId="222BC98C" w14:textId="77777777" w:rsidR="0009394A" w:rsidRPr="0009394A" w:rsidRDefault="0009394A" w:rsidP="0009394A">
            <w:pPr>
              <w:spacing w:after="0" w:line="240" w:lineRule="auto"/>
              <w:ind w:left="0" w:right="0" w:firstLine="0"/>
              <w:jc w:val="center"/>
              <w:rPr>
                <w:rFonts w:eastAsia="Times New Roman"/>
                <w:color w:val="414145"/>
                <w:sz w:val="16"/>
                <w:szCs w:val="16"/>
              </w:rPr>
            </w:pPr>
            <w:r w:rsidRPr="0009394A">
              <w:rPr>
                <w:rFonts w:eastAsia="Times New Roman"/>
                <w:color w:val="414145"/>
                <w:sz w:val="16"/>
                <w:szCs w:val="16"/>
              </w:rPr>
              <w:t>48.</w:t>
            </w:r>
          </w:p>
        </w:tc>
        <w:tc>
          <w:tcPr>
            <w:tcW w:w="974" w:type="dxa"/>
            <w:tcBorders>
              <w:top w:val="nil"/>
              <w:left w:val="nil"/>
              <w:bottom w:val="single" w:sz="8" w:space="0" w:color="999999"/>
              <w:right w:val="single" w:sz="8" w:space="0" w:color="999999"/>
            </w:tcBorders>
            <w:vAlign w:val="center"/>
            <w:hideMark/>
          </w:tcPr>
          <w:p w14:paraId="04DFD0CA" w14:textId="77777777" w:rsidR="0009394A" w:rsidRPr="0009394A" w:rsidRDefault="0009394A" w:rsidP="0009394A">
            <w:pPr>
              <w:spacing w:after="0" w:line="240" w:lineRule="auto"/>
              <w:ind w:left="0" w:right="0" w:firstLine="0"/>
              <w:jc w:val="center"/>
              <w:rPr>
                <w:rFonts w:eastAsia="Times New Roman"/>
                <w:color w:val="414145"/>
                <w:sz w:val="16"/>
                <w:szCs w:val="16"/>
              </w:rPr>
            </w:pPr>
            <w:r w:rsidRPr="0009394A">
              <w:rPr>
                <w:rFonts w:eastAsia="Times New Roman"/>
                <w:color w:val="414145"/>
                <w:sz w:val="16"/>
                <w:szCs w:val="16"/>
              </w:rPr>
              <w:t>08 03 18</w:t>
            </w:r>
          </w:p>
        </w:tc>
        <w:tc>
          <w:tcPr>
            <w:tcW w:w="5541" w:type="dxa"/>
            <w:tcBorders>
              <w:top w:val="nil"/>
              <w:left w:val="nil"/>
              <w:bottom w:val="single" w:sz="8" w:space="0" w:color="999999"/>
              <w:right w:val="single" w:sz="8" w:space="0" w:color="999999"/>
            </w:tcBorders>
            <w:vAlign w:val="center"/>
            <w:hideMark/>
          </w:tcPr>
          <w:p w14:paraId="19598018" w14:textId="77777777" w:rsidR="0009394A" w:rsidRPr="0009394A" w:rsidRDefault="0009394A" w:rsidP="0009394A">
            <w:pPr>
              <w:spacing w:after="0" w:line="240" w:lineRule="auto"/>
              <w:ind w:left="0" w:right="0" w:firstLine="0"/>
              <w:jc w:val="left"/>
              <w:rPr>
                <w:rFonts w:eastAsia="Times New Roman"/>
                <w:color w:val="414145"/>
                <w:sz w:val="16"/>
                <w:szCs w:val="16"/>
              </w:rPr>
            </w:pPr>
            <w:r w:rsidRPr="0009394A">
              <w:rPr>
                <w:rFonts w:eastAsia="Times New Roman"/>
                <w:color w:val="414145"/>
                <w:sz w:val="16"/>
                <w:szCs w:val="16"/>
              </w:rPr>
              <w:t>otpadni tiskarski toneri koji nisu navedeni pod 08 03 17*</w:t>
            </w:r>
          </w:p>
        </w:tc>
        <w:tc>
          <w:tcPr>
            <w:tcW w:w="2570" w:type="dxa"/>
            <w:tcBorders>
              <w:top w:val="single" w:sz="8" w:space="0" w:color="999999"/>
              <w:left w:val="nil"/>
              <w:bottom w:val="nil"/>
              <w:right w:val="single" w:sz="8" w:space="0" w:color="999999"/>
            </w:tcBorders>
            <w:vAlign w:val="center"/>
            <w:hideMark/>
          </w:tcPr>
          <w:p w14:paraId="1993E0BA" w14:textId="77777777" w:rsidR="0009394A" w:rsidRPr="0009394A" w:rsidRDefault="0009394A" w:rsidP="0009394A">
            <w:pPr>
              <w:spacing w:after="0" w:line="240" w:lineRule="auto"/>
              <w:ind w:left="0" w:right="0" w:firstLine="0"/>
              <w:jc w:val="center"/>
              <w:rPr>
                <w:rFonts w:eastAsia="Times New Roman"/>
                <w:color w:val="414145"/>
                <w:sz w:val="16"/>
                <w:szCs w:val="16"/>
              </w:rPr>
            </w:pPr>
            <w:r w:rsidRPr="0009394A">
              <w:rPr>
                <w:rFonts w:eastAsia="Times New Roman"/>
                <w:color w:val="414145"/>
                <w:sz w:val="16"/>
                <w:szCs w:val="16"/>
              </w:rPr>
              <w:t>ostalo</w:t>
            </w:r>
          </w:p>
        </w:tc>
      </w:tr>
      <w:tr w:rsidR="0009394A" w:rsidRPr="0009394A" w14:paraId="6B5D2351" w14:textId="77777777" w:rsidTr="0030783E">
        <w:trPr>
          <w:trHeight w:val="299"/>
          <w:jc w:val="center"/>
        </w:trPr>
        <w:tc>
          <w:tcPr>
            <w:tcW w:w="563" w:type="dxa"/>
            <w:tcBorders>
              <w:top w:val="nil"/>
              <w:left w:val="single" w:sz="8" w:space="0" w:color="999999"/>
              <w:bottom w:val="single" w:sz="8" w:space="0" w:color="999999"/>
              <w:right w:val="single" w:sz="8" w:space="0" w:color="999999"/>
            </w:tcBorders>
            <w:vAlign w:val="center"/>
            <w:hideMark/>
          </w:tcPr>
          <w:p w14:paraId="634C202C" w14:textId="77777777" w:rsidR="0009394A" w:rsidRPr="0009394A" w:rsidRDefault="0009394A" w:rsidP="0009394A">
            <w:pPr>
              <w:spacing w:after="0" w:line="240" w:lineRule="auto"/>
              <w:ind w:left="0" w:right="0" w:firstLine="0"/>
              <w:jc w:val="center"/>
              <w:rPr>
                <w:rFonts w:eastAsia="Times New Roman"/>
                <w:color w:val="414145"/>
                <w:sz w:val="16"/>
                <w:szCs w:val="16"/>
              </w:rPr>
            </w:pPr>
            <w:r w:rsidRPr="0009394A">
              <w:rPr>
                <w:rFonts w:eastAsia="Times New Roman"/>
                <w:color w:val="414145"/>
                <w:sz w:val="16"/>
                <w:szCs w:val="16"/>
              </w:rPr>
              <w:t>49.</w:t>
            </w:r>
          </w:p>
        </w:tc>
        <w:tc>
          <w:tcPr>
            <w:tcW w:w="974" w:type="dxa"/>
            <w:tcBorders>
              <w:top w:val="nil"/>
              <w:left w:val="nil"/>
              <w:bottom w:val="single" w:sz="8" w:space="0" w:color="999999"/>
              <w:right w:val="single" w:sz="8" w:space="0" w:color="999999"/>
            </w:tcBorders>
            <w:vAlign w:val="center"/>
            <w:hideMark/>
          </w:tcPr>
          <w:p w14:paraId="7A7B2022" w14:textId="77777777" w:rsidR="0009394A" w:rsidRPr="0009394A" w:rsidRDefault="0009394A" w:rsidP="0009394A">
            <w:pPr>
              <w:spacing w:after="0" w:line="240" w:lineRule="auto"/>
              <w:ind w:left="0" w:right="0" w:firstLine="0"/>
              <w:jc w:val="center"/>
              <w:rPr>
                <w:rFonts w:eastAsia="Times New Roman"/>
                <w:color w:val="414145"/>
                <w:sz w:val="16"/>
                <w:szCs w:val="16"/>
              </w:rPr>
            </w:pPr>
            <w:r w:rsidRPr="0009394A">
              <w:rPr>
                <w:rFonts w:eastAsia="Times New Roman"/>
                <w:color w:val="414145"/>
                <w:sz w:val="16"/>
                <w:szCs w:val="16"/>
              </w:rPr>
              <w:t>15 01 05</w:t>
            </w:r>
          </w:p>
        </w:tc>
        <w:tc>
          <w:tcPr>
            <w:tcW w:w="5541" w:type="dxa"/>
            <w:tcBorders>
              <w:top w:val="nil"/>
              <w:left w:val="nil"/>
              <w:bottom w:val="single" w:sz="8" w:space="0" w:color="999999"/>
              <w:right w:val="single" w:sz="8" w:space="0" w:color="999999"/>
            </w:tcBorders>
            <w:vAlign w:val="center"/>
            <w:hideMark/>
          </w:tcPr>
          <w:p w14:paraId="608CA49F" w14:textId="77777777" w:rsidR="0009394A" w:rsidRPr="0009394A" w:rsidRDefault="0009394A" w:rsidP="0009394A">
            <w:pPr>
              <w:spacing w:after="0" w:line="240" w:lineRule="auto"/>
              <w:ind w:left="0" w:right="0" w:firstLine="0"/>
              <w:jc w:val="left"/>
              <w:rPr>
                <w:rFonts w:eastAsia="Times New Roman"/>
                <w:color w:val="414145"/>
                <w:sz w:val="16"/>
                <w:szCs w:val="16"/>
              </w:rPr>
            </w:pPr>
            <w:r w:rsidRPr="0009394A">
              <w:rPr>
                <w:rFonts w:eastAsia="Times New Roman"/>
                <w:color w:val="414145"/>
                <w:sz w:val="16"/>
                <w:szCs w:val="16"/>
              </w:rPr>
              <w:t>višeslojna (kompozitna) ambalaža</w:t>
            </w:r>
          </w:p>
        </w:tc>
        <w:tc>
          <w:tcPr>
            <w:tcW w:w="2570" w:type="dxa"/>
            <w:tcBorders>
              <w:top w:val="single" w:sz="8" w:space="0" w:color="999999"/>
              <w:left w:val="nil"/>
              <w:bottom w:val="nil"/>
              <w:right w:val="single" w:sz="8" w:space="0" w:color="999999"/>
            </w:tcBorders>
            <w:vAlign w:val="center"/>
            <w:hideMark/>
          </w:tcPr>
          <w:p w14:paraId="0E9453BD" w14:textId="77777777" w:rsidR="0009394A" w:rsidRPr="0009394A" w:rsidRDefault="0009394A" w:rsidP="0009394A">
            <w:pPr>
              <w:spacing w:after="0" w:line="240" w:lineRule="auto"/>
              <w:ind w:left="0" w:right="0" w:firstLine="0"/>
              <w:jc w:val="center"/>
              <w:rPr>
                <w:rFonts w:eastAsia="Times New Roman"/>
                <w:color w:val="414145"/>
                <w:sz w:val="16"/>
                <w:szCs w:val="16"/>
              </w:rPr>
            </w:pPr>
            <w:r w:rsidRPr="0009394A">
              <w:rPr>
                <w:rFonts w:eastAsia="Times New Roman"/>
                <w:color w:val="414145"/>
                <w:sz w:val="16"/>
                <w:szCs w:val="16"/>
              </w:rPr>
              <w:t>ostalo</w:t>
            </w:r>
          </w:p>
        </w:tc>
      </w:tr>
      <w:tr w:rsidR="0009394A" w:rsidRPr="0009394A" w14:paraId="25CCEFC2" w14:textId="77777777" w:rsidTr="0030783E">
        <w:trPr>
          <w:trHeight w:val="299"/>
          <w:jc w:val="center"/>
        </w:trPr>
        <w:tc>
          <w:tcPr>
            <w:tcW w:w="563" w:type="dxa"/>
            <w:tcBorders>
              <w:top w:val="nil"/>
              <w:left w:val="single" w:sz="8" w:space="0" w:color="999999"/>
              <w:bottom w:val="single" w:sz="8" w:space="0" w:color="999999"/>
              <w:right w:val="single" w:sz="8" w:space="0" w:color="999999"/>
            </w:tcBorders>
            <w:vAlign w:val="center"/>
            <w:hideMark/>
          </w:tcPr>
          <w:p w14:paraId="6F20DA53" w14:textId="77777777" w:rsidR="0009394A" w:rsidRPr="0009394A" w:rsidRDefault="0009394A" w:rsidP="0009394A">
            <w:pPr>
              <w:spacing w:after="0" w:line="240" w:lineRule="auto"/>
              <w:ind w:left="0" w:right="0" w:firstLine="0"/>
              <w:jc w:val="center"/>
              <w:rPr>
                <w:rFonts w:eastAsia="Times New Roman"/>
                <w:color w:val="414145"/>
                <w:sz w:val="16"/>
                <w:szCs w:val="16"/>
              </w:rPr>
            </w:pPr>
            <w:r w:rsidRPr="0009394A">
              <w:rPr>
                <w:rFonts w:eastAsia="Times New Roman"/>
                <w:color w:val="414145"/>
                <w:sz w:val="16"/>
                <w:szCs w:val="16"/>
              </w:rPr>
              <w:t>50.</w:t>
            </w:r>
          </w:p>
        </w:tc>
        <w:tc>
          <w:tcPr>
            <w:tcW w:w="974" w:type="dxa"/>
            <w:tcBorders>
              <w:top w:val="nil"/>
              <w:left w:val="nil"/>
              <w:bottom w:val="single" w:sz="8" w:space="0" w:color="999999"/>
              <w:right w:val="single" w:sz="8" w:space="0" w:color="999999"/>
            </w:tcBorders>
            <w:vAlign w:val="center"/>
            <w:hideMark/>
          </w:tcPr>
          <w:p w14:paraId="5A64A4C0" w14:textId="77777777" w:rsidR="0009394A" w:rsidRPr="0009394A" w:rsidRDefault="0009394A" w:rsidP="0009394A">
            <w:pPr>
              <w:spacing w:after="0" w:line="240" w:lineRule="auto"/>
              <w:ind w:left="0" w:right="0" w:firstLine="0"/>
              <w:jc w:val="center"/>
              <w:rPr>
                <w:rFonts w:eastAsia="Times New Roman"/>
                <w:color w:val="414145"/>
                <w:sz w:val="16"/>
                <w:szCs w:val="16"/>
              </w:rPr>
            </w:pPr>
            <w:r w:rsidRPr="0009394A">
              <w:rPr>
                <w:rFonts w:eastAsia="Times New Roman"/>
                <w:color w:val="414145"/>
                <w:sz w:val="16"/>
                <w:szCs w:val="16"/>
              </w:rPr>
              <w:t>16 01 03</w:t>
            </w:r>
          </w:p>
        </w:tc>
        <w:tc>
          <w:tcPr>
            <w:tcW w:w="5541" w:type="dxa"/>
            <w:tcBorders>
              <w:top w:val="nil"/>
              <w:left w:val="nil"/>
              <w:bottom w:val="single" w:sz="8" w:space="0" w:color="999999"/>
              <w:right w:val="single" w:sz="8" w:space="0" w:color="999999"/>
            </w:tcBorders>
            <w:vAlign w:val="center"/>
            <w:hideMark/>
          </w:tcPr>
          <w:p w14:paraId="62114AAA" w14:textId="77777777" w:rsidR="0009394A" w:rsidRPr="0009394A" w:rsidRDefault="0009394A" w:rsidP="0009394A">
            <w:pPr>
              <w:spacing w:after="0" w:line="240" w:lineRule="auto"/>
              <w:ind w:left="0" w:right="0" w:firstLine="0"/>
              <w:jc w:val="left"/>
              <w:rPr>
                <w:rFonts w:eastAsia="Times New Roman"/>
                <w:color w:val="414145"/>
                <w:sz w:val="16"/>
                <w:szCs w:val="16"/>
              </w:rPr>
            </w:pPr>
            <w:r w:rsidRPr="0009394A">
              <w:rPr>
                <w:rFonts w:eastAsia="Times New Roman"/>
                <w:color w:val="414145"/>
                <w:sz w:val="16"/>
                <w:szCs w:val="16"/>
              </w:rPr>
              <w:t>otpadne gume</w:t>
            </w:r>
          </w:p>
        </w:tc>
        <w:tc>
          <w:tcPr>
            <w:tcW w:w="2570" w:type="dxa"/>
            <w:tcBorders>
              <w:top w:val="single" w:sz="8" w:space="0" w:color="999999"/>
              <w:left w:val="nil"/>
              <w:bottom w:val="nil"/>
              <w:right w:val="single" w:sz="8" w:space="0" w:color="999999"/>
            </w:tcBorders>
            <w:vAlign w:val="center"/>
            <w:hideMark/>
          </w:tcPr>
          <w:p w14:paraId="4C6A51B2" w14:textId="77777777" w:rsidR="0009394A" w:rsidRPr="0009394A" w:rsidRDefault="0009394A" w:rsidP="0009394A">
            <w:pPr>
              <w:spacing w:after="0" w:line="240" w:lineRule="auto"/>
              <w:ind w:left="0" w:right="0" w:firstLine="0"/>
              <w:jc w:val="center"/>
              <w:rPr>
                <w:rFonts w:eastAsia="Times New Roman"/>
                <w:color w:val="414145"/>
                <w:sz w:val="16"/>
                <w:szCs w:val="16"/>
              </w:rPr>
            </w:pPr>
            <w:r w:rsidRPr="0009394A">
              <w:rPr>
                <w:rFonts w:eastAsia="Times New Roman"/>
                <w:color w:val="414145"/>
                <w:sz w:val="16"/>
                <w:szCs w:val="16"/>
              </w:rPr>
              <w:t>ostalo</w:t>
            </w:r>
          </w:p>
        </w:tc>
      </w:tr>
      <w:tr w:rsidR="0009394A" w:rsidRPr="0009394A" w14:paraId="7DA6CDD9" w14:textId="77777777" w:rsidTr="0030783E">
        <w:trPr>
          <w:trHeight w:val="299"/>
          <w:jc w:val="center"/>
        </w:trPr>
        <w:tc>
          <w:tcPr>
            <w:tcW w:w="563" w:type="dxa"/>
            <w:tcBorders>
              <w:top w:val="nil"/>
              <w:left w:val="single" w:sz="8" w:space="0" w:color="999999"/>
              <w:bottom w:val="single" w:sz="8" w:space="0" w:color="999999"/>
              <w:right w:val="single" w:sz="8" w:space="0" w:color="999999"/>
            </w:tcBorders>
            <w:vAlign w:val="center"/>
            <w:hideMark/>
          </w:tcPr>
          <w:p w14:paraId="4216B400" w14:textId="77777777" w:rsidR="0009394A" w:rsidRPr="0009394A" w:rsidRDefault="0009394A" w:rsidP="0009394A">
            <w:pPr>
              <w:spacing w:after="0" w:line="240" w:lineRule="auto"/>
              <w:ind w:left="0" w:right="0" w:firstLine="0"/>
              <w:jc w:val="center"/>
              <w:rPr>
                <w:rFonts w:eastAsia="Times New Roman"/>
                <w:color w:val="414145"/>
                <w:sz w:val="16"/>
                <w:szCs w:val="16"/>
              </w:rPr>
            </w:pPr>
            <w:r w:rsidRPr="0009394A">
              <w:rPr>
                <w:rFonts w:eastAsia="Times New Roman"/>
                <w:color w:val="414145"/>
                <w:sz w:val="16"/>
                <w:szCs w:val="16"/>
              </w:rPr>
              <w:t>51.</w:t>
            </w:r>
          </w:p>
        </w:tc>
        <w:tc>
          <w:tcPr>
            <w:tcW w:w="974" w:type="dxa"/>
            <w:tcBorders>
              <w:top w:val="nil"/>
              <w:left w:val="nil"/>
              <w:bottom w:val="single" w:sz="8" w:space="0" w:color="999999"/>
              <w:right w:val="single" w:sz="8" w:space="0" w:color="999999"/>
            </w:tcBorders>
            <w:vAlign w:val="center"/>
            <w:hideMark/>
          </w:tcPr>
          <w:p w14:paraId="7C044B9F" w14:textId="77777777" w:rsidR="0009394A" w:rsidRPr="0009394A" w:rsidRDefault="0009394A" w:rsidP="0009394A">
            <w:pPr>
              <w:spacing w:after="0" w:line="240" w:lineRule="auto"/>
              <w:ind w:left="0" w:right="0" w:firstLine="0"/>
              <w:jc w:val="center"/>
              <w:rPr>
                <w:rFonts w:eastAsia="Times New Roman"/>
                <w:color w:val="414145"/>
                <w:sz w:val="16"/>
                <w:szCs w:val="16"/>
              </w:rPr>
            </w:pPr>
            <w:r w:rsidRPr="0009394A">
              <w:rPr>
                <w:rFonts w:eastAsia="Times New Roman"/>
                <w:color w:val="414145"/>
                <w:sz w:val="16"/>
                <w:szCs w:val="16"/>
              </w:rPr>
              <w:t>18 01 01</w:t>
            </w:r>
          </w:p>
        </w:tc>
        <w:tc>
          <w:tcPr>
            <w:tcW w:w="5541" w:type="dxa"/>
            <w:tcBorders>
              <w:top w:val="nil"/>
              <w:left w:val="nil"/>
              <w:bottom w:val="single" w:sz="8" w:space="0" w:color="999999"/>
              <w:right w:val="single" w:sz="8" w:space="0" w:color="999999"/>
            </w:tcBorders>
            <w:vAlign w:val="center"/>
            <w:hideMark/>
          </w:tcPr>
          <w:p w14:paraId="4BD61AFB" w14:textId="77777777" w:rsidR="0009394A" w:rsidRPr="0009394A" w:rsidRDefault="0009394A" w:rsidP="0009394A">
            <w:pPr>
              <w:spacing w:after="0" w:line="240" w:lineRule="auto"/>
              <w:ind w:left="0" w:right="0" w:firstLine="0"/>
              <w:jc w:val="left"/>
              <w:rPr>
                <w:rFonts w:eastAsia="Times New Roman"/>
                <w:color w:val="414145"/>
                <w:sz w:val="16"/>
                <w:szCs w:val="16"/>
              </w:rPr>
            </w:pPr>
            <w:r w:rsidRPr="0009394A">
              <w:rPr>
                <w:rFonts w:eastAsia="Times New Roman"/>
                <w:color w:val="414145"/>
                <w:sz w:val="16"/>
                <w:szCs w:val="16"/>
              </w:rPr>
              <w:t>oštri predmeti (osim 18 01 03*)</w:t>
            </w:r>
          </w:p>
        </w:tc>
        <w:tc>
          <w:tcPr>
            <w:tcW w:w="2570" w:type="dxa"/>
            <w:tcBorders>
              <w:top w:val="single" w:sz="8" w:space="0" w:color="999999"/>
              <w:left w:val="nil"/>
              <w:bottom w:val="single" w:sz="8" w:space="0" w:color="999999"/>
              <w:right w:val="single" w:sz="8" w:space="0" w:color="999999"/>
            </w:tcBorders>
            <w:vAlign w:val="center"/>
            <w:hideMark/>
          </w:tcPr>
          <w:p w14:paraId="6FD5F1B6" w14:textId="77777777" w:rsidR="0009394A" w:rsidRPr="0009394A" w:rsidRDefault="0009394A" w:rsidP="0009394A">
            <w:pPr>
              <w:spacing w:after="0" w:line="240" w:lineRule="auto"/>
              <w:ind w:left="0" w:right="0" w:firstLine="0"/>
              <w:jc w:val="center"/>
              <w:rPr>
                <w:rFonts w:eastAsia="Times New Roman"/>
                <w:color w:val="414145"/>
                <w:sz w:val="16"/>
                <w:szCs w:val="16"/>
              </w:rPr>
            </w:pPr>
            <w:r w:rsidRPr="0009394A">
              <w:rPr>
                <w:rFonts w:eastAsia="Times New Roman"/>
                <w:color w:val="414145"/>
                <w:sz w:val="16"/>
                <w:szCs w:val="16"/>
              </w:rPr>
              <w:t>ostalo</w:t>
            </w:r>
          </w:p>
        </w:tc>
      </w:tr>
    </w:tbl>
    <w:p w14:paraId="0DECF865" w14:textId="77777777" w:rsidR="00484060" w:rsidRDefault="00065609" w:rsidP="00A84968">
      <w:pPr>
        <w:spacing w:after="0" w:line="259" w:lineRule="auto"/>
        <w:ind w:left="718" w:right="0" w:firstLine="698"/>
        <w:jc w:val="left"/>
        <w:rPr>
          <w:rFonts w:asciiTheme="minorHAnsi" w:hAnsiTheme="minorHAnsi" w:cstheme="minorHAnsi"/>
          <w:color w:val="auto"/>
        </w:rPr>
      </w:pPr>
      <w:r w:rsidRPr="00127F38">
        <w:rPr>
          <w:rFonts w:asciiTheme="minorHAnsi" w:hAnsiTheme="minorHAnsi" w:cstheme="minorHAnsi"/>
          <w:color w:val="auto"/>
        </w:rPr>
        <w:t xml:space="preserve"> </w:t>
      </w:r>
    </w:p>
    <w:p w14:paraId="7052F9FE" w14:textId="39D4FEE1" w:rsidR="0000001C" w:rsidRPr="006F2E65" w:rsidRDefault="00F26C05" w:rsidP="005D7DCD">
      <w:pPr>
        <w:spacing w:after="160" w:line="259" w:lineRule="auto"/>
        <w:ind w:left="718" w:right="0" w:firstLine="698"/>
        <w:jc w:val="left"/>
        <w:rPr>
          <w:rFonts w:asciiTheme="minorHAnsi" w:hAnsiTheme="minorHAnsi" w:cstheme="minorHAnsi"/>
          <w:color w:val="auto"/>
        </w:rPr>
      </w:pPr>
      <w:r w:rsidRPr="006F2E65">
        <w:rPr>
          <w:rFonts w:asciiTheme="minorHAnsi" w:hAnsiTheme="minorHAnsi" w:cstheme="minorHAnsi"/>
          <w:color w:val="auto"/>
        </w:rPr>
        <w:t xml:space="preserve">Stanovnici Općine Štefanje </w:t>
      </w:r>
      <w:r w:rsidR="00560D04" w:rsidRPr="006F2E65">
        <w:rPr>
          <w:rFonts w:asciiTheme="minorHAnsi" w:hAnsiTheme="minorHAnsi" w:cstheme="minorHAnsi"/>
          <w:color w:val="auto"/>
        </w:rPr>
        <w:t xml:space="preserve">redovito koriste </w:t>
      </w:r>
      <w:proofErr w:type="spellStart"/>
      <w:r w:rsidRPr="006F2E65">
        <w:rPr>
          <w:rFonts w:asciiTheme="minorHAnsi" w:hAnsiTheme="minorHAnsi" w:cstheme="minorHAnsi"/>
          <w:color w:val="auto"/>
        </w:rPr>
        <w:t>reciklažno</w:t>
      </w:r>
      <w:proofErr w:type="spellEnd"/>
      <w:r w:rsidRPr="006F2E65">
        <w:rPr>
          <w:rFonts w:asciiTheme="minorHAnsi" w:hAnsiTheme="minorHAnsi" w:cstheme="minorHAnsi"/>
          <w:color w:val="auto"/>
        </w:rPr>
        <w:t xml:space="preserve"> dvorište</w:t>
      </w:r>
      <w:r w:rsidR="00AC7287" w:rsidRPr="006F2E65">
        <w:rPr>
          <w:rFonts w:asciiTheme="minorHAnsi" w:hAnsiTheme="minorHAnsi" w:cstheme="minorHAnsi"/>
          <w:color w:val="auto"/>
        </w:rPr>
        <w:t>.</w:t>
      </w:r>
      <w:r w:rsidR="00E53B72" w:rsidRPr="006F2E65">
        <w:rPr>
          <w:rFonts w:asciiTheme="minorHAnsi" w:hAnsiTheme="minorHAnsi" w:cstheme="minorHAnsi"/>
          <w:color w:val="auto"/>
        </w:rPr>
        <w:t xml:space="preserve"> </w:t>
      </w:r>
      <w:r w:rsidR="00AE50F0" w:rsidRPr="006F2E65">
        <w:rPr>
          <w:rFonts w:asciiTheme="minorHAnsi" w:hAnsiTheme="minorHAnsi" w:cstheme="minorHAnsi"/>
          <w:color w:val="auto"/>
        </w:rPr>
        <w:t>Korištenjem dvorišta p</w:t>
      </w:r>
      <w:r w:rsidR="009D6A5A" w:rsidRPr="006F2E65">
        <w:rPr>
          <w:rFonts w:asciiTheme="minorHAnsi" w:hAnsiTheme="minorHAnsi" w:cstheme="minorHAnsi"/>
          <w:color w:val="auto"/>
        </w:rPr>
        <w:t>otrebni</w:t>
      </w:r>
      <w:r w:rsidR="00E53B72" w:rsidRPr="006F2E65">
        <w:rPr>
          <w:rFonts w:asciiTheme="minorHAnsi" w:hAnsiTheme="minorHAnsi" w:cstheme="minorHAnsi"/>
          <w:color w:val="auto"/>
        </w:rPr>
        <w:t xml:space="preserve"> su nam veći skladišni kapaciteti </w:t>
      </w:r>
      <w:r w:rsidR="009D6A5A" w:rsidRPr="006F2E65">
        <w:rPr>
          <w:rFonts w:asciiTheme="minorHAnsi" w:hAnsiTheme="minorHAnsi" w:cstheme="minorHAnsi"/>
          <w:color w:val="auto"/>
        </w:rPr>
        <w:t>jer prilikom podaje/</w:t>
      </w:r>
      <w:r w:rsidR="000E628C" w:rsidRPr="006F2E65">
        <w:rPr>
          <w:rFonts w:asciiTheme="minorHAnsi" w:hAnsiTheme="minorHAnsi" w:cstheme="minorHAnsi"/>
          <w:color w:val="auto"/>
        </w:rPr>
        <w:t xml:space="preserve">zbrinjavanja otpada kod malih količina skuplji je prijevoz nekog naknada za zbrinjavanje ili otkup. Također potrebni su nam natkriveni skladišni kapaciteti </w:t>
      </w:r>
      <w:r w:rsidR="00E52AE4" w:rsidRPr="006F2E65">
        <w:rPr>
          <w:rFonts w:asciiTheme="minorHAnsi" w:hAnsiTheme="minorHAnsi" w:cstheme="minorHAnsi"/>
          <w:color w:val="auto"/>
        </w:rPr>
        <w:t>za glomazni otpad, kako bi isključili utjecaj vremenskih prilika na njega.</w:t>
      </w:r>
      <w:r w:rsidR="00BC3562" w:rsidRPr="006F2E65">
        <w:rPr>
          <w:rFonts w:asciiTheme="minorHAnsi" w:hAnsiTheme="minorHAnsi" w:cstheme="minorHAnsi"/>
          <w:color w:val="auto"/>
        </w:rPr>
        <w:t xml:space="preserve"> Korisnici reciklažnog dvorišta dovoze većinom ili male ili prevelike količine otpada </w:t>
      </w:r>
      <w:r w:rsidR="0000001C" w:rsidRPr="006F2E65">
        <w:rPr>
          <w:rFonts w:asciiTheme="minorHAnsi" w:hAnsiTheme="minorHAnsi" w:cstheme="minorHAnsi"/>
          <w:color w:val="auto"/>
        </w:rPr>
        <w:t xml:space="preserve">koji je </w:t>
      </w:r>
      <w:r w:rsidR="005905A5" w:rsidRPr="006F2E65">
        <w:rPr>
          <w:rFonts w:asciiTheme="minorHAnsi" w:hAnsiTheme="minorHAnsi" w:cstheme="minorHAnsi"/>
          <w:color w:val="auto"/>
        </w:rPr>
        <w:t>pomiješan, te</w:t>
      </w:r>
      <w:r w:rsidR="00BC3562" w:rsidRPr="006F2E65">
        <w:rPr>
          <w:rFonts w:asciiTheme="minorHAnsi" w:hAnsiTheme="minorHAnsi" w:cstheme="minorHAnsi"/>
          <w:color w:val="auto"/>
        </w:rPr>
        <w:t xml:space="preserve"> je potrebno više ljudi da se </w:t>
      </w:r>
      <w:r w:rsidR="00E817A5" w:rsidRPr="006F2E65">
        <w:rPr>
          <w:rFonts w:asciiTheme="minorHAnsi" w:hAnsiTheme="minorHAnsi" w:cstheme="minorHAnsi"/>
          <w:color w:val="auto"/>
        </w:rPr>
        <w:t xml:space="preserve">otpad istovari </w:t>
      </w:r>
      <w:r w:rsidR="005905A5" w:rsidRPr="006F2E65">
        <w:rPr>
          <w:rFonts w:asciiTheme="minorHAnsi" w:hAnsiTheme="minorHAnsi" w:cstheme="minorHAnsi"/>
          <w:color w:val="auto"/>
        </w:rPr>
        <w:t>i razvrsta</w:t>
      </w:r>
      <w:r w:rsidR="00BC3562" w:rsidRPr="006F2E65">
        <w:rPr>
          <w:rFonts w:asciiTheme="minorHAnsi" w:hAnsiTheme="minorHAnsi" w:cstheme="minorHAnsi"/>
          <w:color w:val="auto"/>
        </w:rPr>
        <w:t>.</w:t>
      </w:r>
      <w:r w:rsidR="00A70C62" w:rsidRPr="006F2E65">
        <w:rPr>
          <w:rFonts w:asciiTheme="minorHAnsi" w:hAnsiTheme="minorHAnsi" w:cstheme="minorHAnsi"/>
          <w:color w:val="auto"/>
        </w:rPr>
        <w:t xml:space="preserve"> Tako da moramo imati stalo prisutn</w:t>
      </w:r>
      <w:r w:rsidR="00E817A5" w:rsidRPr="006F2E65">
        <w:rPr>
          <w:rFonts w:asciiTheme="minorHAnsi" w:hAnsiTheme="minorHAnsi" w:cstheme="minorHAnsi"/>
          <w:color w:val="auto"/>
        </w:rPr>
        <w:t>e</w:t>
      </w:r>
      <w:r w:rsidR="00A70C62" w:rsidRPr="006F2E65">
        <w:rPr>
          <w:rFonts w:asciiTheme="minorHAnsi" w:hAnsiTheme="minorHAnsi" w:cstheme="minorHAnsi"/>
          <w:color w:val="auto"/>
        </w:rPr>
        <w:t xml:space="preserve"> radnik</w:t>
      </w:r>
      <w:r w:rsidR="00E817A5" w:rsidRPr="006F2E65">
        <w:rPr>
          <w:rFonts w:asciiTheme="minorHAnsi" w:hAnsiTheme="minorHAnsi" w:cstheme="minorHAnsi"/>
          <w:color w:val="auto"/>
        </w:rPr>
        <w:t>e</w:t>
      </w:r>
      <w:r w:rsidR="00A70C62" w:rsidRPr="006F2E65">
        <w:rPr>
          <w:rFonts w:asciiTheme="minorHAnsi" w:hAnsiTheme="minorHAnsi" w:cstheme="minorHAnsi"/>
          <w:color w:val="auto"/>
        </w:rPr>
        <w:t xml:space="preserve"> na reciklažnom, što povećava trošak upravljanja.</w:t>
      </w:r>
      <w:r w:rsidR="003A09B7" w:rsidRPr="006F2E65">
        <w:rPr>
          <w:rFonts w:asciiTheme="minorHAnsi" w:hAnsiTheme="minorHAnsi" w:cstheme="minorHAnsi"/>
          <w:color w:val="auto"/>
        </w:rPr>
        <w:t xml:space="preserve"> Potrebna je edukacija korisnika kako bi predavali razvrstani otpad</w:t>
      </w:r>
      <w:r w:rsidR="003F35C4" w:rsidRPr="006F2E65">
        <w:rPr>
          <w:rFonts w:asciiTheme="minorHAnsi" w:hAnsiTheme="minorHAnsi" w:cstheme="minorHAnsi"/>
          <w:color w:val="auto"/>
        </w:rPr>
        <w:t xml:space="preserve"> i </w:t>
      </w:r>
      <w:r w:rsidR="00A70C62" w:rsidRPr="006F2E65">
        <w:rPr>
          <w:rFonts w:asciiTheme="minorHAnsi" w:hAnsiTheme="minorHAnsi" w:cstheme="minorHAnsi"/>
          <w:color w:val="auto"/>
        </w:rPr>
        <w:t xml:space="preserve">time </w:t>
      </w:r>
      <w:r w:rsidR="005D7DCD" w:rsidRPr="006F2E65">
        <w:rPr>
          <w:rFonts w:asciiTheme="minorHAnsi" w:hAnsiTheme="minorHAnsi" w:cstheme="minorHAnsi"/>
          <w:color w:val="auto"/>
        </w:rPr>
        <w:t>smanjili trošak rada reciklažnog dvorišta.</w:t>
      </w:r>
    </w:p>
    <w:p w14:paraId="617CFAE3" w14:textId="33431072" w:rsidR="00E53B72" w:rsidRPr="006F2E65" w:rsidRDefault="00D76763" w:rsidP="00114B56">
      <w:pPr>
        <w:spacing w:after="160" w:line="259" w:lineRule="auto"/>
        <w:ind w:left="709" w:right="0" w:firstLine="709"/>
        <w:jc w:val="left"/>
        <w:rPr>
          <w:rFonts w:asciiTheme="minorHAnsi" w:hAnsiTheme="minorHAnsi" w:cstheme="minorHAnsi"/>
          <w:color w:val="auto"/>
        </w:rPr>
      </w:pPr>
      <w:r w:rsidRPr="006F2E65">
        <w:rPr>
          <w:rFonts w:asciiTheme="minorHAnsi" w:hAnsiTheme="minorHAnsi" w:cstheme="minorHAnsi"/>
          <w:color w:val="auto"/>
        </w:rPr>
        <w:t xml:space="preserve">Na reciklažnom dvorištu prihvaćamo i ambalažni otpad koji otkupljujemo prema važećim zakonskim propisima. </w:t>
      </w:r>
      <w:r w:rsidR="00424D24" w:rsidRPr="006F2E65">
        <w:rPr>
          <w:rFonts w:asciiTheme="minorHAnsi" w:hAnsiTheme="minorHAnsi" w:cstheme="minorHAnsi"/>
          <w:color w:val="auto"/>
        </w:rPr>
        <w:t xml:space="preserve">I taj kapacitet nam svakodnevno raste, stoga smo i nabavili RVM aparat </w:t>
      </w:r>
      <w:r w:rsidR="00D96CDF" w:rsidRPr="006F2E65">
        <w:rPr>
          <w:rFonts w:asciiTheme="minorHAnsi" w:hAnsiTheme="minorHAnsi" w:cstheme="minorHAnsi"/>
          <w:color w:val="auto"/>
        </w:rPr>
        <w:t>i kontejner u koji smo ga smjestili</w:t>
      </w:r>
      <w:r w:rsidR="00A01E8C" w:rsidRPr="006F2E65">
        <w:rPr>
          <w:rFonts w:asciiTheme="minorHAnsi" w:hAnsiTheme="minorHAnsi" w:cstheme="minorHAnsi"/>
          <w:color w:val="auto"/>
        </w:rPr>
        <w:t xml:space="preserve">. Aparat nam omogućava strojni prihvat ambalaže </w:t>
      </w:r>
      <w:r w:rsidR="00424D24" w:rsidRPr="006F2E65">
        <w:rPr>
          <w:rFonts w:asciiTheme="minorHAnsi" w:hAnsiTheme="minorHAnsi" w:cstheme="minorHAnsi"/>
          <w:color w:val="auto"/>
        </w:rPr>
        <w:t xml:space="preserve">koji nam povećava </w:t>
      </w:r>
      <w:r w:rsidR="00296A9F" w:rsidRPr="006F2E65">
        <w:rPr>
          <w:rFonts w:asciiTheme="minorHAnsi" w:hAnsiTheme="minorHAnsi" w:cstheme="minorHAnsi"/>
          <w:color w:val="auto"/>
        </w:rPr>
        <w:t xml:space="preserve">prihode od prihvata boca za oko </w:t>
      </w:r>
      <w:r w:rsidR="00CA5FB1" w:rsidRPr="006F2E65">
        <w:rPr>
          <w:rFonts w:asciiTheme="minorHAnsi" w:hAnsiTheme="minorHAnsi" w:cstheme="minorHAnsi"/>
          <w:color w:val="auto"/>
        </w:rPr>
        <w:t>četiri</w:t>
      </w:r>
      <w:r w:rsidR="00296A9F" w:rsidRPr="006F2E65">
        <w:rPr>
          <w:rFonts w:asciiTheme="minorHAnsi" w:hAnsiTheme="minorHAnsi" w:cstheme="minorHAnsi"/>
          <w:color w:val="auto"/>
        </w:rPr>
        <w:t xml:space="preserve"> puta.</w:t>
      </w:r>
      <w:r w:rsidR="005D7DCD" w:rsidRPr="006F2E65">
        <w:rPr>
          <w:rFonts w:asciiTheme="minorHAnsi" w:hAnsiTheme="minorHAnsi" w:cstheme="minorHAnsi"/>
          <w:color w:val="auto"/>
        </w:rPr>
        <w:t xml:space="preserve"> </w:t>
      </w:r>
      <w:r w:rsidR="00A01E8C" w:rsidRPr="006F2E65">
        <w:rPr>
          <w:rFonts w:asciiTheme="minorHAnsi" w:hAnsiTheme="minorHAnsi" w:cstheme="minorHAnsi"/>
          <w:color w:val="auto"/>
        </w:rPr>
        <w:t>U na</w:t>
      </w:r>
      <w:r w:rsidR="00152002" w:rsidRPr="006F2E65">
        <w:rPr>
          <w:rFonts w:asciiTheme="minorHAnsi" w:hAnsiTheme="minorHAnsi" w:cstheme="minorHAnsi"/>
          <w:color w:val="auto"/>
        </w:rPr>
        <w:t xml:space="preserve">rednoj godini je planirano </w:t>
      </w:r>
      <w:r w:rsidR="00D30762" w:rsidRPr="006F2E65">
        <w:rPr>
          <w:rFonts w:asciiTheme="minorHAnsi" w:hAnsiTheme="minorHAnsi" w:cstheme="minorHAnsi"/>
          <w:color w:val="auto"/>
        </w:rPr>
        <w:t>proširenje</w:t>
      </w:r>
      <w:r w:rsidR="00B82E21" w:rsidRPr="006F2E65">
        <w:rPr>
          <w:rFonts w:asciiTheme="minorHAnsi" w:hAnsiTheme="minorHAnsi" w:cstheme="minorHAnsi"/>
          <w:color w:val="auto"/>
        </w:rPr>
        <w:t xml:space="preserve"> kapaciteta</w:t>
      </w:r>
      <w:r w:rsidR="00D30762" w:rsidRPr="006F2E65">
        <w:rPr>
          <w:rFonts w:asciiTheme="minorHAnsi" w:hAnsiTheme="minorHAnsi" w:cstheme="minorHAnsi"/>
          <w:color w:val="auto"/>
        </w:rPr>
        <w:t xml:space="preserve"> prihvata</w:t>
      </w:r>
      <w:r w:rsidR="00114B56" w:rsidRPr="006F2E65">
        <w:rPr>
          <w:rFonts w:asciiTheme="minorHAnsi" w:hAnsiTheme="minorHAnsi" w:cstheme="minorHAnsi"/>
          <w:color w:val="auto"/>
        </w:rPr>
        <w:t xml:space="preserve"> ambalažnog otpada</w:t>
      </w:r>
      <w:r w:rsidR="00E37A54" w:rsidRPr="006F2E65">
        <w:rPr>
          <w:rFonts w:asciiTheme="minorHAnsi" w:hAnsiTheme="minorHAnsi" w:cstheme="minorHAnsi"/>
          <w:color w:val="auto"/>
        </w:rPr>
        <w:t xml:space="preserve"> i širenje natkrivenih skladišnih kapaciteta.</w:t>
      </w:r>
      <w:r w:rsidR="00310C18" w:rsidRPr="006F2E65">
        <w:rPr>
          <w:rFonts w:asciiTheme="minorHAnsi" w:hAnsiTheme="minorHAnsi" w:cstheme="minorHAnsi"/>
          <w:color w:val="auto"/>
        </w:rPr>
        <w:t xml:space="preserve"> Planirana je i nabava velikog RVM aparata koji će biti smješten unutar kontejnera </w:t>
      </w:r>
      <w:r w:rsidR="00DB7DED" w:rsidRPr="006F2E65">
        <w:rPr>
          <w:rFonts w:asciiTheme="minorHAnsi" w:hAnsiTheme="minorHAnsi" w:cstheme="minorHAnsi"/>
          <w:color w:val="auto"/>
        </w:rPr>
        <w:t>kako bi povećali strojni prihvat i prihod</w:t>
      </w:r>
      <w:r w:rsidR="00960573" w:rsidRPr="006F2E65">
        <w:rPr>
          <w:rFonts w:asciiTheme="minorHAnsi" w:hAnsiTheme="minorHAnsi" w:cstheme="minorHAnsi"/>
          <w:color w:val="auto"/>
        </w:rPr>
        <w:t>e.</w:t>
      </w:r>
    </w:p>
    <w:p w14:paraId="12B1CA62" w14:textId="77777777" w:rsidR="00E53B72" w:rsidRPr="006F2E65" w:rsidRDefault="00E53B72" w:rsidP="00E53B72">
      <w:pPr>
        <w:pStyle w:val="Odlomakpopisa"/>
        <w:spacing w:line="249" w:lineRule="auto"/>
        <w:ind w:left="1428" w:right="0" w:firstLine="0"/>
        <w:rPr>
          <w:rFonts w:asciiTheme="minorHAnsi" w:hAnsiTheme="minorHAnsi" w:cstheme="minorHAnsi"/>
          <w:color w:val="auto"/>
        </w:rPr>
      </w:pPr>
      <w:r w:rsidRPr="006F2E65">
        <w:rPr>
          <w:rFonts w:asciiTheme="minorHAnsi" w:hAnsiTheme="minorHAnsi" w:cstheme="minorHAnsi"/>
          <w:color w:val="auto"/>
        </w:rPr>
        <w:t>Problematika:</w:t>
      </w:r>
    </w:p>
    <w:p w14:paraId="49ADC501" w14:textId="0D5CAEC8" w:rsidR="00E53B72" w:rsidRPr="006F2E65" w:rsidRDefault="009863C2" w:rsidP="00E53B72">
      <w:pPr>
        <w:pStyle w:val="Odlomakpopisa"/>
        <w:numPr>
          <w:ilvl w:val="2"/>
          <w:numId w:val="17"/>
        </w:numPr>
        <w:spacing w:line="249" w:lineRule="auto"/>
        <w:ind w:right="0"/>
        <w:rPr>
          <w:rFonts w:asciiTheme="minorHAnsi" w:hAnsiTheme="minorHAnsi" w:cstheme="minorHAnsi"/>
          <w:color w:val="auto"/>
        </w:rPr>
      </w:pPr>
      <w:r w:rsidRPr="006F2E65">
        <w:rPr>
          <w:rFonts w:asciiTheme="minorHAnsi" w:hAnsiTheme="minorHAnsi" w:cstheme="minorHAnsi"/>
          <w:color w:val="auto"/>
        </w:rPr>
        <w:t>Skladišni kapaciteti</w:t>
      </w:r>
      <w:r w:rsidR="003068D3" w:rsidRPr="006F2E65">
        <w:rPr>
          <w:rFonts w:asciiTheme="minorHAnsi" w:hAnsiTheme="minorHAnsi" w:cstheme="minorHAnsi"/>
          <w:color w:val="auto"/>
        </w:rPr>
        <w:t>, kontejneri</w:t>
      </w:r>
    </w:p>
    <w:p w14:paraId="5365DE24" w14:textId="3BB02CE3" w:rsidR="0005469F" w:rsidRPr="006F2E65" w:rsidRDefault="0005469F" w:rsidP="00E53B72">
      <w:pPr>
        <w:pStyle w:val="Odlomakpopisa"/>
        <w:numPr>
          <w:ilvl w:val="2"/>
          <w:numId w:val="17"/>
        </w:numPr>
        <w:spacing w:line="249" w:lineRule="auto"/>
        <w:ind w:right="0"/>
        <w:rPr>
          <w:rFonts w:asciiTheme="minorHAnsi" w:hAnsiTheme="minorHAnsi" w:cstheme="minorHAnsi"/>
          <w:color w:val="auto"/>
        </w:rPr>
      </w:pPr>
      <w:r w:rsidRPr="006F2E65">
        <w:rPr>
          <w:rFonts w:asciiTheme="minorHAnsi" w:hAnsiTheme="minorHAnsi" w:cstheme="minorHAnsi"/>
          <w:color w:val="auto"/>
        </w:rPr>
        <w:t>Natkriveni skladišni kapaciteti</w:t>
      </w:r>
    </w:p>
    <w:p w14:paraId="2A6B8212" w14:textId="41BC0088" w:rsidR="00E53B72" w:rsidRPr="006F2E65" w:rsidRDefault="0005469F" w:rsidP="00E53B72">
      <w:pPr>
        <w:pStyle w:val="Odlomakpopisa"/>
        <w:numPr>
          <w:ilvl w:val="2"/>
          <w:numId w:val="17"/>
        </w:numPr>
        <w:spacing w:line="249" w:lineRule="auto"/>
        <w:ind w:right="0"/>
        <w:rPr>
          <w:rFonts w:asciiTheme="minorHAnsi" w:hAnsiTheme="minorHAnsi" w:cstheme="minorHAnsi"/>
          <w:color w:val="auto"/>
        </w:rPr>
      </w:pPr>
      <w:r w:rsidRPr="006F2E65">
        <w:rPr>
          <w:rFonts w:asciiTheme="minorHAnsi" w:hAnsiTheme="minorHAnsi" w:cstheme="minorHAnsi"/>
          <w:color w:val="auto"/>
        </w:rPr>
        <w:t>Dio otpada se dovozi u malim količinama</w:t>
      </w:r>
    </w:p>
    <w:p w14:paraId="7B3F2766" w14:textId="77777777" w:rsidR="00E53B72" w:rsidRPr="006F2E65" w:rsidRDefault="00E53B72" w:rsidP="00E53B72">
      <w:pPr>
        <w:spacing w:line="249" w:lineRule="auto"/>
        <w:ind w:left="1426" w:right="0"/>
        <w:rPr>
          <w:rFonts w:asciiTheme="minorHAnsi" w:hAnsiTheme="minorHAnsi" w:cstheme="minorHAnsi"/>
          <w:color w:val="auto"/>
        </w:rPr>
      </w:pPr>
      <w:r w:rsidRPr="006F2E65">
        <w:rPr>
          <w:rFonts w:asciiTheme="minorHAnsi" w:hAnsiTheme="minorHAnsi" w:cstheme="minorHAnsi"/>
          <w:color w:val="auto"/>
        </w:rPr>
        <w:t>Ciljevi:</w:t>
      </w:r>
    </w:p>
    <w:p w14:paraId="23A27E38" w14:textId="23DECA61" w:rsidR="00E53B72" w:rsidRPr="006F2E65" w:rsidRDefault="00293118" w:rsidP="00E53B72">
      <w:pPr>
        <w:pStyle w:val="Odlomakpopisa"/>
        <w:numPr>
          <w:ilvl w:val="2"/>
          <w:numId w:val="17"/>
        </w:numPr>
        <w:spacing w:line="249" w:lineRule="auto"/>
        <w:ind w:right="0"/>
        <w:rPr>
          <w:rFonts w:asciiTheme="minorHAnsi" w:hAnsiTheme="minorHAnsi" w:cstheme="minorHAnsi"/>
          <w:color w:val="auto"/>
        </w:rPr>
      </w:pPr>
      <w:r w:rsidRPr="006F2E65">
        <w:rPr>
          <w:rFonts w:asciiTheme="minorHAnsi" w:hAnsiTheme="minorHAnsi" w:cstheme="minorHAnsi"/>
          <w:color w:val="auto"/>
        </w:rPr>
        <w:t>Povećanje skladišnih i natkrivenih skladišnih kapaciteta</w:t>
      </w:r>
    </w:p>
    <w:p w14:paraId="15F6D42C" w14:textId="2AA81EFB" w:rsidR="00960573" w:rsidRPr="006F2E65" w:rsidRDefault="00960573" w:rsidP="00E53B72">
      <w:pPr>
        <w:pStyle w:val="Odlomakpopisa"/>
        <w:numPr>
          <w:ilvl w:val="2"/>
          <w:numId w:val="17"/>
        </w:numPr>
        <w:spacing w:line="249" w:lineRule="auto"/>
        <w:ind w:right="0"/>
        <w:rPr>
          <w:rFonts w:asciiTheme="minorHAnsi" w:hAnsiTheme="minorHAnsi" w:cstheme="minorHAnsi"/>
          <w:color w:val="auto"/>
        </w:rPr>
      </w:pPr>
      <w:r w:rsidRPr="006F2E65">
        <w:rPr>
          <w:rFonts w:asciiTheme="minorHAnsi" w:hAnsiTheme="minorHAnsi" w:cstheme="minorHAnsi"/>
          <w:color w:val="auto"/>
        </w:rPr>
        <w:t xml:space="preserve">Povećanje prihvata </w:t>
      </w:r>
      <w:r w:rsidR="006F2E65" w:rsidRPr="006F2E65">
        <w:rPr>
          <w:rFonts w:asciiTheme="minorHAnsi" w:hAnsiTheme="minorHAnsi" w:cstheme="minorHAnsi"/>
          <w:color w:val="auto"/>
        </w:rPr>
        <w:t>nabavom novog velikog RVM aparata koji će nam povećati prihode</w:t>
      </w:r>
    </w:p>
    <w:p w14:paraId="5E679196" w14:textId="456CF0D6" w:rsidR="00293118" w:rsidRPr="006F2E65" w:rsidRDefault="00293118" w:rsidP="00E53B72">
      <w:pPr>
        <w:pStyle w:val="Odlomakpopisa"/>
        <w:numPr>
          <w:ilvl w:val="2"/>
          <w:numId w:val="17"/>
        </w:numPr>
        <w:spacing w:line="249" w:lineRule="auto"/>
        <w:ind w:right="0"/>
        <w:rPr>
          <w:rFonts w:asciiTheme="minorHAnsi" w:hAnsiTheme="minorHAnsi" w:cstheme="minorHAnsi"/>
          <w:color w:val="auto"/>
        </w:rPr>
      </w:pPr>
      <w:r w:rsidRPr="006F2E65">
        <w:rPr>
          <w:rFonts w:asciiTheme="minorHAnsi" w:hAnsiTheme="minorHAnsi" w:cstheme="minorHAnsi"/>
          <w:color w:val="auto"/>
        </w:rPr>
        <w:t>Uređenje prostora za prihvat ambalažnog otpada</w:t>
      </w:r>
    </w:p>
    <w:p w14:paraId="45908A4F" w14:textId="5242F358" w:rsidR="00707250" w:rsidRPr="006F2E65" w:rsidRDefault="00707250" w:rsidP="00E53B72">
      <w:pPr>
        <w:pStyle w:val="Odlomakpopisa"/>
        <w:numPr>
          <w:ilvl w:val="2"/>
          <w:numId w:val="17"/>
        </w:numPr>
        <w:spacing w:line="249" w:lineRule="auto"/>
        <w:ind w:right="0"/>
        <w:rPr>
          <w:rFonts w:asciiTheme="minorHAnsi" w:hAnsiTheme="minorHAnsi" w:cstheme="minorHAnsi"/>
          <w:color w:val="auto"/>
        </w:rPr>
      </w:pPr>
      <w:r w:rsidRPr="006F2E65">
        <w:rPr>
          <w:rFonts w:asciiTheme="minorHAnsi" w:hAnsiTheme="minorHAnsi" w:cstheme="minorHAnsi"/>
          <w:color w:val="auto"/>
        </w:rPr>
        <w:t>Povećanje skladišta za ambalažni otpad</w:t>
      </w:r>
    </w:p>
    <w:p w14:paraId="225F01D4" w14:textId="78069F6B" w:rsidR="00707250" w:rsidRPr="000B23C5" w:rsidRDefault="00707250" w:rsidP="003068D3">
      <w:pPr>
        <w:spacing w:line="249" w:lineRule="auto"/>
        <w:ind w:right="0"/>
        <w:rPr>
          <w:rFonts w:asciiTheme="minorHAnsi" w:hAnsiTheme="minorHAnsi" w:cstheme="minorHAnsi"/>
          <w:color w:val="EE0000"/>
        </w:rPr>
      </w:pPr>
    </w:p>
    <w:p w14:paraId="60507C8A" w14:textId="6B421719" w:rsidR="00EF3916" w:rsidRPr="000B23C5" w:rsidRDefault="00EF3916" w:rsidP="00D76763">
      <w:pPr>
        <w:spacing w:after="160" w:line="259" w:lineRule="auto"/>
        <w:ind w:left="709" w:right="0" w:firstLine="709"/>
        <w:jc w:val="left"/>
        <w:rPr>
          <w:rFonts w:asciiTheme="minorHAnsi" w:hAnsiTheme="minorHAnsi" w:cstheme="minorHAnsi"/>
          <w:color w:val="EE0000"/>
        </w:rPr>
      </w:pPr>
      <w:r w:rsidRPr="000B23C5">
        <w:rPr>
          <w:rFonts w:asciiTheme="minorHAnsi" w:hAnsiTheme="minorHAnsi" w:cstheme="minorHAnsi"/>
          <w:color w:val="EE0000"/>
        </w:rPr>
        <w:br w:type="page"/>
      </w:r>
    </w:p>
    <w:p w14:paraId="3FC58D31" w14:textId="2936C932" w:rsidR="00425F0D" w:rsidRPr="00002D0D" w:rsidRDefault="00B919AE" w:rsidP="00D81CA2">
      <w:pPr>
        <w:pStyle w:val="Naslov1"/>
        <w:numPr>
          <w:ilvl w:val="0"/>
          <w:numId w:val="16"/>
        </w:numPr>
      </w:pPr>
      <w:bookmarkStart w:id="7" w:name="_Toc185255663"/>
      <w:r w:rsidRPr="00002D0D">
        <w:lastRenderedPageBreak/>
        <w:t>UPRAVA</w:t>
      </w:r>
      <w:bookmarkEnd w:id="7"/>
    </w:p>
    <w:p w14:paraId="77E3C33B" w14:textId="77777777" w:rsidR="00333FF5" w:rsidRPr="00002D0D" w:rsidRDefault="00333FF5" w:rsidP="00333FF5">
      <w:pPr>
        <w:rPr>
          <w:color w:val="auto"/>
        </w:rPr>
      </w:pPr>
    </w:p>
    <w:p w14:paraId="38B900EB" w14:textId="77777777" w:rsidR="00EF2684" w:rsidRPr="00002D0D" w:rsidRDefault="00EF2684" w:rsidP="00EF2684">
      <w:pPr>
        <w:pStyle w:val="Naslov2"/>
        <w:numPr>
          <w:ilvl w:val="1"/>
          <w:numId w:val="16"/>
        </w:numPr>
        <w:rPr>
          <w:rFonts w:asciiTheme="minorHAnsi" w:hAnsiTheme="minorHAnsi" w:cstheme="minorHAnsi"/>
          <w:color w:val="auto"/>
        </w:rPr>
      </w:pPr>
      <w:bookmarkStart w:id="8" w:name="_Toc185255664"/>
      <w:r w:rsidRPr="00002D0D">
        <w:rPr>
          <w:rFonts w:asciiTheme="minorHAnsi" w:hAnsiTheme="minorHAnsi" w:cstheme="minorHAnsi"/>
          <w:color w:val="auto"/>
        </w:rPr>
        <w:t>UPRAVA AKTIVNOSTI</w:t>
      </w:r>
      <w:bookmarkEnd w:id="8"/>
    </w:p>
    <w:p w14:paraId="2C6500E1" w14:textId="77777777" w:rsidR="00EF2684" w:rsidRPr="000B23C5" w:rsidRDefault="00EF2684" w:rsidP="00EF2684">
      <w:pPr>
        <w:ind w:left="1078"/>
        <w:rPr>
          <w:rFonts w:asciiTheme="minorHAnsi" w:hAnsiTheme="minorHAnsi" w:cstheme="minorHAnsi"/>
          <w:color w:val="EE0000"/>
        </w:rPr>
      </w:pPr>
    </w:p>
    <w:p w14:paraId="39DF727C" w14:textId="20C7653C" w:rsidR="00EF2684" w:rsidRPr="007232E6" w:rsidRDefault="00EF2684" w:rsidP="00D2445A">
      <w:pPr>
        <w:spacing w:after="0" w:line="259" w:lineRule="auto"/>
        <w:ind w:left="708" w:right="0" w:firstLine="698"/>
        <w:rPr>
          <w:rFonts w:asciiTheme="minorHAnsi" w:hAnsiTheme="minorHAnsi" w:cstheme="minorHAnsi"/>
          <w:color w:val="auto"/>
        </w:rPr>
      </w:pPr>
      <w:r w:rsidRPr="00B7357B">
        <w:rPr>
          <w:rFonts w:asciiTheme="minorHAnsi" w:hAnsiTheme="minorHAnsi" w:cstheme="minorHAnsi"/>
          <w:color w:val="auto"/>
        </w:rPr>
        <w:t xml:space="preserve">Financije vodi uprava tvrtke kao i pripremu dokumentacije za knjiženje, dok knjiženja i obračun plaća nam radi </w:t>
      </w:r>
      <w:r w:rsidR="0063493C" w:rsidRPr="00B7357B">
        <w:rPr>
          <w:rFonts w:asciiTheme="minorHAnsi" w:hAnsiTheme="minorHAnsi" w:cstheme="minorHAnsi"/>
          <w:color w:val="auto"/>
        </w:rPr>
        <w:t>privatni</w:t>
      </w:r>
      <w:r w:rsidRPr="00B7357B">
        <w:rPr>
          <w:rFonts w:asciiTheme="minorHAnsi" w:hAnsiTheme="minorHAnsi" w:cstheme="minorHAnsi"/>
          <w:color w:val="auto"/>
        </w:rPr>
        <w:t xml:space="preserve"> knjigovodstveni servis. </w:t>
      </w:r>
      <w:r w:rsidRPr="007232E6">
        <w:rPr>
          <w:rFonts w:asciiTheme="minorHAnsi" w:hAnsiTheme="minorHAnsi" w:cstheme="minorHAnsi"/>
          <w:color w:val="auto"/>
        </w:rPr>
        <w:t xml:space="preserve">Sva ostala izvješća i obračune, koje nas traži osnivač i sve ostale institucije radimo sami i predajemo u zadanim rokovima. </w:t>
      </w:r>
      <w:r w:rsidR="0063493C" w:rsidRPr="007232E6">
        <w:rPr>
          <w:rFonts w:asciiTheme="minorHAnsi" w:hAnsiTheme="minorHAnsi" w:cstheme="minorHAnsi"/>
          <w:color w:val="auto"/>
        </w:rPr>
        <w:t xml:space="preserve">U </w:t>
      </w:r>
      <w:r w:rsidR="0028681C" w:rsidRPr="007232E6">
        <w:rPr>
          <w:rFonts w:asciiTheme="minorHAnsi" w:hAnsiTheme="minorHAnsi" w:cstheme="minorHAnsi"/>
          <w:color w:val="auto"/>
        </w:rPr>
        <w:t>202</w:t>
      </w:r>
      <w:r w:rsidR="007232E6">
        <w:rPr>
          <w:rFonts w:asciiTheme="minorHAnsi" w:hAnsiTheme="minorHAnsi" w:cstheme="minorHAnsi"/>
          <w:color w:val="auto"/>
        </w:rPr>
        <w:t>6</w:t>
      </w:r>
      <w:r w:rsidR="0028681C" w:rsidRPr="007232E6">
        <w:rPr>
          <w:rFonts w:asciiTheme="minorHAnsi" w:hAnsiTheme="minorHAnsi" w:cstheme="minorHAnsi"/>
          <w:color w:val="auto"/>
        </w:rPr>
        <w:t>. godini radi</w:t>
      </w:r>
      <w:r w:rsidR="007232E6">
        <w:rPr>
          <w:rFonts w:asciiTheme="minorHAnsi" w:hAnsiTheme="minorHAnsi" w:cstheme="minorHAnsi"/>
          <w:color w:val="auto"/>
        </w:rPr>
        <w:t>t</w:t>
      </w:r>
      <w:r w:rsidR="008F5C75">
        <w:rPr>
          <w:rFonts w:asciiTheme="minorHAnsi" w:hAnsiTheme="minorHAnsi" w:cstheme="minorHAnsi"/>
          <w:color w:val="auto"/>
        </w:rPr>
        <w:t xml:space="preserve"> ćemo</w:t>
      </w:r>
      <w:r w:rsidR="0028681C" w:rsidRPr="007232E6">
        <w:rPr>
          <w:rFonts w:asciiTheme="minorHAnsi" w:hAnsiTheme="minorHAnsi" w:cstheme="minorHAnsi"/>
          <w:color w:val="auto"/>
        </w:rPr>
        <w:t xml:space="preserve"> i kompletno računovodstvo za Općinu Štefanje</w:t>
      </w:r>
      <w:r w:rsidR="008A6C30" w:rsidRPr="007232E6">
        <w:rPr>
          <w:rFonts w:asciiTheme="minorHAnsi" w:hAnsiTheme="minorHAnsi" w:cstheme="minorHAnsi"/>
          <w:color w:val="auto"/>
        </w:rPr>
        <w:t xml:space="preserve">, kao i pripreme dokumenata za donošenje proračuna i </w:t>
      </w:r>
      <w:r w:rsidR="00F34180" w:rsidRPr="007232E6">
        <w:rPr>
          <w:rFonts w:asciiTheme="minorHAnsi" w:hAnsiTheme="minorHAnsi" w:cstheme="minorHAnsi"/>
          <w:color w:val="auto"/>
        </w:rPr>
        <w:t>praćenje proračuna, pod proračunskih dokumen</w:t>
      </w:r>
      <w:r w:rsidR="0088002B" w:rsidRPr="007232E6">
        <w:rPr>
          <w:rFonts w:asciiTheme="minorHAnsi" w:hAnsiTheme="minorHAnsi" w:cstheme="minorHAnsi"/>
          <w:color w:val="auto"/>
        </w:rPr>
        <w:t>ata i sl.</w:t>
      </w:r>
      <w:r w:rsidR="008F5C75">
        <w:rPr>
          <w:rFonts w:asciiTheme="minorHAnsi" w:hAnsiTheme="minorHAnsi" w:cstheme="minorHAnsi"/>
          <w:color w:val="auto"/>
        </w:rPr>
        <w:t xml:space="preserve"> Također ćemo raditi i kompletno računovodstvo za dječji vrtić </w:t>
      </w:r>
      <w:r w:rsidR="0016687F">
        <w:rPr>
          <w:rFonts w:asciiTheme="minorHAnsi" w:hAnsiTheme="minorHAnsi" w:cstheme="minorHAnsi"/>
          <w:color w:val="auto"/>
        </w:rPr>
        <w:t>„</w:t>
      </w:r>
      <w:r w:rsidR="008F5C75">
        <w:rPr>
          <w:rFonts w:asciiTheme="minorHAnsi" w:hAnsiTheme="minorHAnsi" w:cstheme="minorHAnsi"/>
          <w:color w:val="auto"/>
        </w:rPr>
        <w:t>Štef</w:t>
      </w:r>
      <w:r w:rsidR="0016687F">
        <w:rPr>
          <w:rFonts w:asciiTheme="minorHAnsi" w:hAnsiTheme="minorHAnsi" w:cstheme="minorHAnsi"/>
          <w:color w:val="auto"/>
        </w:rPr>
        <w:t>ek“.</w:t>
      </w:r>
    </w:p>
    <w:p w14:paraId="4C37C21B" w14:textId="5105CD38" w:rsidR="00EF2684" w:rsidRPr="0016687F" w:rsidRDefault="0088002B" w:rsidP="00D2445A">
      <w:pPr>
        <w:spacing w:after="0" w:line="259" w:lineRule="auto"/>
        <w:ind w:left="708" w:right="0" w:firstLine="698"/>
        <w:rPr>
          <w:rFonts w:asciiTheme="minorHAnsi" w:hAnsiTheme="minorHAnsi" w:cstheme="minorHAnsi"/>
          <w:color w:val="auto"/>
        </w:rPr>
      </w:pPr>
      <w:r w:rsidRPr="0016687F">
        <w:rPr>
          <w:rFonts w:asciiTheme="minorHAnsi" w:hAnsiTheme="minorHAnsi" w:cstheme="minorHAnsi"/>
          <w:color w:val="auto"/>
        </w:rPr>
        <w:t xml:space="preserve">Svake godine </w:t>
      </w:r>
      <w:r w:rsidR="00921265" w:rsidRPr="0016687F">
        <w:rPr>
          <w:rFonts w:asciiTheme="minorHAnsi" w:hAnsiTheme="minorHAnsi" w:cstheme="minorHAnsi"/>
          <w:color w:val="auto"/>
        </w:rPr>
        <w:t xml:space="preserve">radimo i razrez grobne naknade, otpremamo, pratimo naplatu. </w:t>
      </w:r>
      <w:r w:rsidR="00EF2684" w:rsidRPr="0016687F">
        <w:rPr>
          <w:rFonts w:asciiTheme="minorHAnsi" w:hAnsiTheme="minorHAnsi" w:cstheme="minorHAnsi"/>
          <w:color w:val="auto"/>
        </w:rPr>
        <w:t>Zbog dijela korisnika koji ne plaćaju grobnu naknadu, šaljemo opomene i kontakt</w:t>
      </w:r>
      <w:r w:rsidR="003F31D3" w:rsidRPr="0016687F">
        <w:rPr>
          <w:rFonts w:asciiTheme="minorHAnsi" w:hAnsiTheme="minorHAnsi" w:cstheme="minorHAnsi"/>
          <w:color w:val="auto"/>
        </w:rPr>
        <w:t>iramo</w:t>
      </w:r>
      <w:r w:rsidR="00EF2684" w:rsidRPr="0016687F">
        <w:rPr>
          <w:rFonts w:asciiTheme="minorHAnsi" w:hAnsiTheme="minorHAnsi" w:cstheme="minorHAnsi"/>
          <w:color w:val="auto"/>
        </w:rPr>
        <w:t xml:space="preserve"> s dužnicima. A ukoliko to neće biti dovoljno, pokretat će se postupci prisilne naplate uz pomoć pravnika za koga ćemo sami pripremati postupke ovrhe. Trošak ovrhe snositi će sami korisnici kojima će se dugovanje uvećavati za propisane kamate i naknade.</w:t>
      </w:r>
    </w:p>
    <w:p w14:paraId="121E7574" w14:textId="77777777" w:rsidR="00EF2684" w:rsidRPr="0016687F" w:rsidRDefault="00EF2684" w:rsidP="00D2445A">
      <w:pPr>
        <w:ind w:left="708" w:firstLine="698"/>
        <w:rPr>
          <w:rFonts w:asciiTheme="minorHAnsi" w:hAnsiTheme="minorHAnsi" w:cstheme="minorHAnsi"/>
          <w:color w:val="auto"/>
        </w:rPr>
      </w:pPr>
      <w:r w:rsidRPr="0016687F">
        <w:rPr>
          <w:rFonts w:asciiTheme="minorHAnsi" w:hAnsiTheme="minorHAnsi" w:cstheme="minorHAnsi"/>
          <w:color w:val="auto"/>
        </w:rPr>
        <w:t>Uprava izrađuje sve potrebne dokumente, evidencije, obračune i izvješća koja smo zakonski obvezni predati i izraditi.</w:t>
      </w:r>
    </w:p>
    <w:p w14:paraId="358CAF58" w14:textId="0AC0CBD7" w:rsidR="00EF2684" w:rsidRPr="0016687F" w:rsidRDefault="00EF2684" w:rsidP="00D2445A">
      <w:pPr>
        <w:ind w:left="708" w:firstLine="698"/>
        <w:rPr>
          <w:rFonts w:asciiTheme="minorHAnsi" w:hAnsiTheme="minorHAnsi" w:cstheme="minorHAnsi"/>
          <w:color w:val="auto"/>
        </w:rPr>
      </w:pPr>
      <w:r w:rsidRPr="0016687F">
        <w:rPr>
          <w:rFonts w:asciiTheme="minorHAnsi" w:hAnsiTheme="minorHAnsi" w:cstheme="minorHAnsi"/>
          <w:color w:val="auto"/>
        </w:rPr>
        <w:t>Izrada Izjave o fiskalnoj odgovornosti s svim pripadajućim dokumentima i procedurama, te prilagodba rada prema donesenim aktima.</w:t>
      </w:r>
      <w:r w:rsidR="0036133A" w:rsidRPr="0016687F">
        <w:rPr>
          <w:rFonts w:asciiTheme="minorHAnsi" w:hAnsiTheme="minorHAnsi" w:cstheme="minorHAnsi"/>
          <w:color w:val="auto"/>
        </w:rPr>
        <w:t xml:space="preserve"> </w:t>
      </w:r>
      <w:r w:rsidR="00983652" w:rsidRPr="0016687F">
        <w:rPr>
          <w:rFonts w:asciiTheme="minorHAnsi" w:hAnsiTheme="minorHAnsi" w:cstheme="minorHAnsi"/>
          <w:color w:val="auto"/>
        </w:rPr>
        <w:t>Izjava o fiskalnoj odgovornosti</w:t>
      </w:r>
      <w:r w:rsidR="007D6366" w:rsidRPr="0016687F">
        <w:rPr>
          <w:rFonts w:asciiTheme="minorHAnsi" w:hAnsiTheme="minorHAnsi" w:cstheme="minorHAnsi"/>
          <w:color w:val="auto"/>
        </w:rPr>
        <w:t xml:space="preserve">, dokument je koji se cijelu godinu </w:t>
      </w:r>
      <w:r w:rsidR="00300C91" w:rsidRPr="0016687F">
        <w:rPr>
          <w:rFonts w:asciiTheme="minorHAnsi" w:hAnsiTheme="minorHAnsi" w:cstheme="minorHAnsi"/>
          <w:color w:val="auto"/>
        </w:rPr>
        <w:t xml:space="preserve">piše svojim poslovanjem. </w:t>
      </w:r>
      <w:r w:rsidR="00BF3AF9" w:rsidRPr="0016687F">
        <w:rPr>
          <w:rFonts w:asciiTheme="minorHAnsi" w:hAnsiTheme="minorHAnsi" w:cstheme="minorHAnsi"/>
          <w:color w:val="auto"/>
        </w:rPr>
        <w:t xml:space="preserve">Potrebna je velika količina vremena i savjetovanja kako bi se </w:t>
      </w:r>
      <w:r w:rsidR="00F03D97" w:rsidRPr="0016687F">
        <w:rPr>
          <w:rFonts w:asciiTheme="minorHAnsi" w:hAnsiTheme="minorHAnsi" w:cstheme="minorHAnsi"/>
          <w:color w:val="auto"/>
        </w:rPr>
        <w:t xml:space="preserve">zakonito poslovala. </w:t>
      </w:r>
      <w:r w:rsidR="00300C91" w:rsidRPr="0016687F">
        <w:rPr>
          <w:rFonts w:asciiTheme="minorHAnsi" w:hAnsiTheme="minorHAnsi" w:cstheme="minorHAnsi"/>
          <w:color w:val="auto"/>
        </w:rPr>
        <w:t xml:space="preserve">U </w:t>
      </w:r>
      <w:r w:rsidR="00F03D97" w:rsidRPr="0016687F">
        <w:rPr>
          <w:rFonts w:asciiTheme="minorHAnsi" w:hAnsiTheme="minorHAnsi" w:cstheme="minorHAnsi"/>
          <w:color w:val="auto"/>
        </w:rPr>
        <w:t xml:space="preserve">tu Izjavu </w:t>
      </w:r>
      <w:r w:rsidR="00300C91" w:rsidRPr="0016687F">
        <w:rPr>
          <w:rFonts w:asciiTheme="minorHAnsi" w:hAnsiTheme="minorHAnsi" w:cstheme="minorHAnsi"/>
          <w:color w:val="auto"/>
        </w:rPr>
        <w:t xml:space="preserve"> ugrađene</w:t>
      </w:r>
      <w:r w:rsidR="00CA28EB" w:rsidRPr="0016687F">
        <w:rPr>
          <w:rFonts w:asciiTheme="minorHAnsi" w:hAnsiTheme="minorHAnsi" w:cstheme="minorHAnsi"/>
          <w:color w:val="auto"/>
        </w:rPr>
        <w:t xml:space="preserve"> se</w:t>
      </w:r>
      <w:r w:rsidR="00300C91" w:rsidRPr="0016687F">
        <w:rPr>
          <w:rFonts w:asciiTheme="minorHAnsi" w:hAnsiTheme="minorHAnsi" w:cstheme="minorHAnsi"/>
          <w:color w:val="auto"/>
        </w:rPr>
        <w:t xml:space="preserve"> sve odluke i svi postupci tvrtke na čelu s upravnim i nadzornim odborom.</w:t>
      </w:r>
      <w:r w:rsidR="00B931AB" w:rsidRPr="0016687F">
        <w:rPr>
          <w:rFonts w:asciiTheme="minorHAnsi" w:hAnsiTheme="minorHAnsi" w:cstheme="minorHAnsi"/>
          <w:color w:val="auto"/>
        </w:rPr>
        <w:t xml:space="preserve"> </w:t>
      </w:r>
    </w:p>
    <w:p w14:paraId="712F9264" w14:textId="125DD780" w:rsidR="00EF2684" w:rsidRPr="0016687F" w:rsidRDefault="00EF2684" w:rsidP="00D2445A">
      <w:pPr>
        <w:ind w:left="708" w:firstLine="708"/>
        <w:rPr>
          <w:rFonts w:asciiTheme="minorHAnsi" w:hAnsiTheme="minorHAnsi" w:cstheme="minorHAnsi"/>
          <w:color w:val="auto"/>
        </w:rPr>
      </w:pPr>
      <w:r w:rsidRPr="0016687F">
        <w:rPr>
          <w:rFonts w:asciiTheme="minorHAnsi" w:hAnsiTheme="minorHAnsi" w:cstheme="minorHAnsi"/>
          <w:color w:val="auto"/>
        </w:rPr>
        <w:t>Izrada dokumentacije za Zaštitu na rad</w:t>
      </w:r>
      <w:r w:rsidR="00A60C70" w:rsidRPr="0016687F">
        <w:rPr>
          <w:rFonts w:asciiTheme="minorHAnsi" w:hAnsiTheme="minorHAnsi" w:cstheme="minorHAnsi"/>
          <w:color w:val="auto"/>
        </w:rPr>
        <w:t>u</w:t>
      </w:r>
      <w:r w:rsidRPr="0016687F">
        <w:rPr>
          <w:rFonts w:asciiTheme="minorHAnsi" w:hAnsiTheme="minorHAnsi" w:cstheme="minorHAnsi"/>
          <w:color w:val="auto"/>
        </w:rPr>
        <w:t>, nabava</w:t>
      </w:r>
      <w:r w:rsidR="00287F2A" w:rsidRPr="0016687F">
        <w:rPr>
          <w:rFonts w:asciiTheme="minorHAnsi" w:hAnsiTheme="minorHAnsi" w:cstheme="minorHAnsi"/>
          <w:color w:val="auto"/>
        </w:rPr>
        <w:t xml:space="preserve"> i ispitivanje</w:t>
      </w:r>
      <w:r w:rsidRPr="0016687F">
        <w:rPr>
          <w:rFonts w:asciiTheme="minorHAnsi" w:hAnsiTheme="minorHAnsi" w:cstheme="minorHAnsi"/>
          <w:color w:val="auto"/>
        </w:rPr>
        <w:t xml:space="preserve"> opreme, te obrazovanje svih djelatnika u skladu s Procjenom ugroženosti i Planom zaštite na radu.</w:t>
      </w:r>
    </w:p>
    <w:p w14:paraId="31C060ED" w14:textId="4018CC4C" w:rsidR="00DF231A" w:rsidRPr="007A2A68" w:rsidRDefault="00DF231A" w:rsidP="00F43423">
      <w:pPr>
        <w:ind w:left="708" w:firstLine="708"/>
        <w:rPr>
          <w:rFonts w:asciiTheme="minorHAnsi" w:hAnsiTheme="minorHAnsi" w:cstheme="minorHAnsi"/>
          <w:color w:val="auto"/>
        </w:rPr>
      </w:pPr>
      <w:r w:rsidRPr="007A2A68">
        <w:rPr>
          <w:rFonts w:asciiTheme="minorHAnsi" w:hAnsiTheme="minorHAnsi" w:cstheme="minorHAnsi"/>
          <w:color w:val="auto"/>
        </w:rPr>
        <w:t>Od 202</w:t>
      </w:r>
      <w:r w:rsidR="00824E9D" w:rsidRPr="007A2A68">
        <w:rPr>
          <w:rFonts w:asciiTheme="minorHAnsi" w:hAnsiTheme="minorHAnsi" w:cstheme="minorHAnsi"/>
          <w:color w:val="auto"/>
        </w:rPr>
        <w:t>1</w:t>
      </w:r>
      <w:r w:rsidRPr="007A2A68">
        <w:rPr>
          <w:rFonts w:asciiTheme="minorHAnsi" w:hAnsiTheme="minorHAnsi" w:cstheme="minorHAnsi"/>
          <w:color w:val="auto"/>
        </w:rPr>
        <w:t>. r</w:t>
      </w:r>
      <w:r w:rsidR="00824E9D" w:rsidRPr="007A2A68">
        <w:rPr>
          <w:rFonts w:asciiTheme="minorHAnsi" w:hAnsiTheme="minorHAnsi" w:cstheme="minorHAnsi"/>
          <w:color w:val="auto"/>
        </w:rPr>
        <w:t>adimo</w:t>
      </w:r>
      <w:r w:rsidRPr="007A2A68">
        <w:rPr>
          <w:rFonts w:asciiTheme="minorHAnsi" w:hAnsiTheme="minorHAnsi" w:cstheme="minorHAnsi"/>
          <w:color w:val="auto"/>
        </w:rPr>
        <w:t xml:space="preserve"> i gospodarenje otpad</w:t>
      </w:r>
      <w:r w:rsidR="001847F1">
        <w:rPr>
          <w:rFonts w:asciiTheme="minorHAnsi" w:hAnsiTheme="minorHAnsi" w:cstheme="minorHAnsi"/>
          <w:color w:val="auto"/>
        </w:rPr>
        <w:t>om</w:t>
      </w:r>
      <w:r w:rsidRPr="007A2A68">
        <w:rPr>
          <w:rFonts w:asciiTheme="minorHAnsi" w:hAnsiTheme="minorHAnsi" w:cstheme="minorHAnsi"/>
          <w:color w:val="auto"/>
        </w:rPr>
        <w:t xml:space="preserve"> putem našeg reciklažnog dvorišta</w:t>
      </w:r>
      <w:r w:rsidR="00F43423">
        <w:rPr>
          <w:rFonts w:asciiTheme="minorHAnsi" w:hAnsiTheme="minorHAnsi" w:cstheme="minorHAnsi"/>
          <w:color w:val="auto"/>
        </w:rPr>
        <w:t>.</w:t>
      </w:r>
    </w:p>
    <w:p w14:paraId="5F9DDE6E" w14:textId="7A82FE15" w:rsidR="00CA28EB" w:rsidRPr="007A2A68" w:rsidRDefault="00CA28EB" w:rsidP="00EF2684">
      <w:pPr>
        <w:ind w:left="0" w:firstLine="708"/>
        <w:rPr>
          <w:rFonts w:asciiTheme="minorHAnsi" w:hAnsiTheme="minorHAnsi" w:cstheme="minorHAnsi"/>
          <w:color w:val="auto"/>
        </w:rPr>
      </w:pPr>
      <w:r w:rsidRPr="007A2A68">
        <w:rPr>
          <w:rFonts w:asciiTheme="minorHAnsi" w:hAnsiTheme="minorHAnsi" w:cstheme="minorHAnsi"/>
          <w:color w:val="auto"/>
        </w:rPr>
        <w:t>Zbog sve većeg obima</w:t>
      </w:r>
      <w:r w:rsidR="00F43423">
        <w:rPr>
          <w:rFonts w:asciiTheme="minorHAnsi" w:hAnsiTheme="minorHAnsi" w:cstheme="minorHAnsi"/>
          <w:color w:val="auto"/>
        </w:rPr>
        <w:t xml:space="preserve"> administrativnog</w:t>
      </w:r>
      <w:r w:rsidRPr="007A2A68">
        <w:rPr>
          <w:rFonts w:asciiTheme="minorHAnsi" w:hAnsiTheme="minorHAnsi" w:cstheme="minorHAnsi"/>
          <w:color w:val="auto"/>
        </w:rPr>
        <w:t xml:space="preserve"> posla u upravi društva, potreba za novim radnicima je sve veća.</w:t>
      </w:r>
    </w:p>
    <w:p w14:paraId="18C658BC" w14:textId="77777777" w:rsidR="00B919AE" w:rsidRPr="00A2281A" w:rsidRDefault="00B919AE" w:rsidP="00B919AE">
      <w:pPr>
        <w:pStyle w:val="Odlomakpopisa"/>
        <w:spacing w:after="0" w:line="259" w:lineRule="auto"/>
        <w:ind w:left="1068" w:right="0" w:firstLine="0"/>
        <w:jc w:val="left"/>
        <w:rPr>
          <w:rFonts w:asciiTheme="minorHAnsi" w:hAnsiTheme="minorHAnsi" w:cstheme="minorHAnsi"/>
          <w:color w:val="auto"/>
        </w:rPr>
      </w:pPr>
    </w:p>
    <w:p w14:paraId="0C46E62A" w14:textId="77777777" w:rsidR="00B919AE" w:rsidRPr="00A2281A" w:rsidRDefault="00B919AE" w:rsidP="005F3AFA">
      <w:pPr>
        <w:pStyle w:val="Naslov2"/>
        <w:numPr>
          <w:ilvl w:val="1"/>
          <w:numId w:val="16"/>
        </w:numPr>
        <w:rPr>
          <w:rFonts w:asciiTheme="minorHAnsi" w:hAnsiTheme="minorHAnsi" w:cstheme="minorHAnsi"/>
          <w:color w:val="auto"/>
        </w:rPr>
      </w:pPr>
      <w:bookmarkStart w:id="9" w:name="_Toc185255665"/>
      <w:r w:rsidRPr="00A2281A">
        <w:rPr>
          <w:rFonts w:asciiTheme="minorHAnsi" w:hAnsiTheme="minorHAnsi" w:cstheme="minorHAnsi"/>
          <w:color w:val="auto"/>
        </w:rPr>
        <w:t>Administrativno tehnički poslovi za Općinu Štefanje</w:t>
      </w:r>
      <w:bookmarkEnd w:id="9"/>
    </w:p>
    <w:p w14:paraId="16F87FC6" w14:textId="77777777" w:rsidR="00B919AE" w:rsidRPr="00A2281A" w:rsidRDefault="00B919AE" w:rsidP="00B919AE">
      <w:pPr>
        <w:pStyle w:val="Odlomakpopisa"/>
        <w:spacing w:line="249" w:lineRule="auto"/>
        <w:ind w:left="1428" w:right="0" w:firstLine="0"/>
        <w:rPr>
          <w:rFonts w:asciiTheme="minorHAnsi" w:hAnsiTheme="minorHAnsi" w:cstheme="minorHAnsi"/>
          <w:b/>
          <w:color w:val="auto"/>
        </w:rPr>
      </w:pPr>
    </w:p>
    <w:p w14:paraId="564A9057" w14:textId="3AF9D55C" w:rsidR="00B919AE" w:rsidRPr="00A2281A" w:rsidRDefault="00B919AE" w:rsidP="00D2445A">
      <w:pPr>
        <w:spacing w:line="249" w:lineRule="auto"/>
        <w:ind w:left="708" w:right="0" w:firstLine="698"/>
        <w:rPr>
          <w:rFonts w:asciiTheme="minorHAnsi" w:hAnsiTheme="minorHAnsi" w:cstheme="minorHAnsi"/>
          <w:color w:val="auto"/>
          <w:sz w:val="20"/>
          <w:szCs w:val="20"/>
        </w:rPr>
      </w:pPr>
      <w:r w:rsidRPr="00A2281A">
        <w:rPr>
          <w:rFonts w:asciiTheme="minorHAnsi" w:hAnsiTheme="minorHAnsi" w:cstheme="minorHAnsi"/>
          <w:color w:val="auto"/>
        </w:rPr>
        <w:t>Za općinu Štefanje radimo niz administrativno tehničkih poslova svakodnevno. Stojimo na raspolaganju, te temeljem naloga Općinskog načelnika odrađujemo poslove koji se traže od nas. Redovito radimo:</w:t>
      </w:r>
    </w:p>
    <w:p w14:paraId="1D7AF474" w14:textId="77777777" w:rsidR="00174F1C" w:rsidRPr="00A2281A" w:rsidRDefault="00174F1C" w:rsidP="00EF2684">
      <w:pPr>
        <w:spacing w:line="249" w:lineRule="auto"/>
        <w:ind w:right="0" w:firstLine="698"/>
        <w:rPr>
          <w:rFonts w:asciiTheme="minorHAnsi" w:hAnsiTheme="minorHAnsi" w:cstheme="minorHAnsi"/>
          <w:color w:val="auto"/>
          <w:sz w:val="20"/>
          <w:szCs w:val="20"/>
        </w:rPr>
      </w:pPr>
    </w:p>
    <w:p w14:paraId="410951E0" w14:textId="44205649" w:rsidR="004D18C8" w:rsidRPr="00A2281A" w:rsidRDefault="004D18C8" w:rsidP="00B919AE">
      <w:pPr>
        <w:pStyle w:val="Uvuenotijeloteksta"/>
        <w:numPr>
          <w:ilvl w:val="0"/>
          <w:numId w:val="23"/>
        </w:numPr>
        <w:rPr>
          <w:rFonts w:asciiTheme="minorHAnsi" w:hAnsiTheme="minorHAnsi" w:cstheme="minorHAnsi"/>
          <w:szCs w:val="22"/>
        </w:rPr>
      </w:pPr>
      <w:r w:rsidRPr="00A2281A">
        <w:rPr>
          <w:rFonts w:asciiTheme="minorHAnsi" w:hAnsiTheme="minorHAnsi" w:cstheme="minorHAnsi"/>
          <w:szCs w:val="22"/>
        </w:rPr>
        <w:t>Vođenje</w:t>
      </w:r>
      <w:r w:rsidR="001D51C4" w:rsidRPr="00A2281A">
        <w:rPr>
          <w:rFonts w:asciiTheme="minorHAnsi" w:hAnsiTheme="minorHAnsi" w:cstheme="minorHAnsi"/>
          <w:szCs w:val="22"/>
        </w:rPr>
        <w:t xml:space="preserve"> kompletnog</w:t>
      </w:r>
      <w:r w:rsidRPr="00A2281A">
        <w:rPr>
          <w:rFonts w:asciiTheme="minorHAnsi" w:hAnsiTheme="minorHAnsi" w:cstheme="minorHAnsi"/>
          <w:szCs w:val="22"/>
        </w:rPr>
        <w:t xml:space="preserve"> </w:t>
      </w:r>
      <w:r w:rsidR="00902183" w:rsidRPr="00A2281A">
        <w:rPr>
          <w:rFonts w:asciiTheme="minorHAnsi" w:hAnsiTheme="minorHAnsi" w:cstheme="minorHAnsi"/>
          <w:szCs w:val="22"/>
        </w:rPr>
        <w:t>proračunskog računovodstva za Općinu Štefanje i dječji vrtić „Štefek“ u Štefanju</w:t>
      </w:r>
    </w:p>
    <w:p w14:paraId="087D3025" w14:textId="3ABCDA82" w:rsidR="001C6E1D" w:rsidRPr="00A2281A" w:rsidRDefault="001C6E1D" w:rsidP="001D51C4">
      <w:pPr>
        <w:pStyle w:val="Uvuenotijeloteksta"/>
        <w:ind w:left="1788" w:firstLine="0"/>
        <w:rPr>
          <w:rFonts w:asciiTheme="minorHAnsi" w:hAnsiTheme="minorHAnsi" w:cstheme="minorHAnsi"/>
          <w:szCs w:val="22"/>
        </w:rPr>
      </w:pPr>
    </w:p>
    <w:p w14:paraId="05904967" w14:textId="4C966764" w:rsidR="00B919AE" w:rsidRPr="00A2281A" w:rsidRDefault="002454D7" w:rsidP="00B919AE">
      <w:pPr>
        <w:pStyle w:val="Uvuenotijeloteksta"/>
        <w:numPr>
          <w:ilvl w:val="0"/>
          <w:numId w:val="23"/>
        </w:numPr>
        <w:rPr>
          <w:rFonts w:asciiTheme="minorHAnsi" w:hAnsiTheme="minorHAnsi" w:cstheme="minorHAnsi"/>
          <w:szCs w:val="22"/>
        </w:rPr>
      </w:pPr>
      <w:r w:rsidRPr="00A2281A">
        <w:rPr>
          <w:rFonts w:asciiTheme="minorHAnsi" w:hAnsiTheme="minorHAnsi" w:cstheme="minorHAnsi"/>
          <w:szCs w:val="22"/>
        </w:rPr>
        <w:t>O</w:t>
      </w:r>
      <w:r w:rsidR="00B919AE" w:rsidRPr="00A2281A">
        <w:rPr>
          <w:rFonts w:asciiTheme="minorHAnsi" w:hAnsiTheme="minorHAnsi" w:cstheme="minorHAnsi"/>
          <w:szCs w:val="22"/>
        </w:rPr>
        <w:t>državanje računalne opreme i programa, informatičke usluge</w:t>
      </w:r>
    </w:p>
    <w:p w14:paraId="0B5CA832" w14:textId="77777777" w:rsidR="00B919AE" w:rsidRPr="00A2281A" w:rsidRDefault="00B919AE" w:rsidP="00B919AE">
      <w:pPr>
        <w:pStyle w:val="Uvuenotijeloteksta"/>
        <w:ind w:left="1413" w:firstLine="3"/>
        <w:rPr>
          <w:rFonts w:asciiTheme="minorHAnsi" w:hAnsiTheme="minorHAnsi" w:cstheme="minorHAnsi"/>
          <w:szCs w:val="22"/>
        </w:rPr>
      </w:pPr>
      <w:r w:rsidRPr="00A2281A">
        <w:rPr>
          <w:rFonts w:asciiTheme="minorHAnsi" w:hAnsiTheme="minorHAnsi" w:cstheme="minorHAnsi"/>
          <w:szCs w:val="22"/>
        </w:rPr>
        <w:t>(računala, pisači, neprekidna napajanja, mrežna oprema, razni pomoćni programi)</w:t>
      </w:r>
    </w:p>
    <w:p w14:paraId="7CAD4D58" w14:textId="3712467A" w:rsidR="00B919AE" w:rsidRPr="00A2281A" w:rsidRDefault="00B919AE" w:rsidP="00B919AE">
      <w:pPr>
        <w:pStyle w:val="Uvuenotijeloteksta"/>
        <w:numPr>
          <w:ilvl w:val="0"/>
          <w:numId w:val="24"/>
        </w:numPr>
        <w:rPr>
          <w:rFonts w:asciiTheme="minorHAnsi" w:hAnsiTheme="minorHAnsi" w:cstheme="minorHAnsi"/>
          <w:szCs w:val="22"/>
        </w:rPr>
      </w:pPr>
      <w:r w:rsidRPr="00A2281A">
        <w:rPr>
          <w:rFonts w:asciiTheme="minorHAnsi" w:hAnsiTheme="minorHAnsi" w:cstheme="minorHAnsi"/>
          <w:szCs w:val="22"/>
        </w:rPr>
        <w:t>- redovno i  preventivno održavanje</w:t>
      </w:r>
      <w:r w:rsidR="0092475A" w:rsidRPr="00A2281A">
        <w:rPr>
          <w:rFonts w:asciiTheme="minorHAnsi" w:hAnsiTheme="minorHAnsi" w:cstheme="minorHAnsi"/>
          <w:szCs w:val="22"/>
        </w:rPr>
        <w:t xml:space="preserve"> informatičke opreme</w:t>
      </w:r>
    </w:p>
    <w:p w14:paraId="1F7D183D" w14:textId="45E12B13" w:rsidR="0058305F" w:rsidRPr="00A2281A" w:rsidRDefault="0058305F" w:rsidP="00B919AE">
      <w:pPr>
        <w:pStyle w:val="Uvuenotijeloteksta"/>
        <w:numPr>
          <w:ilvl w:val="0"/>
          <w:numId w:val="24"/>
        </w:numPr>
        <w:rPr>
          <w:rFonts w:asciiTheme="minorHAnsi" w:hAnsiTheme="minorHAnsi" w:cstheme="minorHAnsi"/>
          <w:szCs w:val="22"/>
        </w:rPr>
      </w:pPr>
      <w:r w:rsidRPr="00A2281A">
        <w:rPr>
          <w:rFonts w:asciiTheme="minorHAnsi" w:hAnsiTheme="minorHAnsi" w:cstheme="minorHAnsi"/>
          <w:szCs w:val="22"/>
        </w:rPr>
        <w:t>- redovita ažuriranja operativnih sustava, antivirusnih programa i sigurnosnih certifikata, jave i ostalih protokola</w:t>
      </w:r>
      <w:r w:rsidR="00464C92" w:rsidRPr="00A2281A">
        <w:rPr>
          <w:rFonts w:asciiTheme="minorHAnsi" w:hAnsiTheme="minorHAnsi" w:cstheme="minorHAnsi"/>
          <w:szCs w:val="22"/>
        </w:rPr>
        <w:t xml:space="preserve"> za pristup mrežnim uslugama</w:t>
      </w:r>
    </w:p>
    <w:p w14:paraId="659365ED" w14:textId="4065958D" w:rsidR="00CC4181" w:rsidRPr="00A2281A" w:rsidRDefault="00CC4181" w:rsidP="00B919AE">
      <w:pPr>
        <w:pStyle w:val="Uvuenotijeloteksta"/>
        <w:numPr>
          <w:ilvl w:val="0"/>
          <w:numId w:val="24"/>
        </w:numPr>
        <w:rPr>
          <w:rFonts w:asciiTheme="minorHAnsi" w:hAnsiTheme="minorHAnsi" w:cstheme="minorHAnsi"/>
          <w:szCs w:val="22"/>
        </w:rPr>
      </w:pPr>
      <w:r w:rsidRPr="00A2281A">
        <w:rPr>
          <w:rFonts w:asciiTheme="minorHAnsi" w:hAnsiTheme="minorHAnsi" w:cstheme="minorHAnsi"/>
          <w:szCs w:val="22"/>
        </w:rPr>
        <w:t>- održavanje mreže i mrežne opreme</w:t>
      </w:r>
    </w:p>
    <w:p w14:paraId="1D17ABF6" w14:textId="77777777" w:rsidR="00B919AE" w:rsidRPr="00A2281A" w:rsidRDefault="00B919AE" w:rsidP="00B919AE">
      <w:pPr>
        <w:pStyle w:val="Uvuenotijeloteksta"/>
        <w:numPr>
          <w:ilvl w:val="0"/>
          <w:numId w:val="24"/>
        </w:numPr>
        <w:rPr>
          <w:rFonts w:asciiTheme="minorHAnsi" w:hAnsiTheme="minorHAnsi" w:cstheme="minorHAnsi"/>
          <w:szCs w:val="22"/>
        </w:rPr>
      </w:pPr>
      <w:r w:rsidRPr="00A2281A">
        <w:rPr>
          <w:rFonts w:asciiTheme="minorHAnsi" w:hAnsiTheme="minorHAnsi" w:cstheme="minorHAnsi"/>
          <w:szCs w:val="22"/>
        </w:rPr>
        <w:t>- sređivanje baza podataka</w:t>
      </w:r>
    </w:p>
    <w:p w14:paraId="302CC101" w14:textId="5C3A9439" w:rsidR="00B919AE" w:rsidRPr="00A2281A" w:rsidRDefault="00B919AE" w:rsidP="00B919AE">
      <w:pPr>
        <w:pStyle w:val="Uvuenotijeloteksta"/>
        <w:numPr>
          <w:ilvl w:val="0"/>
          <w:numId w:val="24"/>
        </w:numPr>
        <w:rPr>
          <w:rFonts w:asciiTheme="minorHAnsi" w:hAnsiTheme="minorHAnsi" w:cstheme="minorHAnsi"/>
          <w:szCs w:val="22"/>
        </w:rPr>
      </w:pPr>
      <w:r w:rsidRPr="00A2281A">
        <w:rPr>
          <w:rFonts w:asciiTheme="minorHAnsi" w:hAnsiTheme="minorHAnsi" w:cstheme="minorHAnsi"/>
          <w:szCs w:val="22"/>
        </w:rPr>
        <w:t>- arhiviranje podataka</w:t>
      </w:r>
    </w:p>
    <w:p w14:paraId="4E553895" w14:textId="690E851A" w:rsidR="00884EB6" w:rsidRPr="00A2281A" w:rsidRDefault="00884EB6" w:rsidP="00B919AE">
      <w:pPr>
        <w:pStyle w:val="Uvuenotijeloteksta"/>
        <w:numPr>
          <w:ilvl w:val="0"/>
          <w:numId w:val="24"/>
        </w:numPr>
        <w:rPr>
          <w:rFonts w:asciiTheme="minorHAnsi" w:hAnsiTheme="minorHAnsi" w:cstheme="minorHAnsi"/>
          <w:szCs w:val="22"/>
        </w:rPr>
      </w:pPr>
      <w:r w:rsidRPr="00A2281A">
        <w:rPr>
          <w:rFonts w:asciiTheme="minorHAnsi" w:hAnsiTheme="minorHAnsi" w:cstheme="minorHAnsi"/>
          <w:szCs w:val="22"/>
        </w:rPr>
        <w:t>- održavanje Internet stranica Općine Štefanje</w:t>
      </w:r>
    </w:p>
    <w:p w14:paraId="6D152D81" w14:textId="72E1428E" w:rsidR="000F6214" w:rsidRPr="00A2281A" w:rsidRDefault="000F6214" w:rsidP="00B919AE">
      <w:pPr>
        <w:pStyle w:val="Uvuenotijeloteksta"/>
        <w:numPr>
          <w:ilvl w:val="0"/>
          <w:numId w:val="24"/>
        </w:numPr>
        <w:rPr>
          <w:rFonts w:asciiTheme="minorHAnsi" w:hAnsiTheme="minorHAnsi" w:cstheme="minorHAnsi"/>
          <w:szCs w:val="22"/>
        </w:rPr>
      </w:pPr>
    </w:p>
    <w:p w14:paraId="74AD7A0A" w14:textId="06AB5DD0" w:rsidR="00CB5064" w:rsidRPr="00A2281A" w:rsidRDefault="00905B86" w:rsidP="00CB5064">
      <w:pPr>
        <w:pStyle w:val="Uvuenotijeloteksta"/>
        <w:numPr>
          <w:ilvl w:val="0"/>
          <w:numId w:val="23"/>
        </w:numPr>
        <w:rPr>
          <w:rFonts w:asciiTheme="minorHAnsi" w:hAnsiTheme="minorHAnsi" w:cstheme="minorHAnsi"/>
          <w:szCs w:val="22"/>
        </w:rPr>
      </w:pPr>
      <w:r w:rsidRPr="00A2281A">
        <w:rPr>
          <w:rFonts w:asciiTheme="minorHAnsi" w:hAnsiTheme="minorHAnsi" w:cstheme="minorHAnsi"/>
          <w:szCs w:val="22"/>
        </w:rPr>
        <w:t xml:space="preserve">Pomoć pri </w:t>
      </w:r>
      <w:r w:rsidR="00B919AE" w:rsidRPr="00A2281A">
        <w:rPr>
          <w:rFonts w:asciiTheme="minorHAnsi" w:hAnsiTheme="minorHAnsi" w:cstheme="minorHAnsi"/>
          <w:szCs w:val="22"/>
        </w:rPr>
        <w:t>:</w:t>
      </w:r>
    </w:p>
    <w:p w14:paraId="58B7B618" w14:textId="0A531ADB" w:rsidR="00B919AE" w:rsidRPr="00A2281A" w:rsidRDefault="00905B86" w:rsidP="00CB5064">
      <w:pPr>
        <w:pStyle w:val="Uvuenotijeloteksta"/>
        <w:numPr>
          <w:ilvl w:val="0"/>
          <w:numId w:val="27"/>
        </w:numPr>
        <w:rPr>
          <w:rFonts w:asciiTheme="minorHAnsi" w:hAnsiTheme="minorHAnsi" w:cstheme="minorHAnsi"/>
          <w:szCs w:val="22"/>
        </w:rPr>
      </w:pPr>
      <w:r w:rsidRPr="00A2281A">
        <w:rPr>
          <w:rFonts w:asciiTheme="minorHAnsi" w:hAnsiTheme="minorHAnsi" w:cstheme="minorHAnsi"/>
          <w:szCs w:val="22"/>
        </w:rPr>
        <w:t xml:space="preserve">Održavanju </w:t>
      </w:r>
      <w:r w:rsidR="00B919AE" w:rsidRPr="00A2281A">
        <w:rPr>
          <w:rFonts w:asciiTheme="minorHAnsi" w:hAnsiTheme="minorHAnsi" w:cstheme="minorHAnsi"/>
          <w:szCs w:val="22"/>
        </w:rPr>
        <w:t>komunalne infrastrukture:</w:t>
      </w:r>
    </w:p>
    <w:p w14:paraId="573995FD" w14:textId="4FB1DCEC" w:rsidR="003A7181" w:rsidRPr="00A2281A" w:rsidRDefault="003A7181" w:rsidP="003A7181">
      <w:pPr>
        <w:pStyle w:val="Uvuenotijeloteksta"/>
        <w:numPr>
          <w:ilvl w:val="1"/>
          <w:numId w:val="27"/>
        </w:numPr>
        <w:rPr>
          <w:rFonts w:asciiTheme="minorHAnsi" w:hAnsiTheme="minorHAnsi" w:cstheme="minorHAnsi"/>
          <w:szCs w:val="22"/>
        </w:rPr>
      </w:pPr>
      <w:r w:rsidRPr="00A2281A">
        <w:rPr>
          <w:rFonts w:asciiTheme="minorHAnsi" w:hAnsiTheme="minorHAnsi" w:cstheme="minorHAnsi"/>
          <w:szCs w:val="22"/>
        </w:rPr>
        <w:t>pregled stanja</w:t>
      </w:r>
    </w:p>
    <w:p w14:paraId="573BF2E9" w14:textId="77777777" w:rsidR="003A7181" w:rsidRPr="00A2281A" w:rsidRDefault="003A7181" w:rsidP="003A7181">
      <w:pPr>
        <w:pStyle w:val="Uvuenotijeloteksta"/>
        <w:numPr>
          <w:ilvl w:val="1"/>
          <w:numId w:val="27"/>
        </w:numPr>
        <w:rPr>
          <w:rFonts w:asciiTheme="minorHAnsi" w:hAnsiTheme="minorHAnsi" w:cstheme="minorHAnsi"/>
          <w:szCs w:val="22"/>
        </w:rPr>
      </w:pPr>
      <w:r w:rsidRPr="00A2281A">
        <w:rPr>
          <w:rFonts w:asciiTheme="minorHAnsi" w:hAnsiTheme="minorHAnsi" w:cstheme="minorHAnsi"/>
          <w:szCs w:val="22"/>
        </w:rPr>
        <w:t>otkrivanje nepravilnosti</w:t>
      </w:r>
    </w:p>
    <w:p w14:paraId="31E2B2FB" w14:textId="77777777" w:rsidR="003A7181" w:rsidRPr="00A2281A" w:rsidRDefault="003A7181" w:rsidP="003A7181">
      <w:pPr>
        <w:pStyle w:val="Uvuenotijeloteksta"/>
        <w:numPr>
          <w:ilvl w:val="1"/>
          <w:numId w:val="27"/>
        </w:numPr>
        <w:rPr>
          <w:rFonts w:asciiTheme="minorHAnsi" w:hAnsiTheme="minorHAnsi" w:cstheme="minorHAnsi"/>
          <w:szCs w:val="22"/>
        </w:rPr>
      </w:pPr>
      <w:r w:rsidRPr="00A2281A">
        <w:rPr>
          <w:rFonts w:asciiTheme="minorHAnsi" w:hAnsiTheme="minorHAnsi" w:cstheme="minorHAnsi"/>
          <w:szCs w:val="22"/>
        </w:rPr>
        <w:t xml:space="preserve">izrada službenih bilješki </w:t>
      </w:r>
    </w:p>
    <w:p w14:paraId="60F914F5" w14:textId="681235FE" w:rsidR="003A7181" w:rsidRPr="00A2281A" w:rsidRDefault="003A7181" w:rsidP="003A7181">
      <w:pPr>
        <w:pStyle w:val="Uvuenotijeloteksta"/>
        <w:numPr>
          <w:ilvl w:val="1"/>
          <w:numId w:val="27"/>
        </w:numPr>
        <w:rPr>
          <w:rFonts w:asciiTheme="minorHAnsi" w:hAnsiTheme="minorHAnsi" w:cstheme="minorHAnsi"/>
          <w:szCs w:val="22"/>
        </w:rPr>
      </w:pPr>
      <w:r w:rsidRPr="00A2281A">
        <w:rPr>
          <w:rFonts w:asciiTheme="minorHAnsi" w:hAnsiTheme="minorHAnsi" w:cstheme="minorHAnsi"/>
          <w:szCs w:val="22"/>
        </w:rPr>
        <w:lastRenderedPageBreak/>
        <w:t>koordinacija sanacije</w:t>
      </w:r>
      <w:r w:rsidR="00A17AA5" w:rsidRPr="00A2281A">
        <w:rPr>
          <w:rFonts w:asciiTheme="minorHAnsi" w:hAnsiTheme="minorHAnsi" w:cstheme="minorHAnsi"/>
          <w:szCs w:val="22"/>
        </w:rPr>
        <w:t xml:space="preserve"> i održavanja</w:t>
      </w:r>
      <w:r w:rsidRPr="00A2281A">
        <w:rPr>
          <w:rFonts w:asciiTheme="minorHAnsi" w:hAnsiTheme="minorHAnsi" w:cstheme="minorHAnsi"/>
          <w:szCs w:val="22"/>
        </w:rPr>
        <w:t xml:space="preserve"> komunalne infrastrukture</w:t>
      </w:r>
    </w:p>
    <w:p w14:paraId="36847B2C" w14:textId="1AA6C4D6" w:rsidR="00EE7B93" w:rsidRPr="00A2281A" w:rsidRDefault="003A7181" w:rsidP="00EE7B93">
      <w:pPr>
        <w:pStyle w:val="Uvuenotijeloteksta"/>
        <w:numPr>
          <w:ilvl w:val="0"/>
          <w:numId w:val="27"/>
        </w:numPr>
        <w:rPr>
          <w:rFonts w:asciiTheme="minorHAnsi" w:hAnsiTheme="minorHAnsi" w:cstheme="minorHAnsi"/>
          <w:szCs w:val="22"/>
        </w:rPr>
      </w:pPr>
      <w:r w:rsidRPr="00A2281A">
        <w:rPr>
          <w:rFonts w:asciiTheme="minorHAnsi" w:hAnsiTheme="minorHAnsi" w:cstheme="minorHAnsi"/>
          <w:szCs w:val="22"/>
        </w:rPr>
        <w:t>priprem</w:t>
      </w:r>
      <w:r w:rsidR="00905B86" w:rsidRPr="00A2281A">
        <w:rPr>
          <w:rFonts w:asciiTheme="minorHAnsi" w:hAnsiTheme="minorHAnsi" w:cstheme="minorHAnsi"/>
          <w:szCs w:val="22"/>
        </w:rPr>
        <w:t>i</w:t>
      </w:r>
      <w:r w:rsidRPr="00A2281A">
        <w:rPr>
          <w:rFonts w:asciiTheme="minorHAnsi" w:hAnsiTheme="minorHAnsi" w:cstheme="minorHAnsi"/>
          <w:szCs w:val="22"/>
        </w:rPr>
        <w:t xml:space="preserve"> akata Općine Štefanje:</w:t>
      </w:r>
    </w:p>
    <w:p w14:paraId="2BA715E7" w14:textId="5947D86C" w:rsidR="00EE7B93" w:rsidRPr="00A2281A" w:rsidRDefault="00EE7B93" w:rsidP="00EE7B93">
      <w:pPr>
        <w:pStyle w:val="Uvuenotijeloteksta"/>
        <w:numPr>
          <w:ilvl w:val="1"/>
          <w:numId w:val="27"/>
        </w:numPr>
        <w:rPr>
          <w:rFonts w:asciiTheme="minorHAnsi" w:hAnsiTheme="minorHAnsi" w:cstheme="minorHAnsi"/>
          <w:szCs w:val="22"/>
        </w:rPr>
      </w:pPr>
      <w:r w:rsidRPr="00A2281A">
        <w:rPr>
          <w:rFonts w:asciiTheme="minorHAnsi" w:hAnsiTheme="minorHAnsi" w:cstheme="minorHAnsi"/>
          <w:szCs w:val="22"/>
        </w:rPr>
        <w:t>Izrada raznih izviješća iz djelokruga evidencija koje obavljamo za Općinu Štefanje za potrebe ministarstava, županije, ureda i agencija</w:t>
      </w:r>
    </w:p>
    <w:p w14:paraId="776F52DD" w14:textId="04CAEC63" w:rsidR="00446904" w:rsidRPr="00A2281A" w:rsidRDefault="00446904" w:rsidP="00446904">
      <w:pPr>
        <w:pStyle w:val="Uvuenotijeloteksta"/>
        <w:numPr>
          <w:ilvl w:val="0"/>
          <w:numId w:val="27"/>
        </w:numPr>
        <w:rPr>
          <w:rFonts w:asciiTheme="minorHAnsi" w:hAnsiTheme="minorHAnsi" w:cstheme="minorHAnsi"/>
          <w:szCs w:val="22"/>
        </w:rPr>
      </w:pPr>
      <w:r w:rsidRPr="00A2281A">
        <w:rPr>
          <w:rFonts w:asciiTheme="minorHAnsi" w:hAnsiTheme="minorHAnsi" w:cstheme="minorHAnsi"/>
          <w:szCs w:val="22"/>
        </w:rPr>
        <w:t>Kontrola rada koncesionara i vršitelja Ugovornih obveznika Općine Štefanje</w:t>
      </w:r>
    </w:p>
    <w:p w14:paraId="5C185087" w14:textId="0D6108F5" w:rsidR="00446904" w:rsidRPr="00A2281A" w:rsidRDefault="00446904" w:rsidP="00E73969">
      <w:pPr>
        <w:pStyle w:val="Uvuenotijeloteksta"/>
        <w:numPr>
          <w:ilvl w:val="1"/>
          <w:numId w:val="27"/>
        </w:numPr>
        <w:rPr>
          <w:rFonts w:asciiTheme="minorHAnsi" w:hAnsiTheme="minorHAnsi" w:cstheme="minorHAnsi"/>
          <w:szCs w:val="22"/>
        </w:rPr>
      </w:pPr>
      <w:r w:rsidRPr="00A2281A">
        <w:rPr>
          <w:rFonts w:asciiTheme="minorHAnsi" w:hAnsiTheme="minorHAnsi" w:cstheme="minorHAnsi"/>
          <w:szCs w:val="22"/>
        </w:rPr>
        <w:t xml:space="preserve">kontrola rada koncesionara za sakupljanje i odvoz komunalnog otpada (zaduženje novih korisnika, rješavanje reklamacija, </w:t>
      </w:r>
      <w:proofErr w:type="spellStart"/>
      <w:r w:rsidRPr="00A2281A">
        <w:rPr>
          <w:rFonts w:asciiTheme="minorHAnsi" w:hAnsiTheme="minorHAnsi" w:cstheme="minorHAnsi"/>
          <w:szCs w:val="22"/>
        </w:rPr>
        <w:t>razduženje</w:t>
      </w:r>
      <w:proofErr w:type="spellEnd"/>
      <w:r w:rsidRPr="00A2281A">
        <w:rPr>
          <w:rFonts w:asciiTheme="minorHAnsi" w:hAnsiTheme="minorHAnsi" w:cstheme="minorHAnsi"/>
          <w:szCs w:val="22"/>
        </w:rPr>
        <w:t xml:space="preserve"> korisnika, preuzimanje kanti, pražnjenje zelenih otoka)</w:t>
      </w:r>
    </w:p>
    <w:p w14:paraId="3A258205" w14:textId="553C1BDD" w:rsidR="00E73969" w:rsidRPr="00A2281A" w:rsidRDefault="00E73969" w:rsidP="002F64EB">
      <w:pPr>
        <w:pStyle w:val="Uvuenotijeloteksta"/>
        <w:numPr>
          <w:ilvl w:val="1"/>
          <w:numId w:val="27"/>
        </w:numPr>
        <w:rPr>
          <w:rFonts w:asciiTheme="minorHAnsi" w:hAnsiTheme="minorHAnsi" w:cstheme="minorHAnsi"/>
          <w:szCs w:val="22"/>
        </w:rPr>
      </w:pPr>
      <w:r w:rsidRPr="00A2281A">
        <w:rPr>
          <w:rFonts w:asciiTheme="minorHAnsi" w:hAnsiTheme="minorHAnsi" w:cstheme="minorHAnsi"/>
          <w:szCs w:val="22"/>
        </w:rPr>
        <w:t>kontrola rada po Ugovoru za održavanje i upravljanje objektima i uređajima javne rasvjete (obilazak terena, prikupljanje reklamacija građana)</w:t>
      </w:r>
    </w:p>
    <w:p w14:paraId="79C226F3" w14:textId="77777777" w:rsidR="001D51C4" w:rsidRPr="00A2281A" w:rsidRDefault="001D51C4" w:rsidP="001D51C4">
      <w:pPr>
        <w:pStyle w:val="Uvuenotijeloteksta"/>
        <w:ind w:left="2496" w:firstLine="0"/>
        <w:rPr>
          <w:rFonts w:asciiTheme="minorHAnsi" w:hAnsiTheme="minorHAnsi" w:cstheme="minorHAnsi"/>
          <w:szCs w:val="22"/>
        </w:rPr>
      </w:pPr>
    </w:p>
    <w:p w14:paraId="5E5617F1" w14:textId="5B3714DD" w:rsidR="00B919AE" w:rsidRPr="00A2281A" w:rsidRDefault="0088531D" w:rsidP="0088531D">
      <w:pPr>
        <w:pStyle w:val="Odlomakpopisa"/>
        <w:numPr>
          <w:ilvl w:val="0"/>
          <w:numId w:val="23"/>
        </w:numPr>
        <w:spacing w:line="249" w:lineRule="auto"/>
        <w:ind w:right="0"/>
        <w:rPr>
          <w:rFonts w:asciiTheme="minorHAnsi" w:hAnsiTheme="minorHAnsi" w:cstheme="minorHAnsi"/>
          <w:color w:val="auto"/>
        </w:rPr>
      </w:pPr>
      <w:r w:rsidRPr="00A2281A">
        <w:rPr>
          <w:rFonts w:asciiTheme="minorHAnsi" w:hAnsiTheme="minorHAnsi" w:cstheme="minorHAnsi"/>
          <w:color w:val="auto"/>
        </w:rPr>
        <w:t>Provođenje postupaka javne i jednostavne nabave</w:t>
      </w:r>
    </w:p>
    <w:p w14:paraId="6B28389A" w14:textId="00AC95F8" w:rsidR="00A033CC" w:rsidRPr="00A2281A" w:rsidRDefault="00A033CC" w:rsidP="00A033CC">
      <w:pPr>
        <w:spacing w:line="249" w:lineRule="auto"/>
        <w:ind w:left="1426" w:right="0"/>
        <w:rPr>
          <w:rFonts w:asciiTheme="minorHAnsi" w:hAnsiTheme="minorHAnsi" w:cstheme="minorHAnsi"/>
          <w:color w:val="auto"/>
        </w:rPr>
      </w:pPr>
      <w:r w:rsidRPr="00A2281A">
        <w:rPr>
          <w:rFonts w:asciiTheme="minorHAnsi" w:hAnsiTheme="minorHAnsi" w:cstheme="minorHAnsi"/>
          <w:color w:val="auto"/>
        </w:rPr>
        <w:t xml:space="preserve">Članu uprave ima certifikat za provođenje postupaka javne nabave, te za Općinu Štefanje provodimo postupke javne i jednostavne nabave. </w:t>
      </w:r>
    </w:p>
    <w:p w14:paraId="3853A53D" w14:textId="77777777" w:rsidR="00A033CC" w:rsidRPr="00A2281A" w:rsidRDefault="00A033CC" w:rsidP="00CE22CE">
      <w:pPr>
        <w:spacing w:line="249" w:lineRule="auto"/>
        <w:ind w:right="0"/>
        <w:rPr>
          <w:rFonts w:asciiTheme="minorHAnsi" w:hAnsiTheme="minorHAnsi" w:cstheme="minorHAnsi"/>
          <w:color w:val="auto"/>
        </w:rPr>
      </w:pPr>
    </w:p>
    <w:p w14:paraId="0EA62404" w14:textId="4AED1E0B" w:rsidR="00B919AE" w:rsidRPr="0095208B" w:rsidRDefault="00B919AE" w:rsidP="00D2445A">
      <w:pPr>
        <w:spacing w:line="249" w:lineRule="auto"/>
        <w:ind w:left="708" w:right="0" w:firstLine="698"/>
        <w:rPr>
          <w:rFonts w:asciiTheme="minorHAnsi" w:hAnsiTheme="minorHAnsi" w:cstheme="minorHAnsi"/>
          <w:color w:val="auto"/>
        </w:rPr>
      </w:pPr>
      <w:r w:rsidRPr="00A2281A">
        <w:rPr>
          <w:rFonts w:asciiTheme="minorHAnsi" w:hAnsiTheme="minorHAnsi" w:cstheme="minorHAnsi"/>
          <w:color w:val="auto"/>
        </w:rPr>
        <w:t>Uz ove redovne poslove radimo i povremene, poslove po potrebi (</w:t>
      </w:r>
      <w:r w:rsidR="00651463" w:rsidRPr="00A2281A">
        <w:rPr>
          <w:rFonts w:asciiTheme="minorHAnsi" w:hAnsiTheme="minorHAnsi" w:cstheme="minorHAnsi"/>
          <w:color w:val="auto"/>
        </w:rPr>
        <w:t xml:space="preserve">pomoć pri </w:t>
      </w:r>
      <w:r w:rsidRPr="00A2281A">
        <w:rPr>
          <w:rFonts w:asciiTheme="minorHAnsi" w:hAnsiTheme="minorHAnsi" w:cstheme="minorHAnsi"/>
          <w:color w:val="auto"/>
        </w:rPr>
        <w:t>kandidiranj</w:t>
      </w:r>
      <w:r w:rsidR="00651463" w:rsidRPr="00A2281A">
        <w:rPr>
          <w:rFonts w:asciiTheme="minorHAnsi" w:hAnsiTheme="minorHAnsi" w:cstheme="minorHAnsi"/>
          <w:color w:val="auto"/>
        </w:rPr>
        <w:t>u</w:t>
      </w:r>
      <w:r w:rsidRPr="00A2281A">
        <w:rPr>
          <w:rFonts w:asciiTheme="minorHAnsi" w:hAnsiTheme="minorHAnsi" w:cstheme="minorHAnsi"/>
          <w:color w:val="auto"/>
        </w:rPr>
        <w:t xml:space="preserve"> programa, </w:t>
      </w:r>
      <w:r w:rsidRPr="0095208B">
        <w:rPr>
          <w:rFonts w:asciiTheme="minorHAnsi" w:hAnsiTheme="minorHAnsi" w:cstheme="minorHAnsi"/>
          <w:color w:val="auto"/>
        </w:rPr>
        <w:t>priprema dokumentacije, razni izračuni, potpora u odlučivanju i sl.)</w:t>
      </w:r>
    </w:p>
    <w:p w14:paraId="2ABCC097" w14:textId="77777777" w:rsidR="00B919AE" w:rsidRPr="0095208B" w:rsidRDefault="00B919AE" w:rsidP="00161113">
      <w:pPr>
        <w:spacing w:after="0" w:line="259" w:lineRule="auto"/>
        <w:ind w:right="0"/>
        <w:jc w:val="left"/>
        <w:rPr>
          <w:rFonts w:asciiTheme="minorHAnsi" w:hAnsiTheme="minorHAnsi" w:cstheme="minorHAnsi"/>
          <w:color w:val="auto"/>
          <w:sz w:val="20"/>
          <w:szCs w:val="20"/>
        </w:rPr>
      </w:pPr>
    </w:p>
    <w:p w14:paraId="2635203F" w14:textId="77777777" w:rsidR="00161113" w:rsidRPr="0095208B" w:rsidRDefault="00161113" w:rsidP="00161113">
      <w:pPr>
        <w:spacing w:after="0" w:line="259" w:lineRule="auto"/>
        <w:ind w:right="0"/>
        <w:jc w:val="left"/>
        <w:rPr>
          <w:rFonts w:asciiTheme="minorHAnsi" w:hAnsiTheme="minorHAnsi" w:cstheme="minorHAnsi"/>
          <w:color w:val="auto"/>
          <w:sz w:val="20"/>
          <w:szCs w:val="20"/>
        </w:rPr>
      </w:pPr>
    </w:p>
    <w:p w14:paraId="5F22DDFD" w14:textId="57DEA611" w:rsidR="00425F0D" w:rsidRPr="0095208B" w:rsidRDefault="00670337" w:rsidP="005F3AFA">
      <w:pPr>
        <w:pStyle w:val="Naslov1"/>
        <w:numPr>
          <w:ilvl w:val="0"/>
          <w:numId w:val="16"/>
        </w:numPr>
        <w:rPr>
          <w:rFonts w:asciiTheme="minorHAnsi" w:hAnsiTheme="minorHAnsi" w:cstheme="minorHAnsi"/>
        </w:rPr>
      </w:pPr>
      <w:bookmarkStart w:id="10" w:name="_Toc185255666"/>
      <w:r w:rsidRPr="0095208B">
        <w:rPr>
          <w:rFonts w:asciiTheme="minorHAnsi" w:hAnsiTheme="minorHAnsi" w:cstheme="minorHAnsi"/>
        </w:rPr>
        <w:t xml:space="preserve">PLAN AKTIVNOSTI </w:t>
      </w:r>
      <w:r w:rsidR="00E83B9D" w:rsidRPr="0095208B">
        <w:rPr>
          <w:rFonts w:asciiTheme="minorHAnsi" w:hAnsiTheme="minorHAnsi" w:cstheme="minorHAnsi"/>
        </w:rPr>
        <w:t>– SEKTOR KOMUNALNIH POSLOVA</w:t>
      </w:r>
      <w:bookmarkEnd w:id="10"/>
    </w:p>
    <w:p w14:paraId="57AB093A" w14:textId="77777777" w:rsidR="00425F0D" w:rsidRPr="0095208B" w:rsidRDefault="00670337">
      <w:pPr>
        <w:spacing w:after="0" w:line="259" w:lineRule="auto"/>
        <w:ind w:left="0" w:right="0" w:firstLine="0"/>
        <w:jc w:val="left"/>
        <w:rPr>
          <w:rFonts w:asciiTheme="minorHAnsi" w:hAnsiTheme="minorHAnsi" w:cstheme="minorHAnsi"/>
          <w:color w:val="auto"/>
        </w:rPr>
      </w:pPr>
      <w:r w:rsidRPr="0095208B">
        <w:rPr>
          <w:rFonts w:asciiTheme="minorHAnsi" w:hAnsiTheme="minorHAnsi" w:cstheme="minorHAnsi"/>
          <w:b/>
          <w:color w:val="auto"/>
        </w:rPr>
        <w:t xml:space="preserve"> </w:t>
      </w:r>
    </w:p>
    <w:p w14:paraId="578DD980" w14:textId="4329C1F9" w:rsidR="00425F0D" w:rsidRPr="0095208B" w:rsidRDefault="005F3AFA" w:rsidP="00D2445A">
      <w:pPr>
        <w:ind w:left="708" w:right="1" w:firstLine="708"/>
        <w:rPr>
          <w:rFonts w:asciiTheme="minorHAnsi" w:hAnsiTheme="minorHAnsi" w:cstheme="minorHAnsi"/>
          <w:color w:val="auto"/>
        </w:rPr>
      </w:pPr>
      <w:r w:rsidRPr="0095208B">
        <w:rPr>
          <w:rFonts w:asciiTheme="minorHAnsi" w:hAnsiTheme="minorHAnsi" w:cstheme="minorHAnsi"/>
          <w:color w:val="auto"/>
        </w:rPr>
        <w:t>Aktivnosti</w:t>
      </w:r>
      <w:r w:rsidR="00670337" w:rsidRPr="0095208B">
        <w:rPr>
          <w:rFonts w:asciiTheme="minorHAnsi" w:hAnsiTheme="minorHAnsi" w:cstheme="minorHAnsi"/>
          <w:color w:val="auto"/>
        </w:rPr>
        <w:t xml:space="preserve"> planirane u 20</w:t>
      </w:r>
      <w:r w:rsidR="005A7115" w:rsidRPr="0095208B">
        <w:rPr>
          <w:rFonts w:asciiTheme="minorHAnsi" w:hAnsiTheme="minorHAnsi" w:cstheme="minorHAnsi"/>
          <w:color w:val="auto"/>
        </w:rPr>
        <w:t>2</w:t>
      </w:r>
      <w:r w:rsidR="00CA5FB1" w:rsidRPr="0095208B">
        <w:rPr>
          <w:rFonts w:asciiTheme="minorHAnsi" w:hAnsiTheme="minorHAnsi" w:cstheme="minorHAnsi"/>
          <w:color w:val="auto"/>
        </w:rPr>
        <w:t>5</w:t>
      </w:r>
      <w:r w:rsidR="00670337" w:rsidRPr="0095208B">
        <w:rPr>
          <w:rFonts w:asciiTheme="minorHAnsi" w:hAnsiTheme="minorHAnsi" w:cstheme="minorHAnsi"/>
          <w:color w:val="auto"/>
        </w:rPr>
        <w:t>. godini</w:t>
      </w:r>
      <w:r w:rsidRPr="0095208B">
        <w:rPr>
          <w:rFonts w:asciiTheme="minorHAnsi" w:hAnsiTheme="minorHAnsi" w:cstheme="minorHAnsi"/>
          <w:color w:val="auto"/>
        </w:rPr>
        <w:t xml:space="preserve"> već su</w:t>
      </w:r>
      <w:r w:rsidR="00367801" w:rsidRPr="0095208B">
        <w:rPr>
          <w:rFonts w:asciiTheme="minorHAnsi" w:hAnsiTheme="minorHAnsi" w:cstheme="minorHAnsi"/>
          <w:color w:val="auto"/>
        </w:rPr>
        <w:t xml:space="preserve"> navedene uz neke organizacijske jedinice</w:t>
      </w:r>
      <w:r w:rsidR="00670337" w:rsidRPr="0095208B">
        <w:rPr>
          <w:rFonts w:asciiTheme="minorHAnsi" w:hAnsiTheme="minorHAnsi" w:cstheme="minorHAnsi"/>
          <w:color w:val="auto"/>
        </w:rPr>
        <w:t xml:space="preserve">, odnosno kao ciljevi, ali obzirom na česte promjene zakonskih propisa, treba napomenuti i slijedeće aktivnosti:  </w:t>
      </w:r>
    </w:p>
    <w:p w14:paraId="77DDDEC2" w14:textId="77777777" w:rsidR="00425F0D" w:rsidRPr="0095208B" w:rsidRDefault="00670337">
      <w:pPr>
        <w:spacing w:after="3" w:line="259" w:lineRule="auto"/>
        <w:ind w:left="0" w:right="0" w:firstLine="0"/>
        <w:jc w:val="left"/>
        <w:rPr>
          <w:rFonts w:asciiTheme="minorHAnsi" w:hAnsiTheme="minorHAnsi" w:cstheme="minorHAnsi"/>
          <w:color w:val="auto"/>
        </w:rPr>
      </w:pPr>
      <w:r w:rsidRPr="0095208B">
        <w:rPr>
          <w:rFonts w:asciiTheme="minorHAnsi" w:hAnsiTheme="minorHAnsi" w:cstheme="minorHAnsi"/>
          <w:color w:val="auto"/>
        </w:rPr>
        <w:t xml:space="preserve"> </w:t>
      </w:r>
    </w:p>
    <w:p w14:paraId="15B7C1D3" w14:textId="77777777" w:rsidR="00367801" w:rsidRPr="0095208B" w:rsidRDefault="00367801" w:rsidP="00367801">
      <w:pPr>
        <w:pStyle w:val="Naslov2"/>
        <w:numPr>
          <w:ilvl w:val="1"/>
          <w:numId w:val="16"/>
        </w:numPr>
        <w:rPr>
          <w:rFonts w:asciiTheme="minorHAnsi" w:hAnsiTheme="minorHAnsi" w:cstheme="minorHAnsi"/>
          <w:color w:val="auto"/>
        </w:rPr>
      </w:pPr>
      <w:bookmarkStart w:id="11" w:name="_Toc185255667"/>
      <w:r w:rsidRPr="0095208B">
        <w:rPr>
          <w:rFonts w:asciiTheme="minorHAnsi" w:hAnsiTheme="minorHAnsi" w:cstheme="minorHAnsi"/>
          <w:color w:val="auto"/>
        </w:rPr>
        <w:t xml:space="preserve">Održavanje javnih površina </w:t>
      </w:r>
      <w:r w:rsidR="00B5586F" w:rsidRPr="0095208B">
        <w:rPr>
          <w:rFonts w:asciiTheme="minorHAnsi" w:hAnsiTheme="minorHAnsi" w:cstheme="minorHAnsi"/>
          <w:color w:val="auto"/>
        </w:rPr>
        <w:t>na površini</w:t>
      </w:r>
      <w:r w:rsidRPr="0095208B">
        <w:rPr>
          <w:rFonts w:asciiTheme="minorHAnsi" w:hAnsiTheme="minorHAnsi" w:cstheme="minorHAnsi"/>
          <w:color w:val="auto"/>
        </w:rPr>
        <w:t xml:space="preserve"> Općine Štefanje</w:t>
      </w:r>
      <w:bookmarkEnd w:id="11"/>
    </w:p>
    <w:p w14:paraId="43D05A06" w14:textId="77777777" w:rsidR="009966E2" w:rsidRPr="0095208B" w:rsidRDefault="009966E2" w:rsidP="00B65FFE">
      <w:pPr>
        <w:pStyle w:val="Odlomakpopisa"/>
        <w:numPr>
          <w:ilvl w:val="0"/>
          <w:numId w:val="32"/>
        </w:numPr>
        <w:rPr>
          <w:rFonts w:asciiTheme="minorHAnsi" w:hAnsiTheme="minorHAnsi" w:cstheme="minorHAnsi"/>
          <w:color w:val="auto"/>
        </w:rPr>
      </w:pPr>
      <w:r w:rsidRPr="0095208B">
        <w:rPr>
          <w:rFonts w:asciiTheme="minorHAnsi" w:hAnsiTheme="minorHAnsi" w:cstheme="minorHAnsi"/>
          <w:color w:val="auto"/>
        </w:rPr>
        <w:t>Zapošljavanje dodatne radne snage</w:t>
      </w:r>
    </w:p>
    <w:p w14:paraId="2B1A69A1" w14:textId="77777777" w:rsidR="000D217E" w:rsidRPr="0095208B" w:rsidRDefault="000D217E" w:rsidP="00B65FFE">
      <w:pPr>
        <w:pStyle w:val="Odlomakpopisa"/>
        <w:numPr>
          <w:ilvl w:val="0"/>
          <w:numId w:val="32"/>
        </w:numPr>
        <w:rPr>
          <w:rFonts w:asciiTheme="minorHAnsi" w:hAnsiTheme="minorHAnsi" w:cstheme="minorHAnsi"/>
          <w:color w:val="auto"/>
        </w:rPr>
      </w:pPr>
      <w:r w:rsidRPr="0095208B">
        <w:rPr>
          <w:rFonts w:asciiTheme="minorHAnsi" w:hAnsiTheme="minorHAnsi" w:cstheme="minorHAnsi"/>
          <w:color w:val="auto"/>
        </w:rPr>
        <w:t>Redovito održa</w:t>
      </w:r>
      <w:r w:rsidR="009966E2" w:rsidRPr="0095208B">
        <w:rPr>
          <w:rFonts w:asciiTheme="minorHAnsi" w:hAnsiTheme="minorHAnsi" w:cstheme="minorHAnsi"/>
          <w:color w:val="auto"/>
        </w:rPr>
        <w:t>vanje opreme kako bi mogli raditi bez zastoja radi kvara</w:t>
      </w:r>
    </w:p>
    <w:p w14:paraId="2F5309F9" w14:textId="77777777" w:rsidR="00367801" w:rsidRPr="0095208B" w:rsidRDefault="00367801" w:rsidP="00B65FFE">
      <w:pPr>
        <w:pStyle w:val="Odlomakpopisa"/>
        <w:numPr>
          <w:ilvl w:val="0"/>
          <w:numId w:val="32"/>
        </w:numPr>
        <w:rPr>
          <w:rFonts w:asciiTheme="minorHAnsi" w:hAnsiTheme="minorHAnsi" w:cstheme="minorHAnsi"/>
          <w:color w:val="auto"/>
        </w:rPr>
      </w:pPr>
      <w:r w:rsidRPr="0095208B">
        <w:rPr>
          <w:rFonts w:asciiTheme="minorHAnsi" w:hAnsiTheme="minorHAnsi" w:cstheme="minorHAnsi"/>
          <w:color w:val="auto"/>
        </w:rPr>
        <w:t>Povećanje učinkovitosti s novom opremom i pravovremenom košnjom</w:t>
      </w:r>
    </w:p>
    <w:p w14:paraId="1FB2700C" w14:textId="77777777" w:rsidR="0058305F" w:rsidRPr="0095208B" w:rsidRDefault="00367801" w:rsidP="00B65FFE">
      <w:pPr>
        <w:pStyle w:val="Odlomakpopisa"/>
        <w:numPr>
          <w:ilvl w:val="0"/>
          <w:numId w:val="32"/>
        </w:numPr>
        <w:rPr>
          <w:rFonts w:asciiTheme="minorHAnsi" w:hAnsiTheme="minorHAnsi" w:cstheme="minorHAnsi"/>
          <w:color w:val="auto"/>
        </w:rPr>
      </w:pPr>
      <w:r w:rsidRPr="0095208B">
        <w:rPr>
          <w:rFonts w:asciiTheme="minorHAnsi" w:hAnsiTheme="minorHAnsi" w:cstheme="minorHAnsi"/>
          <w:color w:val="auto"/>
        </w:rPr>
        <w:t xml:space="preserve">Izrada plana košnje prema ostalim aktivnostima, s korekcijom prema vremenskim </w:t>
      </w:r>
      <w:r w:rsidR="00B15E6E" w:rsidRPr="0095208B">
        <w:rPr>
          <w:rFonts w:asciiTheme="minorHAnsi" w:hAnsiTheme="minorHAnsi" w:cstheme="minorHAnsi"/>
          <w:color w:val="auto"/>
        </w:rPr>
        <w:t>prilikama</w:t>
      </w:r>
    </w:p>
    <w:p w14:paraId="1B8146FE" w14:textId="77777777" w:rsidR="0058305F" w:rsidRPr="0095208B" w:rsidRDefault="0058305F" w:rsidP="00B65FFE">
      <w:pPr>
        <w:pStyle w:val="Odlomakpopisa"/>
        <w:numPr>
          <w:ilvl w:val="0"/>
          <w:numId w:val="32"/>
        </w:numPr>
        <w:rPr>
          <w:rFonts w:asciiTheme="minorHAnsi" w:hAnsiTheme="minorHAnsi" w:cstheme="minorHAnsi"/>
          <w:color w:val="auto"/>
        </w:rPr>
      </w:pPr>
      <w:r w:rsidRPr="0095208B">
        <w:rPr>
          <w:rFonts w:asciiTheme="minorHAnsi" w:hAnsiTheme="minorHAnsi" w:cstheme="minorHAnsi"/>
          <w:color w:val="auto"/>
        </w:rPr>
        <w:t>stavljanje neurednih površina u funkciju kako bi povećali površine koje održavamo</w:t>
      </w:r>
    </w:p>
    <w:p w14:paraId="498D2E74" w14:textId="77777777" w:rsidR="00B5586F" w:rsidRPr="0095208B" w:rsidRDefault="00B5586F" w:rsidP="00B65FFE">
      <w:pPr>
        <w:pStyle w:val="Odlomakpopisa"/>
        <w:numPr>
          <w:ilvl w:val="0"/>
          <w:numId w:val="32"/>
        </w:numPr>
        <w:rPr>
          <w:rFonts w:asciiTheme="minorHAnsi" w:hAnsiTheme="minorHAnsi" w:cstheme="minorHAnsi"/>
          <w:color w:val="auto"/>
        </w:rPr>
      </w:pPr>
      <w:r w:rsidRPr="0095208B">
        <w:rPr>
          <w:rFonts w:asciiTheme="minorHAnsi" w:hAnsiTheme="minorHAnsi" w:cstheme="minorHAnsi"/>
          <w:color w:val="auto"/>
        </w:rPr>
        <w:t>Optimizacija radnog vremena radnika</w:t>
      </w:r>
    </w:p>
    <w:p w14:paraId="483BEA1D" w14:textId="77777777" w:rsidR="00B5586F" w:rsidRPr="0095208B" w:rsidRDefault="00B5586F" w:rsidP="00B65FFE">
      <w:pPr>
        <w:pStyle w:val="Odlomakpopisa"/>
        <w:numPr>
          <w:ilvl w:val="0"/>
          <w:numId w:val="32"/>
        </w:numPr>
        <w:rPr>
          <w:rFonts w:asciiTheme="minorHAnsi" w:hAnsiTheme="minorHAnsi" w:cstheme="minorHAnsi"/>
          <w:color w:val="auto"/>
        </w:rPr>
      </w:pPr>
      <w:r w:rsidRPr="0095208B">
        <w:rPr>
          <w:rFonts w:asciiTheme="minorHAnsi" w:hAnsiTheme="minorHAnsi" w:cstheme="minorHAnsi"/>
          <w:color w:val="auto"/>
        </w:rPr>
        <w:t xml:space="preserve">Pružanje usluga na tržištu </w:t>
      </w:r>
      <w:proofErr w:type="spellStart"/>
      <w:r w:rsidRPr="0095208B">
        <w:rPr>
          <w:rFonts w:asciiTheme="minorHAnsi" w:hAnsiTheme="minorHAnsi" w:cstheme="minorHAnsi"/>
          <w:color w:val="auto"/>
        </w:rPr>
        <w:t>tkz</w:t>
      </w:r>
      <w:proofErr w:type="spellEnd"/>
      <w:r w:rsidRPr="0095208B">
        <w:rPr>
          <w:rFonts w:asciiTheme="minorHAnsi" w:hAnsiTheme="minorHAnsi" w:cstheme="minorHAnsi"/>
          <w:color w:val="auto"/>
        </w:rPr>
        <w:t>. trećim osobama</w:t>
      </w:r>
    </w:p>
    <w:p w14:paraId="3D91296F" w14:textId="1406315C" w:rsidR="00B15E6E" w:rsidRPr="0095208B" w:rsidRDefault="00B15E6E" w:rsidP="00B65FFE">
      <w:pPr>
        <w:pStyle w:val="Odlomakpopisa"/>
        <w:numPr>
          <w:ilvl w:val="0"/>
          <w:numId w:val="32"/>
        </w:numPr>
        <w:rPr>
          <w:rFonts w:asciiTheme="minorHAnsi" w:hAnsiTheme="minorHAnsi" w:cstheme="minorHAnsi"/>
          <w:color w:val="auto"/>
        </w:rPr>
      </w:pPr>
      <w:r w:rsidRPr="0095208B">
        <w:rPr>
          <w:rFonts w:asciiTheme="minorHAnsi" w:hAnsiTheme="minorHAnsi" w:cstheme="minorHAnsi"/>
          <w:color w:val="auto"/>
        </w:rPr>
        <w:t>Povećanje prihoda, uz smanjenje troškova</w:t>
      </w:r>
      <w:r w:rsidR="00A2281A" w:rsidRPr="0095208B">
        <w:rPr>
          <w:rFonts w:asciiTheme="minorHAnsi" w:hAnsiTheme="minorHAnsi" w:cstheme="minorHAnsi"/>
          <w:color w:val="auto"/>
        </w:rPr>
        <w:t>, povećanje učinkovitosti</w:t>
      </w:r>
    </w:p>
    <w:p w14:paraId="6FF92836" w14:textId="77777777" w:rsidR="00367801" w:rsidRPr="0095208B" w:rsidRDefault="00367801" w:rsidP="00367801">
      <w:pPr>
        <w:rPr>
          <w:rFonts w:asciiTheme="minorHAnsi" w:hAnsiTheme="minorHAnsi" w:cstheme="minorHAnsi"/>
          <w:color w:val="auto"/>
        </w:rPr>
      </w:pPr>
    </w:p>
    <w:p w14:paraId="448883DF" w14:textId="77777777" w:rsidR="00367801" w:rsidRPr="0095208B" w:rsidRDefault="00367801" w:rsidP="00367801">
      <w:pPr>
        <w:pStyle w:val="Naslov2"/>
        <w:numPr>
          <w:ilvl w:val="1"/>
          <w:numId w:val="16"/>
        </w:numPr>
        <w:rPr>
          <w:rFonts w:asciiTheme="minorHAnsi" w:hAnsiTheme="minorHAnsi" w:cstheme="minorHAnsi"/>
          <w:color w:val="auto"/>
        </w:rPr>
      </w:pPr>
      <w:bookmarkStart w:id="12" w:name="_Toc185255668"/>
      <w:r w:rsidRPr="0095208B">
        <w:rPr>
          <w:rFonts w:asciiTheme="minorHAnsi" w:hAnsiTheme="minorHAnsi" w:cstheme="minorHAnsi"/>
          <w:color w:val="auto"/>
        </w:rPr>
        <w:t>Održavanje i upravljanje grobljima na području Općine Štefanje</w:t>
      </w:r>
      <w:bookmarkEnd w:id="12"/>
    </w:p>
    <w:p w14:paraId="4437DD59" w14:textId="0D3CAC10" w:rsidR="00425F0D" w:rsidRPr="0095208B" w:rsidRDefault="00670337" w:rsidP="00A45354">
      <w:pPr>
        <w:pStyle w:val="Odlomakpopisa"/>
        <w:numPr>
          <w:ilvl w:val="0"/>
          <w:numId w:val="9"/>
        </w:numPr>
        <w:ind w:right="1"/>
        <w:rPr>
          <w:rFonts w:asciiTheme="minorHAnsi" w:hAnsiTheme="minorHAnsi" w:cstheme="minorHAnsi"/>
          <w:color w:val="auto"/>
        </w:rPr>
      </w:pPr>
      <w:r w:rsidRPr="0095208B">
        <w:rPr>
          <w:rFonts w:asciiTheme="minorHAnsi" w:hAnsiTheme="minorHAnsi" w:cstheme="minorHAnsi"/>
          <w:color w:val="auto"/>
        </w:rPr>
        <w:t xml:space="preserve">obzirom na financijska sredstva koja se prikupljaju tijekom godine s osnove godišnje grobne naknade, zadržati postojeću </w:t>
      </w:r>
      <w:r w:rsidR="00A45354" w:rsidRPr="0095208B">
        <w:rPr>
          <w:rFonts w:asciiTheme="minorHAnsi" w:hAnsiTheme="minorHAnsi" w:cstheme="minorHAnsi"/>
          <w:color w:val="auto"/>
        </w:rPr>
        <w:t xml:space="preserve">i podići </w:t>
      </w:r>
      <w:r w:rsidRPr="0095208B">
        <w:rPr>
          <w:rFonts w:asciiTheme="minorHAnsi" w:hAnsiTheme="minorHAnsi" w:cstheme="minorHAnsi"/>
          <w:color w:val="auto"/>
        </w:rPr>
        <w:t xml:space="preserve">razinu kvalitete usluge, </w:t>
      </w:r>
      <w:r w:rsidR="00A45354" w:rsidRPr="0095208B">
        <w:rPr>
          <w:rFonts w:asciiTheme="minorHAnsi" w:hAnsiTheme="minorHAnsi" w:cstheme="minorHAnsi"/>
          <w:color w:val="auto"/>
        </w:rPr>
        <w:t>češće</w:t>
      </w:r>
      <w:r w:rsidR="00E94573" w:rsidRPr="0095208B">
        <w:rPr>
          <w:rFonts w:asciiTheme="minorHAnsi" w:hAnsiTheme="minorHAnsi" w:cstheme="minorHAnsi"/>
          <w:color w:val="auto"/>
        </w:rPr>
        <w:t xml:space="preserve"> košnje</w:t>
      </w:r>
    </w:p>
    <w:p w14:paraId="123F251C" w14:textId="239AF019" w:rsidR="00EE2760" w:rsidRPr="0095208B" w:rsidRDefault="00EE2760" w:rsidP="00EE2760">
      <w:pPr>
        <w:pStyle w:val="Odlomakpopisa"/>
        <w:numPr>
          <w:ilvl w:val="0"/>
          <w:numId w:val="9"/>
        </w:numPr>
        <w:ind w:right="1"/>
        <w:rPr>
          <w:rFonts w:asciiTheme="minorHAnsi" w:hAnsiTheme="minorHAnsi" w:cstheme="minorHAnsi"/>
          <w:color w:val="auto"/>
        </w:rPr>
      </w:pPr>
      <w:r w:rsidRPr="0095208B">
        <w:rPr>
          <w:rFonts w:asciiTheme="minorHAnsi" w:hAnsiTheme="minorHAnsi" w:cstheme="minorHAnsi"/>
          <w:color w:val="auto"/>
        </w:rPr>
        <w:t>Uklanjanje prepreka, u</w:t>
      </w:r>
      <w:r w:rsidR="00445DAC" w:rsidRPr="0095208B">
        <w:rPr>
          <w:rFonts w:asciiTheme="minorHAnsi" w:hAnsiTheme="minorHAnsi" w:cstheme="minorHAnsi"/>
          <w:color w:val="auto"/>
        </w:rPr>
        <w:t xml:space="preserve">ređenje groblja i površina kako bi </w:t>
      </w:r>
      <w:r w:rsidRPr="0095208B">
        <w:rPr>
          <w:rFonts w:asciiTheme="minorHAnsi" w:hAnsiTheme="minorHAnsi" w:cstheme="minorHAnsi"/>
          <w:color w:val="auto"/>
        </w:rPr>
        <w:t>košnja bila učinkovitija</w:t>
      </w:r>
    </w:p>
    <w:p w14:paraId="09F9A5C9" w14:textId="3BB3D2E3" w:rsidR="00EE2760" w:rsidRPr="0095208B" w:rsidRDefault="00EE2760" w:rsidP="00EE2760">
      <w:pPr>
        <w:pStyle w:val="Odlomakpopisa"/>
        <w:numPr>
          <w:ilvl w:val="0"/>
          <w:numId w:val="9"/>
        </w:numPr>
        <w:ind w:right="1"/>
        <w:rPr>
          <w:rFonts w:asciiTheme="minorHAnsi" w:hAnsiTheme="minorHAnsi" w:cstheme="minorHAnsi"/>
          <w:color w:val="auto"/>
        </w:rPr>
      </w:pPr>
      <w:r w:rsidRPr="0095208B">
        <w:rPr>
          <w:rFonts w:asciiTheme="minorHAnsi" w:hAnsiTheme="minorHAnsi" w:cstheme="minorHAnsi"/>
          <w:color w:val="auto"/>
        </w:rPr>
        <w:t xml:space="preserve">Uređenje </w:t>
      </w:r>
      <w:r w:rsidR="007E54CD" w:rsidRPr="0095208B">
        <w:rPr>
          <w:rFonts w:asciiTheme="minorHAnsi" w:hAnsiTheme="minorHAnsi" w:cstheme="minorHAnsi"/>
          <w:color w:val="auto"/>
        </w:rPr>
        <w:t xml:space="preserve">ograde groblja </w:t>
      </w:r>
    </w:p>
    <w:p w14:paraId="79117B24" w14:textId="3D404A7C" w:rsidR="00E94573" w:rsidRPr="0095208B" w:rsidRDefault="00E94573" w:rsidP="00A45354">
      <w:pPr>
        <w:pStyle w:val="Odlomakpopisa"/>
        <w:numPr>
          <w:ilvl w:val="0"/>
          <w:numId w:val="9"/>
        </w:numPr>
        <w:ind w:right="1"/>
        <w:rPr>
          <w:rFonts w:asciiTheme="minorHAnsi" w:hAnsiTheme="minorHAnsi" w:cstheme="minorHAnsi"/>
          <w:color w:val="auto"/>
        </w:rPr>
      </w:pPr>
      <w:r w:rsidRPr="0095208B">
        <w:rPr>
          <w:rFonts w:asciiTheme="minorHAnsi" w:hAnsiTheme="minorHAnsi" w:cstheme="minorHAnsi"/>
          <w:color w:val="auto"/>
        </w:rPr>
        <w:t>uvođenje selektivnog prikupljanja otpada, radi smanjenja budućih troškova</w:t>
      </w:r>
    </w:p>
    <w:p w14:paraId="2E338948" w14:textId="09F5D12D" w:rsidR="00425F0D" w:rsidRPr="0095208B" w:rsidRDefault="005F3AFA" w:rsidP="00A45354">
      <w:pPr>
        <w:pStyle w:val="Odlomakpopisa"/>
        <w:numPr>
          <w:ilvl w:val="0"/>
          <w:numId w:val="9"/>
        </w:numPr>
        <w:ind w:right="1"/>
        <w:rPr>
          <w:rFonts w:asciiTheme="minorHAnsi" w:hAnsiTheme="minorHAnsi" w:cstheme="minorHAnsi"/>
          <w:color w:val="auto"/>
        </w:rPr>
      </w:pPr>
      <w:r w:rsidRPr="0095208B">
        <w:rPr>
          <w:rFonts w:asciiTheme="minorHAnsi" w:hAnsiTheme="minorHAnsi" w:cstheme="minorHAnsi"/>
          <w:color w:val="auto"/>
        </w:rPr>
        <w:t>redovito obnavljanje podataka o korisnicima grobnih mjesta, radi učinkovitije naplate grobne naknade</w:t>
      </w:r>
    </w:p>
    <w:p w14:paraId="0A2662DB" w14:textId="12A17549" w:rsidR="0058305F" w:rsidRPr="0095208B" w:rsidRDefault="002A2D68" w:rsidP="00A45354">
      <w:pPr>
        <w:pStyle w:val="Odlomakpopisa"/>
        <w:numPr>
          <w:ilvl w:val="0"/>
          <w:numId w:val="9"/>
        </w:numPr>
        <w:ind w:right="1"/>
        <w:rPr>
          <w:rFonts w:asciiTheme="minorHAnsi" w:hAnsiTheme="minorHAnsi" w:cstheme="minorHAnsi"/>
          <w:color w:val="auto"/>
        </w:rPr>
      </w:pPr>
      <w:r w:rsidRPr="0095208B">
        <w:rPr>
          <w:rFonts w:asciiTheme="minorHAnsi" w:hAnsiTheme="minorHAnsi" w:cstheme="minorHAnsi"/>
          <w:color w:val="auto"/>
        </w:rPr>
        <w:t>pokretanje ovrših postupaka radi učinkovitije naplate grobne naknade</w:t>
      </w:r>
    </w:p>
    <w:p w14:paraId="51DD68CA" w14:textId="77777777" w:rsidR="00B15E6E" w:rsidRPr="0095208B" w:rsidRDefault="00B15E6E" w:rsidP="00CD23C5">
      <w:pPr>
        <w:pStyle w:val="Odlomakpopisa"/>
        <w:numPr>
          <w:ilvl w:val="0"/>
          <w:numId w:val="9"/>
        </w:numPr>
        <w:ind w:right="1"/>
        <w:rPr>
          <w:rFonts w:asciiTheme="minorHAnsi" w:hAnsiTheme="minorHAnsi" w:cstheme="minorHAnsi"/>
          <w:color w:val="auto"/>
        </w:rPr>
      </w:pPr>
      <w:r w:rsidRPr="0095208B">
        <w:rPr>
          <w:rFonts w:asciiTheme="minorHAnsi" w:hAnsiTheme="minorHAnsi" w:cstheme="minorHAnsi"/>
          <w:color w:val="auto"/>
        </w:rPr>
        <w:t>Povećanje učinkovitosti poslova košnje, smanjenje troškova</w:t>
      </w:r>
    </w:p>
    <w:p w14:paraId="3609FC6D" w14:textId="77777777" w:rsidR="00425F0D" w:rsidRPr="00E92916" w:rsidRDefault="00425F0D">
      <w:pPr>
        <w:spacing w:after="0" w:line="259" w:lineRule="auto"/>
        <w:ind w:left="0" w:right="0" w:firstLine="0"/>
        <w:jc w:val="left"/>
        <w:rPr>
          <w:rFonts w:asciiTheme="minorHAnsi" w:hAnsiTheme="minorHAnsi" w:cstheme="minorHAnsi"/>
          <w:color w:val="auto"/>
        </w:rPr>
      </w:pPr>
    </w:p>
    <w:p w14:paraId="3825C2C8" w14:textId="2A09BD97" w:rsidR="00B5586F" w:rsidRPr="00E92916" w:rsidRDefault="00B5586F" w:rsidP="00B5586F">
      <w:pPr>
        <w:pStyle w:val="Naslov2"/>
        <w:numPr>
          <w:ilvl w:val="1"/>
          <w:numId w:val="16"/>
        </w:numPr>
        <w:rPr>
          <w:rFonts w:asciiTheme="minorHAnsi" w:hAnsiTheme="minorHAnsi" w:cstheme="minorHAnsi"/>
          <w:color w:val="auto"/>
        </w:rPr>
      </w:pPr>
      <w:bookmarkStart w:id="13" w:name="_Toc185255669"/>
      <w:r w:rsidRPr="00E92916">
        <w:rPr>
          <w:rFonts w:asciiTheme="minorHAnsi" w:hAnsiTheme="minorHAnsi" w:cstheme="minorHAnsi"/>
          <w:color w:val="auto"/>
        </w:rPr>
        <w:t>Održavanje javnih objekata</w:t>
      </w:r>
      <w:r w:rsidR="00D467BF" w:rsidRPr="00E92916">
        <w:rPr>
          <w:rFonts w:asciiTheme="minorHAnsi" w:hAnsiTheme="minorHAnsi" w:cstheme="minorHAnsi"/>
          <w:color w:val="auto"/>
        </w:rPr>
        <w:t xml:space="preserve"> i opreme na javnim površinama</w:t>
      </w:r>
      <w:r w:rsidRPr="00E92916">
        <w:rPr>
          <w:rFonts w:asciiTheme="minorHAnsi" w:hAnsiTheme="minorHAnsi" w:cstheme="minorHAnsi"/>
          <w:color w:val="auto"/>
        </w:rPr>
        <w:t xml:space="preserve"> u vlasništvu Općine Štefanje</w:t>
      </w:r>
      <w:bookmarkEnd w:id="13"/>
    </w:p>
    <w:p w14:paraId="065AF11A" w14:textId="08040730" w:rsidR="009966E2" w:rsidRPr="00E92916" w:rsidRDefault="00DA46B4" w:rsidP="00E94573">
      <w:pPr>
        <w:pStyle w:val="Odlomakpopisa"/>
        <w:numPr>
          <w:ilvl w:val="0"/>
          <w:numId w:val="9"/>
        </w:numPr>
        <w:spacing w:after="0" w:line="259" w:lineRule="auto"/>
        <w:ind w:right="0"/>
        <w:jc w:val="left"/>
        <w:rPr>
          <w:rFonts w:asciiTheme="minorHAnsi" w:hAnsiTheme="minorHAnsi" w:cstheme="minorHAnsi"/>
          <w:color w:val="auto"/>
        </w:rPr>
      </w:pPr>
      <w:r w:rsidRPr="00E92916">
        <w:rPr>
          <w:rFonts w:asciiTheme="minorHAnsi" w:hAnsiTheme="minorHAnsi" w:cstheme="minorHAnsi"/>
          <w:color w:val="auto"/>
        </w:rPr>
        <w:t>Redovito</w:t>
      </w:r>
      <w:r w:rsidR="009966E2" w:rsidRPr="00E92916">
        <w:rPr>
          <w:rFonts w:asciiTheme="minorHAnsi" w:hAnsiTheme="minorHAnsi" w:cstheme="minorHAnsi"/>
          <w:color w:val="auto"/>
        </w:rPr>
        <w:t xml:space="preserve"> održavanj</w:t>
      </w:r>
      <w:r w:rsidRPr="00E92916">
        <w:rPr>
          <w:rFonts w:asciiTheme="minorHAnsi" w:hAnsiTheme="minorHAnsi" w:cstheme="minorHAnsi"/>
          <w:color w:val="auto"/>
        </w:rPr>
        <w:t>e</w:t>
      </w:r>
      <w:r w:rsidR="009966E2" w:rsidRPr="00E92916">
        <w:rPr>
          <w:rFonts w:asciiTheme="minorHAnsi" w:hAnsiTheme="minorHAnsi" w:cstheme="minorHAnsi"/>
          <w:color w:val="auto"/>
        </w:rPr>
        <w:t xml:space="preserve"> objekata u vlasništvu Općine Štefanje</w:t>
      </w:r>
    </w:p>
    <w:p w14:paraId="69E018A8" w14:textId="5028D330" w:rsidR="00B5586F" w:rsidRPr="00E92916" w:rsidRDefault="00A10207" w:rsidP="00E94573">
      <w:pPr>
        <w:pStyle w:val="Odlomakpopisa"/>
        <w:numPr>
          <w:ilvl w:val="0"/>
          <w:numId w:val="9"/>
        </w:numPr>
        <w:spacing w:after="0" w:line="259" w:lineRule="auto"/>
        <w:ind w:right="0"/>
        <w:jc w:val="left"/>
        <w:rPr>
          <w:rFonts w:asciiTheme="minorHAnsi" w:hAnsiTheme="minorHAnsi" w:cstheme="minorHAnsi"/>
          <w:color w:val="auto"/>
        </w:rPr>
      </w:pPr>
      <w:r w:rsidRPr="00E92916">
        <w:rPr>
          <w:rFonts w:asciiTheme="minorHAnsi" w:hAnsiTheme="minorHAnsi" w:cstheme="minorHAnsi"/>
          <w:color w:val="auto"/>
        </w:rPr>
        <w:t>Pomoć pri p</w:t>
      </w:r>
      <w:r w:rsidR="00B5586F" w:rsidRPr="00E92916">
        <w:rPr>
          <w:rFonts w:asciiTheme="minorHAnsi" w:hAnsiTheme="minorHAnsi" w:cstheme="minorHAnsi"/>
          <w:color w:val="auto"/>
        </w:rPr>
        <w:t>riprem</w:t>
      </w:r>
      <w:r w:rsidRPr="00E92916">
        <w:rPr>
          <w:rFonts w:asciiTheme="minorHAnsi" w:hAnsiTheme="minorHAnsi" w:cstheme="minorHAnsi"/>
          <w:color w:val="auto"/>
        </w:rPr>
        <w:t>i</w:t>
      </w:r>
      <w:r w:rsidR="00B5586F" w:rsidRPr="00E92916">
        <w:rPr>
          <w:rFonts w:asciiTheme="minorHAnsi" w:hAnsiTheme="minorHAnsi" w:cstheme="minorHAnsi"/>
          <w:color w:val="auto"/>
        </w:rPr>
        <w:t xml:space="preserve"> dokumentacije za natječaje</w:t>
      </w:r>
    </w:p>
    <w:p w14:paraId="71A9FEED" w14:textId="00B76F1E" w:rsidR="00217779" w:rsidRPr="00E92916" w:rsidRDefault="00217779" w:rsidP="00E94573">
      <w:pPr>
        <w:pStyle w:val="Odlomakpopisa"/>
        <w:numPr>
          <w:ilvl w:val="0"/>
          <w:numId w:val="9"/>
        </w:numPr>
        <w:spacing w:after="0" w:line="259" w:lineRule="auto"/>
        <w:ind w:right="0"/>
        <w:jc w:val="left"/>
        <w:rPr>
          <w:rFonts w:asciiTheme="minorHAnsi" w:hAnsiTheme="minorHAnsi" w:cstheme="minorHAnsi"/>
          <w:color w:val="auto"/>
        </w:rPr>
      </w:pPr>
      <w:r w:rsidRPr="00E92916">
        <w:rPr>
          <w:rFonts w:asciiTheme="minorHAnsi" w:hAnsiTheme="minorHAnsi" w:cstheme="minorHAnsi"/>
          <w:color w:val="auto"/>
        </w:rPr>
        <w:t>Praćenje rekonstrukcije objekata u vlasništvu Općine Štefanje</w:t>
      </w:r>
    </w:p>
    <w:p w14:paraId="551ED74C" w14:textId="77777777" w:rsidR="00B5586F" w:rsidRPr="00E92916" w:rsidRDefault="00B5586F" w:rsidP="00CD23C5">
      <w:pPr>
        <w:pStyle w:val="Odlomakpopisa"/>
        <w:numPr>
          <w:ilvl w:val="0"/>
          <w:numId w:val="9"/>
        </w:numPr>
        <w:spacing w:after="0" w:line="259" w:lineRule="auto"/>
        <w:ind w:right="0"/>
        <w:jc w:val="left"/>
        <w:rPr>
          <w:rFonts w:asciiTheme="minorHAnsi" w:hAnsiTheme="minorHAnsi" w:cstheme="minorHAnsi"/>
          <w:color w:val="auto"/>
        </w:rPr>
      </w:pPr>
      <w:r w:rsidRPr="00E92916">
        <w:rPr>
          <w:rFonts w:asciiTheme="minorHAnsi" w:hAnsiTheme="minorHAnsi" w:cstheme="minorHAnsi"/>
          <w:color w:val="auto"/>
        </w:rPr>
        <w:lastRenderedPageBreak/>
        <w:t>Pregled izvedenih radova</w:t>
      </w:r>
    </w:p>
    <w:p w14:paraId="1B365887" w14:textId="29FDAF3C" w:rsidR="00B15E6E" w:rsidRPr="00E92916" w:rsidRDefault="00B15E6E" w:rsidP="00CD23C5">
      <w:pPr>
        <w:pStyle w:val="Odlomakpopisa"/>
        <w:numPr>
          <w:ilvl w:val="0"/>
          <w:numId w:val="9"/>
        </w:numPr>
        <w:rPr>
          <w:rFonts w:asciiTheme="minorHAnsi" w:hAnsiTheme="minorHAnsi" w:cstheme="minorHAnsi"/>
          <w:color w:val="auto"/>
        </w:rPr>
      </w:pPr>
      <w:r w:rsidRPr="00E92916">
        <w:rPr>
          <w:rFonts w:asciiTheme="minorHAnsi" w:hAnsiTheme="minorHAnsi" w:cstheme="minorHAnsi"/>
          <w:color w:val="auto"/>
        </w:rPr>
        <w:t>Racionalizacija prema planiranim sredstvima u proračunu Općine Štefanje</w:t>
      </w:r>
    </w:p>
    <w:p w14:paraId="57979D05" w14:textId="29475FF8" w:rsidR="00E37C30" w:rsidRPr="00E92916" w:rsidRDefault="00E37C30" w:rsidP="00CD23C5">
      <w:pPr>
        <w:pStyle w:val="Odlomakpopisa"/>
        <w:numPr>
          <w:ilvl w:val="0"/>
          <w:numId w:val="9"/>
        </w:numPr>
        <w:rPr>
          <w:rFonts w:asciiTheme="minorHAnsi" w:hAnsiTheme="minorHAnsi" w:cstheme="minorHAnsi"/>
          <w:color w:val="auto"/>
        </w:rPr>
      </w:pPr>
      <w:r w:rsidRPr="00E92916">
        <w:rPr>
          <w:rFonts w:asciiTheme="minorHAnsi" w:hAnsiTheme="minorHAnsi" w:cstheme="minorHAnsi"/>
          <w:color w:val="auto"/>
        </w:rPr>
        <w:t>Izrada oprema za javne površine (oglasne ploče, klupe, koševi za smeće)</w:t>
      </w:r>
    </w:p>
    <w:p w14:paraId="53E371F5" w14:textId="20B138F2" w:rsidR="00E37C30" w:rsidRPr="00E92916" w:rsidRDefault="00217779" w:rsidP="00C67ACB">
      <w:pPr>
        <w:pStyle w:val="Odlomakpopisa"/>
        <w:numPr>
          <w:ilvl w:val="0"/>
          <w:numId w:val="9"/>
        </w:numPr>
        <w:rPr>
          <w:rFonts w:asciiTheme="minorHAnsi" w:hAnsiTheme="minorHAnsi" w:cstheme="minorHAnsi"/>
          <w:color w:val="auto"/>
        </w:rPr>
      </w:pPr>
      <w:r w:rsidRPr="00E92916">
        <w:rPr>
          <w:rFonts w:asciiTheme="minorHAnsi" w:hAnsiTheme="minorHAnsi" w:cstheme="minorHAnsi"/>
          <w:color w:val="auto"/>
        </w:rPr>
        <w:t>Redovito održavanje opreme</w:t>
      </w:r>
      <w:r w:rsidR="007504BD" w:rsidRPr="00E92916">
        <w:rPr>
          <w:rFonts w:asciiTheme="minorHAnsi" w:hAnsiTheme="minorHAnsi" w:cstheme="minorHAnsi"/>
          <w:color w:val="auto"/>
        </w:rPr>
        <w:t xml:space="preserve"> na javnim površinama da bude funkcionalna i sigurna za korištenje</w:t>
      </w:r>
    </w:p>
    <w:p w14:paraId="0EEEE553" w14:textId="77777777" w:rsidR="00B5586F" w:rsidRPr="00E92916" w:rsidRDefault="00B5586F" w:rsidP="00B5586F">
      <w:pPr>
        <w:pStyle w:val="Odlomakpopisa"/>
        <w:spacing w:after="0" w:line="259" w:lineRule="auto"/>
        <w:ind w:left="1053" w:right="0" w:firstLine="0"/>
        <w:jc w:val="left"/>
        <w:rPr>
          <w:rFonts w:asciiTheme="minorHAnsi" w:hAnsiTheme="minorHAnsi" w:cstheme="minorHAnsi"/>
          <w:color w:val="auto"/>
        </w:rPr>
      </w:pPr>
      <w:r w:rsidRPr="00E92916">
        <w:rPr>
          <w:rFonts w:asciiTheme="minorHAnsi" w:hAnsiTheme="minorHAnsi" w:cstheme="minorHAnsi"/>
          <w:color w:val="auto"/>
        </w:rPr>
        <w:t xml:space="preserve"> </w:t>
      </w:r>
    </w:p>
    <w:p w14:paraId="7DE0500E" w14:textId="55EB74C1" w:rsidR="00B5586F" w:rsidRPr="00E92916" w:rsidRDefault="00B5586F" w:rsidP="00B5586F">
      <w:pPr>
        <w:pStyle w:val="Naslov2"/>
        <w:numPr>
          <w:ilvl w:val="1"/>
          <w:numId w:val="16"/>
        </w:numPr>
        <w:rPr>
          <w:rFonts w:asciiTheme="minorHAnsi" w:hAnsiTheme="minorHAnsi" w:cstheme="minorHAnsi"/>
          <w:color w:val="auto"/>
        </w:rPr>
      </w:pPr>
      <w:bookmarkStart w:id="14" w:name="_Toc185255670"/>
      <w:r w:rsidRPr="00E92916">
        <w:rPr>
          <w:rFonts w:asciiTheme="minorHAnsi" w:hAnsiTheme="minorHAnsi" w:cstheme="minorHAnsi"/>
          <w:color w:val="auto"/>
        </w:rPr>
        <w:t>Održavanje nerazvrstanih i lokalnih cesta na području Općine Štefanje</w:t>
      </w:r>
      <w:bookmarkEnd w:id="14"/>
    </w:p>
    <w:p w14:paraId="216C1E0D" w14:textId="7739D27A" w:rsidR="00B5586F" w:rsidRPr="00E92916" w:rsidRDefault="00B5586F" w:rsidP="00CD23C5">
      <w:pPr>
        <w:pStyle w:val="Odlomakpopisa"/>
        <w:numPr>
          <w:ilvl w:val="0"/>
          <w:numId w:val="28"/>
        </w:numPr>
        <w:spacing w:after="0" w:line="259" w:lineRule="auto"/>
        <w:ind w:right="0"/>
        <w:jc w:val="left"/>
        <w:rPr>
          <w:rFonts w:asciiTheme="minorHAnsi" w:hAnsiTheme="minorHAnsi" w:cstheme="minorHAnsi"/>
          <w:color w:val="auto"/>
        </w:rPr>
      </w:pPr>
      <w:r w:rsidRPr="00E92916">
        <w:rPr>
          <w:rFonts w:asciiTheme="minorHAnsi" w:hAnsiTheme="minorHAnsi" w:cstheme="minorHAnsi"/>
          <w:color w:val="auto"/>
        </w:rPr>
        <w:t>Izrada kvalitetnog plana uređenja cesta, s točnim iznosima količina i vrsta radova</w:t>
      </w:r>
    </w:p>
    <w:p w14:paraId="4BC9A107" w14:textId="77777777" w:rsidR="00B5586F" w:rsidRPr="00E92916" w:rsidRDefault="00B5586F" w:rsidP="00CD23C5">
      <w:pPr>
        <w:pStyle w:val="Odlomakpopisa"/>
        <w:numPr>
          <w:ilvl w:val="0"/>
          <w:numId w:val="28"/>
        </w:numPr>
        <w:spacing w:after="0" w:line="259" w:lineRule="auto"/>
        <w:ind w:right="0"/>
        <w:jc w:val="left"/>
        <w:rPr>
          <w:rFonts w:asciiTheme="minorHAnsi" w:hAnsiTheme="minorHAnsi" w:cstheme="minorHAnsi"/>
          <w:color w:val="auto"/>
        </w:rPr>
      </w:pPr>
      <w:r w:rsidRPr="00E92916">
        <w:rPr>
          <w:rFonts w:asciiTheme="minorHAnsi" w:hAnsiTheme="minorHAnsi" w:cstheme="minorHAnsi"/>
          <w:color w:val="auto"/>
        </w:rPr>
        <w:t>Pravovremeno izvođenje radova kada su najpovoljniji vremenski uvjeti</w:t>
      </w:r>
    </w:p>
    <w:p w14:paraId="11336E40" w14:textId="14092EBC" w:rsidR="00B5586F" w:rsidRPr="00E92916" w:rsidRDefault="002A2D68" w:rsidP="00CD23C5">
      <w:pPr>
        <w:pStyle w:val="Odlomakpopisa"/>
        <w:numPr>
          <w:ilvl w:val="0"/>
          <w:numId w:val="28"/>
        </w:numPr>
        <w:spacing w:after="0" w:line="259" w:lineRule="auto"/>
        <w:ind w:right="0"/>
        <w:jc w:val="left"/>
        <w:rPr>
          <w:rFonts w:asciiTheme="minorHAnsi" w:hAnsiTheme="minorHAnsi" w:cstheme="minorHAnsi"/>
          <w:color w:val="auto"/>
        </w:rPr>
      </w:pPr>
      <w:r w:rsidRPr="00E92916">
        <w:rPr>
          <w:rFonts w:asciiTheme="minorHAnsi" w:hAnsiTheme="minorHAnsi" w:cstheme="minorHAnsi"/>
          <w:color w:val="auto"/>
        </w:rPr>
        <w:t>Nadzor nad</w:t>
      </w:r>
      <w:r w:rsidR="00B5586F" w:rsidRPr="00E92916">
        <w:rPr>
          <w:rFonts w:asciiTheme="minorHAnsi" w:hAnsiTheme="minorHAnsi" w:cstheme="minorHAnsi"/>
          <w:color w:val="auto"/>
        </w:rPr>
        <w:t xml:space="preserve"> izvođenjem radova</w:t>
      </w:r>
    </w:p>
    <w:p w14:paraId="7D194585" w14:textId="5152C504" w:rsidR="00B15E6E" w:rsidRPr="00E92916" w:rsidRDefault="00B5586F" w:rsidP="00CD23C5">
      <w:pPr>
        <w:pStyle w:val="Odlomakpopisa"/>
        <w:numPr>
          <w:ilvl w:val="0"/>
          <w:numId w:val="28"/>
        </w:numPr>
        <w:spacing w:after="0" w:line="259" w:lineRule="auto"/>
        <w:ind w:right="0"/>
        <w:jc w:val="left"/>
        <w:rPr>
          <w:rFonts w:asciiTheme="minorHAnsi" w:hAnsiTheme="minorHAnsi" w:cstheme="minorHAnsi"/>
          <w:color w:val="auto"/>
        </w:rPr>
      </w:pPr>
      <w:r w:rsidRPr="00E92916">
        <w:rPr>
          <w:rFonts w:asciiTheme="minorHAnsi" w:hAnsiTheme="minorHAnsi" w:cstheme="minorHAnsi"/>
          <w:color w:val="auto"/>
        </w:rPr>
        <w:t>Kontrola korištenja puteva</w:t>
      </w:r>
    </w:p>
    <w:p w14:paraId="4D8CE8F7" w14:textId="13AA9C04" w:rsidR="00F32D72" w:rsidRPr="00E92916" w:rsidRDefault="00B15E6E" w:rsidP="00CD23C5">
      <w:pPr>
        <w:pStyle w:val="Odlomakpopisa"/>
        <w:numPr>
          <w:ilvl w:val="0"/>
          <w:numId w:val="28"/>
        </w:numPr>
        <w:spacing w:after="0" w:line="259" w:lineRule="auto"/>
        <w:ind w:right="0"/>
        <w:jc w:val="left"/>
        <w:rPr>
          <w:rFonts w:asciiTheme="minorHAnsi" w:hAnsiTheme="minorHAnsi" w:cstheme="minorHAnsi"/>
          <w:color w:val="auto"/>
        </w:rPr>
      </w:pPr>
      <w:r w:rsidRPr="00E92916">
        <w:rPr>
          <w:rFonts w:asciiTheme="minorHAnsi" w:hAnsiTheme="minorHAnsi" w:cstheme="minorHAnsi"/>
          <w:color w:val="auto"/>
        </w:rPr>
        <w:t>Racionalizacija prema planiranim sredstvima u proračunu Općine Štefanje</w:t>
      </w:r>
    </w:p>
    <w:p w14:paraId="31D22A11" w14:textId="70C37C17" w:rsidR="00F32D72" w:rsidRPr="00E92916" w:rsidRDefault="0035659C" w:rsidP="00CD23C5">
      <w:pPr>
        <w:pStyle w:val="Odlomakpopisa"/>
        <w:numPr>
          <w:ilvl w:val="0"/>
          <w:numId w:val="28"/>
        </w:numPr>
        <w:spacing w:after="0" w:line="259" w:lineRule="auto"/>
        <w:ind w:right="0"/>
        <w:jc w:val="left"/>
        <w:rPr>
          <w:rFonts w:asciiTheme="minorHAnsi" w:hAnsiTheme="minorHAnsi" w:cstheme="minorHAnsi"/>
          <w:color w:val="auto"/>
        </w:rPr>
      </w:pPr>
      <w:r w:rsidRPr="00E92916">
        <w:rPr>
          <w:rFonts w:asciiTheme="minorHAnsi" w:hAnsiTheme="minorHAnsi" w:cstheme="minorHAnsi"/>
          <w:color w:val="auto"/>
        </w:rPr>
        <w:t>U</w:t>
      </w:r>
      <w:r w:rsidR="00F32D72" w:rsidRPr="00E92916">
        <w:rPr>
          <w:rFonts w:asciiTheme="minorHAnsi" w:hAnsiTheme="minorHAnsi" w:cstheme="minorHAnsi"/>
          <w:color w:val="auto"/>
        </w:rPr>
        <w:t>ređenost cesta, putnih jaraka i raslinja uz lokalne i nerazvrstane ceste</w:t>
      </w:r>
    </w:p>
    <w:p w14:paraId="66A49BF3" w14:textId="2D96FC7A" w:rsidR="003E7BC7" w:rsidRPr="00E92916" w:rsidRDefault="0035659C" w:rsidP="00CD23C5">
      <w:pPr>
        <w:pStyle w:val="Odlomakpopisa"/>
        <w:numPr>
          <w:ilvl w:val="0"/>
          <w:numId w:val="9"/>
        </w:numPr>
        <w:spacing w:after="0" w:line="259" w:lineRule="auto"/>
        <w:ind w:right="0"/>
        <w:jc w:val="left"/>
        <w:rPr>
          <w:rFonts w:asciiTheme="minorHAnsi" w:hAnsiTheme="minorHAnsi" w:cstheme="minorHAnsi"/>
          <w:color w:val="auto"/>
        </w:rPr>
      </w:pPr>
      <w:r w:rsidRPr="00E92916">
        <w:rPr>
          <w:rFonts w:asciiTheme="minorHAnsi" w:hAnsiTheme="minorHAnsi" w:cstheme="minorHAnsi"/>
          <w:color w:val="auto"/>
        </w:rPr>
        <w:t>U</w:t>
      </w:r>
      <w:r w:rsidR="00F32D72" w:rsidRPr="00E92916">
        <w:rPr>
          <w:rFonts w:asciiTheme="minorHAnsi" w:hAnsiTheme="minorHAnsi" w:cstheme="minorHAnsi"/>
          <w:color w:val="auto"/>
        </w:rPr>
        <w:t>ređenje cijevnih propusta</w:t>
      </w:r>
    </w:p>
    <w:p w14:paraId="4C6C0B7C" w14:textId="0537BF84" w:rsidR="00236F62" w:rsidRPr="00E92916" w:rsidRDefault="00236F62" w:rsidP="00CD23C5">
      <w:pPr>
        <w:pStyle w:val="Odlomakpopisa"/>
        <w:numPr>
          <w:ilvl w:val="0"/>
          <w:numId w:val="9"/>
        </w:numPr>
        <w:spacing w:after="0" w:line="259" w:lineRule="auto"/>
        <w:ind w:right="0"/>
        <w:jc w:val="left"/>
        <w:rPr>
          <w:rFonts w:asciiTheme="minorHAnsi" w:hAnsiTheme="minorHAnsi" w:cstheme="minorHAnsi"/>
          <w:color w:val="auto"/>
        </w:rPr>
      </w:pPr>
      <w:r w:rsidRPr="00E92916">
        <w:rPr>
          <w:rFonts w:asciiTheme="minorHAnsi" w:hAnsiTheme="minorHAnsi" w:cstheme="minorHAnsi"/>
          <w:color w:val="auto"/>
        </w:rPr>
        <w:t xml:space="preserve">Provođenje postupaka </w:t>
      </w:r>
      <w:r w:rsidR="008106C9" w:rsidRPr="00E92916">
        <w:rPr>
          <w:rFonts w:asciiTheme="minorHAnsi" w:hAnsiTheme="minorHAnsi" w:cstheme="minorHAnsi"/>
          <w:color w:val="auto"/>
        </w:rPr>
        <w:t xml:space="preserve">javne i jednostavne </w:t>
      </w:r>
      <w:r w:rsidRPr="00E92916">
        <w:rPr>
          <w:rFonts w:asciiTheme="minorHAnsi" w:hAnsiTheme="minorHAnsi" w:cstheme="minorHAnsi"/>
          <w:color w:val="auto"/>
        </w:rPr>
        <w:t xml:space="preserve">nabave kako bi održavanje cesta bilo </w:t>
      </w:r>
      <w:r w:rsidR="00B627B2" w:rsidRPr="00E92916">
        <w:rPr>
          <w:rFonts w:asciiTheme="minorHAnsi" w:hAnsiTheme="minorHAnsi" w:cstheme="minorHAnsi"/>
          <w:color w:val="auto"/>
        </w:rPr>
        <w:t>ekonomično</w:t>
      </w:r>
    </w:p>
    <w:p w14:paraId="49D6F044" w14:textId="605D01A3" w:rsidR="00E92916" w:rsidRPr="00E92916" w:rsidRDefault="00E92916" w:rsidP="00CD23C5">
      <w:pPr>
        <w:pStyle w:val="Odlomakpopisa"/>
        <w:numPr>
          <w:ilvl w:val="0"/>
          <w:numId w:val="9"/>
        </w:numPr>
        <w:spacing w:after="0" w:line="259" w:lineRule="auto"/>
        <w:ind w:right="0"/>
        <w:jc w:val="left"/>
        <w:rPr>
          <w:rFonts w:asciiTheme="minorHAnsi" w:hAnsiTheme="minorHAnsi" w:cstheme="minorHAnsi"/>
          <w:color w:val="auto"/>
        </w:rPr>
      </w:pPr>
      <w:r w:rsidRPr="00E92916">
        <w:rPr>
          <w:rFonts w:asciiTheme="minorHAnsi" w:hAnsiTheme="minorHAnsi" w:cstheme="minorHAnsi"/>
          <w:color w:val="auto"/>
        </w:rPr>
        <w:t>Nabava komunalnog traktora opremljenog za košnju NRC i rada zimske službe</w:t>
      </w:r>
    </w:p>
    <w:p w14:paraId="53FFA7F2" w14:textId="2E515C1E" w:rsidR="00B5586F" w:rsidRPr="00E92916" w:rsidRDefault="00B5586F" w:rsidP="00B15E6E">
      <w:pPr>
        <w:pStyle w:val="Odlomakpopisa"/>
        <w:spacing w:after="0" w:line="259" w:lineRule="auto"/>
        <w:ind w:left="1428" w:right="0" w:firstLine="0"/>
        <w:jc w:val="left"/>
        <w:rPr>
          <w:rFonts w:asciiTheme="minorHAnsi" w:hAnsiTheme="minorHAnsi" w:cstheme="minorHAnsi"/>
          <w:color w:val="auto"/>
        </w:rPr>
      </w:pPr>
    </w:p>
    <w:p w14:paraId="30766B0F" w14:textId="5FE6D812" w:rsidR="00BD5473" w:rsidRPr="00E92916" w:rsidRDefault="00BD5473" w:rsidP="00A11750">
      <w:pPr>
        <w:pStyle w:val="Naslov2"/>
        <w:numPr>
          <w:ilvl w:val="1"/>
          <w:numId w:val="16"/>
        </w:numPr>
        <w:rPr>
          <w:rFonts w:asciiTheme="minorHAnsi" w:hAnsiTheme="minorHAnsi" w:cstheme="minorHAnsi"/>
          <w:color w:val="auto"/>
        </w:rPr>
      </w:pPr>
      <w:bookmarkStart w:id="15" w:name="_Toc185255671"/>
      <w:r w:rsidRPr="00E92916">
        <w:rPr>
          <w:rFonts w:asciiTheme="minorHAnsi" w:hAnsiTheme="minorHAnsi" w:cstheme="minorHAnsi"/>
          <w:color w:val="auto"/>
        </w:rPr>
        <w:t>Dimnjačarska služba</w:t>
      </w:r>
      <w:bookmarkEnd w:id="15"/>
      <w:r w:rsidRPr="00E92916">
        <w:rPr>
          <w:rFonts w:asciiTheme="minorHAnsi" w:hAnsiTheme="minorHAnsi" w:cstheme="minorHAnsi"/>
          <w:color w:val="auto"/>
        </w:rPr>
        <w:t xml:space="preserve"> </w:t>
      </w:r>
    </w:p>
    <w:p w14:paraId="35FC0D5F" w14:textId="0A6CDF09" w:rsidR="0044794D" w:rsidRPr="00E92916" w:rsidRDefault="00B807FC" w:rsidP="00DE2766">
      <w:pPr>
        <w:pStyle w:val="Odlomakpopisa"/>
        <w:numPr>
          <w:ilvl w:val="0"/>
          <w:numId w:val="9"/>
        </w:numPr>
        <w:spacing w:after="0" w:line="259" w:lineRule="auto"/>
        <w:ind w:right="0"/>
        <w:jc w:val="left"/>
        <w:rPr>
          <w:rFonts w:asciiTheme="minorHAnsi" w:hAnsiTheme="minorHAnsi" w:cstheme="minorHAnsi"/>
          <w:color w:val="auto"/>
        </w:rPr>
      </w:pPr>
      <w:r w:rsidRPr="00E92916">
        <w:rPr>
          <w:rFonts w:asciiTheme="minorHAnsi" w:hAnsiTheme="minorHAnsi" w:cstheme="minorHAnsi"/>
          <w:color w:val="auto"/>
        </w:rPr>
        <w:t xml:space="preserve">Informiranje </w:t>
      </w:r>
      <w:r w:rsidR="00DE4205" w:rsidRPr="00E92916">
        <w:rPr>
          <w:rFonts w:asciiTheme="minorHAnsi" w:hAnsiTheme="minorHAnsi" w:cstheme="minorHAnsi"/>
          <w:color w:val="auto"/>
        </w:rPr>
        <w:t xml:space="preserve">korisnika </w:t>
      </w:r>
      <w:r w:rsidR="006F08FF" w:rsidRPr="00E92916">
        <w:rPr>
          <w:rFonts w:asciiTheme="minorHAnsi" w:hAnsiTheme="minorHAnsi" w:cstheme="minorHAnsi"/>
          <w:color w:val="auto"/>
        </w:rPr>
        <w:t>važnosti ispravnosti dimovodnih instalacija</w:t>
      </w:r>
    </w:p>
    <w:p w14:paraId="53304C8F" w14:textId="2ABD38E7" w:rsidR="00DE2766" w:rsidRPr="00E92916" w:rsidRDefault="004B4F71" w:rsidP="00DE2766">
      <w:pPr>
        <w:pStyle w:val="Odlomakpopisa"/>
        <w:numPr>
          <w:ilvl w:val="0"/>
          <w:numId w:val="9"/>
        </w:numPr>
        <w:spacing w:after="0" w:line="259" w:lineRule="auto"/>
        <w:ind w:right="0"/>
        <w:jc w:val="left"/>
        <w:rPr>
          <w:rFonts w:asciiTheme="minorHAnsi" w:hAnsiTheme="minorHAnsi" w:cstheme="minorHAnsi"/>
          <w:color w:val="auto"/>
        </w:rPr>
      </w:pPr>
      <w:r w:rsidRPr="00E92916">
        <w:rPr>
          <w:rFonts w:asciiTheme="minorHAnsi" w:hAnsiTheme="minorHAnsi" w:cstheme="minorHAnsi"/>
          <w:color w:val="auto"/>
        </w:rPr>
        <w:t>Uspostava pravnog okvira za unapređenje kvalitete dimovodnih instalacija</w:t>
      </w:r>
    </w:p>
    <w:p w14:paraId="383CB708" w14:textId="4017CD20" w:rsidR="004B4F71" w:rsidRPr="00E92916" w:rsidRDefault="00433A15" w:rsidP="00DE2766">
      <w:pPr>
        <w:pStyle w:val="Odlomakpopisa"/>
        <w:numPr>
          <w:ilvl w:val="0"/>
          <w:numId w:val="9"/>
        </w:numPr>
        <w:spacing w:after="0" w:line="259" w:lineRule="auto"/>
        <w:ind w:right="0"/>
        <w:jc w:val="left"/>
        <w:rPr>
          <w:rFonts w:asciiTheme="minorHAnsi" w:hAnsiTheme="minorHAnsi" w:cstheme="minorHAnsi"/>
          <w:color w:val="auto"/>
        </w:rPr>
      </w:pPr>
      <w:r w:rsidRPr="00E92916">
        <w:rPr>
          <w:rFonts w:asciiTheme="minorHAnsi" w:hAnsiTheme="minorHAnsi" w:cstheme="minorHAnsi"/>
          <w:color w:val="auto"/>
        </w:rPr>
        <w:t xml:space="preserve">Nabava </w:t>
      </w:r>
      <w:r w:rsidR="00C6019F" w:rsidRPr="00E92916">
        <w:rPr>
          <w:rFonts w:asciiTheme="minorHAnsi" w:hAnsiTheme="minorHAnsi" w:cstheme="minorHAnsi"/>
          <w:color w:val="auto"/>
        </w:rPr>
        <w:t>moderne opreme za ispitivanje dimovodnih instalacija</w:t>
      </w:r>
    </w:p>
    <w:p w14:paraId="6C251911" w14:textId="131F3F1B" w:rsidR="00C6019F" w:rsidRPr="00E92916" w:rsidRDefault="00C6019F" w:rsidP="00DE2766">
      <w:pPr>
        <w:pStyle w:val="Odlomakpopisa"/>
        <w:numPr>
          <w:ilvl w:val="0"/>
          <w:numId w:val="9"/>
        </w:numPr>
        <w:spacing w:after="0" w:line="259" w:lineRule="auto"/>
        <w:ind w:right="0"/>
        <w:jc w:val="left"/>
        <w:rPr>
          <w:rFonts w:asciiTheme="minorHAnsi" w:hAnsiTheme="minorHAnsi" w:cstheme="minorHAnsi"/>
          <w:color w:val="auto"/>
        </w:rPr>
      </w:pPr>
      <w:r w:rsidRPr="00E92916">
        <w:rPr>
          <w:rFonts w:asciiTheme="minorHAnsi" w:hAnsiTheme="minorHAnsi" w:cstheme="minorHAnsi"/>
          <w:color w:val="auto"/>
        </w:rPr>
        <w:t>Osposobljavanje nove radne snage</w:t>
      </w:r>
    </w:p>
    <w:p w14:paraId="4B87F7FA" w14:textId="77777777" w:rsidR="007E54CD" w:rsidRPr="000B23C5" w:rsidRDefault="007E54CD" w:rsidP="007E54CD">
      <w:pPr>
        <w:pStyle w:val="Odlomakpopisa"/>
        <w:ind w:left="1053" w:firstLine="0"/>
        <w:rPr>
          <w:color w:val="EE0000"/>
        </w:rPr>
      </w:pPr>
    </w:p>
    <w:p w14:paraId="7E12073E" w14:textId="77777777" w:rsidR="00A76502" w:rsidRPr="000B23C5" w:rsidRDefault="00A76502" w:rsidP="00A76502">
      <w:pPr>
        <w:pStyle w:val="Odlomakpopisa"/>
        <w:spacing w:after="0" w:line="259" w:lineRule="auto"/>
        <w:ind w:left="1053" w:right="0" w:firstLine="0"/>
        <w:jc w:val="left"/>
        <w:rPr>
          <w:rFonts w:asciiTheme="minorHAnsi" w:hAnsiTheme="minorHAnsi" w:cstheme="minorHAnsi"/>
          <w:color w:val="EE0000"/>
        </w:rPr>
      </w:pPr>
    </w:p>
    <w:p w14:paraId="672EBA53" w14:textId="11FFB22F" w:rsidR="00A76502" w:rsidRPr="00E92916" w:rsidRDefault="00A76502" w:rsidP="00A76502">
      <w:pPr>
        <w:pStyle w:val="Naslov1"/>
        <w:numPr>
          <w:ilvl w:val="0"/>
          <w:numId w:val="16"/>
        </w:numPr>
        <w:rPr>
          <w:rFonts w:asciiTheme="minorHAnsi" w:hAnsiTheme="minorHAnsi" w:cstheme="minorHAnsi"/>
        </w:rPr>
      </w:pPr>
      <w:bookmarkStart w:id="16" w:name="_Toc185255672"/>
      <w:r w:rsidRPr="00E92916">
        <w:rPr>
          <w:rFonts w:asciiTheme="minorHAnsi" w:hAnsiTheme="minorHAnsi" w:cstheme="minorHAnsi"/>
        </w:rPr>
        <w:t xml:space="preserve">PLAN AKTIVNOSTI – </w:t>
      </w:r>
      <w:r w:rsidR="003C5F49" w:rsidRPr="00E92916">
        <w:rPr>
          <w:rFonts w:asciiTheme="minorHAnsi" w:hAnsiTheme="minorHAnsi" w:cstheme="minorHAnsi"/>
        </w:rPr>
        <w:t>UPRAVA</w:t>
      </w:r>
      <w:bookmarkEnd w:id="16"/>
    </w:p>
    <w:p w14:paraId="0EEA7230" w14:textId="2310456A" w:rsidR="00BD5473" w:rsidRPr="00E92916" w:rsidRDefault="00BD5473" w:rsidP="00A76502">
      <w:pPr>
        <w:pStyle w:val="Odlomakpopisa"/>
        <w:ind w:left="1068" w:firstLine="0"/>
        <w:rPr>
          <w:color w:val="auto"/>
        </w:rPr>
      </w:pPr>
    </w:p>
    <w:p w14:paraId="11DAD39F" w14:textId="0E612CCE" w:rsidR="00B15E6E" w:rsidRPr="00E92916" w:rsidRDefault="00B15E6E" w:rsidP="00A11750">
      <w:pPr>
        <w:pStyle w:val="Naslov2"/>
        <w:numPr>
          <w:ilvl w:val="1"/>
          <w:numId w:val="16"/>
        </w:numPr>
        <w:rPr>
          <w:rFonts w:asciiTheme="minorHAnsi" w:hAnsiTheme="minorHAnsi" w:cstheme="minorHAnsi"/>
          <w:color w:val="auto"/>
        </w:rPr>
      </w:pPr>
      <w:bookmarkStart w:id="17" w:name="_Toc185255673"/>
      <w:r w:rsidRPr="00E92916">
        <w:rPr>
          <w:rFonts w:asciiTheme="minorHAnsi" w:hAnsiTheme="minorHAnsi" w:cstheme="minorHAnsi"/>
          <w:color w:val="auto"/>
        </w:rPr>
        <w:t>Financijski i računovodstveni poslovi</w:t>
      </w:r>
      <w:bookmarkEnd w:id="17"/>
    </w:p>
    <w:p w14:paraId="17104AFE" w14:textId="61AC79D1" w:rsidR="003C5F49" w:rsidRPr="00E92916" w:rsidRDefault="003C5F49" w:rsidP="0044794D">
      <w:pPr>
        <w:pStyle w:val="Odlomakpopisa"/>
        <w:numPr>
          <w:ilvl w:val="0"/>
          <w:numId w:val="9"/>
        </w:numPr>
        <w:spacing w:after="0" w:line="259" w:lineRule="auto"/>
        <w:ind w:right="0"/>
        <w:jc w:val="left"/>
        <w:rPr>
          <w:rFonts w:asciiTheme="minorHAnsi" w:hAnsiTheme="minorHAnsi" w:cstheme="minorHAnsi"/>
          <w:color w:val="auto"/>
        </w:rPr>
      </w:pPr>
      <w:r w:rsidRPr="00E92916">
        <w:rPr>
          <w:rFonts w:asciiTheme="minorHAnsi" w:hAnsiTheme="minorHAnsi" w:cstheme="minorHAnsi"/>
          <w:color w:val="auto"/>
        </w:rPr>
        <w:t>Zapošljavanje adm</w:t>
      </w:r>
      <w:r w:rsidR="0051332D" w:rsidRPr="00E92916">
        <w:rPr>
          <w:rFonts w:asciiTheme="minorHAnsi" w:hAnsiTheme="minorHAnsi" w:cstheme="minorHAnsi"/>
          <w:color w:val="auto"/>
        </w:rPr>
        <w:t>inistrativnog tajnika za pomoć pri rješavanju poslova i preuzimanju računovodstvenih poslova</w:t>
      </w:r>
    </w:p>
    <w:p w14:paraId="12F53309" w14:textId="4310C655" w:rsidR="00B15E6E" w:rsidRPr="00E92916" w:rsidRDefault="00B15E6E" w:rsidP="0044794D">
      <w:pPr>
        <w:pStyle w:val="Odlomakpopisa"/>
        <w:numPr>
          <w:ilvl w:val="0"/>
          <w:numId w:val="9"/>
        </w:numPr>
        <w:spacing w:after="0" w:line="259" w:lineRule="auto"/>
        <w:ind w:right="0"/>
        <w:jc w:val="left"/>
        <w:rPr>
          <w:rFonts w:asciiTheme="minorHAnsi" w:hAnsiTheme="minorHAnsi" w:cstheme="minorHAnsi"/>
          <w:color w:val="auto"/>
        </w:rPr>
      </w:pPr>
      <w:r w:rsidRPr="00E92916">
        <w:rPr>
          <w:rFonts w:asciiTheme="minorHAnsi" w:hAnsiTheme="minorHAnsi" w:cstheme="minorHAnsi"/>
          <w:color w:val="auto"/>
        </w:rPr>
        <w:t xml:space="preserve">Nabava programa za vođenje računovodstva, salda i </w:t>
      </w:r>
      <w:proofErr w:type="spellStart"/>
      <w:r w:rsidRPr="00E92916">
        <w:rPr>
          <w:rFonts w:asciiTheme="minorHAnsi" w:hAnsiTheme="minorHAnsi" w:cstheme="minorHAnsi"/>
          <w:color w:val="auto"/>
        </w:rPr>
        <w:t>konti</w:t>
      </w:r>
      <w:proofErr w:type="spellEnd"/>
      <w:r w:rsidRPr="00E92916">
        <w:rPr>
          <w:rFonts w:asciiTheme="minorHAnsi" w:hAnsiTheme="minorHAnsi" w:cstheme="minorHAnsi"/>
          <w:color w:val="auto"/>
        </w:rPr>
        <w:t xml:space="preserve"> kupaca i dobavljača i ostale dokumentacije za svoje računovodstvene i financijske potrebe</w:t>
      </w:r>
    </w:p>
    <w:p w14:paraId="7D965CC4" w14:textId="6F9F706A" w:rsidR="000D217E" w:rsidRPr="00D8450F" w:rsidRDefault="000D217E" w:rsidP="00CD23C5">
      <w:pPr>
        <w:pStyle w:val="Odlomakpopisa"/>
        <w:numPr>
          <w:ilvl w:val="0"/>
          <w:numId w:val="9"/>
        </w:numPr>
        <w:spacing w:after="0" w:line="259" w:lineRule="auto"/>
        <w:ind w:right="0" w:firstLine="0"/>
        <w:jc w:val="left"/>
        <w:rPr>
          <w:rFonts w:asciiTheme="minorHAnsi" w:hAnsiTheme="minorHAnsi" w:cstheme="minorHAnsi"/>
          <w:color w:val="auto"/>
        </w:rPr>
      </w:pPr>
      <w:r w:rsidRPr="00D8450F">
        <w:rPr>
          <w:rFonts w:asciiTheme="minorHAnsi" w:hAnsiTheme="minorHAnsi" w:cstheme="minorHAnsi"/>
          <w:color w:val="auto"/>
        </w:rPr>
        <w:t>Pokretanje postupaka prisilne naplate za korisnike koje ne plaćaju grobnu naknadu</w:t>
      </w:r>
    </w:p>
    <w:p w14:paraId="0C71D7C6" w14:textId="580D3000" w:rsidR="00B15E6E" w:rsidRPr="00D8450F" w:rsidRDefault="00B15E6E" w:rsidP="00B15E6E">
      <w:pPr>
        <w:pStyle w:val="Odlomakpopisa"/>
        <w:spacing w:after="0" w:line="259" w:lineRule="auto"/>
        <w:ind w:left="1053" w:right="0" w:firstLine="0"/>
        <w:jc w:val="left"/>
        <w:rPr>
          <w:rFonts w:asciiTheme="minorHAnsi" w:hAnsiTheme="minorHAnsi" w:cstheme="minorHAnsi"/>
          <w:color w:val="auto"/>
        </w:rPr>
      </w:pPr>
    </w:p>
    <w:p w14:paraId="066F711E" w14:textId="77777777" w:rsidR="00B15E6E" w:rsidRPr="00D8450F" w:rsidRDefault="00B15E6E" w:rsidP="00B15E6E">
      <w:pPr>
        <w:pStyle w:val="Naslov2"/>
        <w:numPr>
          <w:ilvl w:val="1"/>
          <w:numId w:val="16"/>
        </w:numPr>
        <w:rPr>
          <w:rFonts w:asciiTheme="minorHAnsi" w:hAnsiTheme="minorHAnsi" w:cstheme="minorHAnsi"/>
          <w:color w:val="auto"/>
        </w:rPr>
      </w:pPr>
      <w:r w:rsidRPr="00D8450F">
        <w:rPr>
          <w:rFonts w:asciiTheme="minorHAnsi" w:hAnsiTheme="minorHAnsi" w:cstheme="minorHAnsi"/>
          <w:color w:val="auto"/>
        </w:rPr>
        <w:t xml:space="preserve"> </w:t>
      </w:r>
      <w:bookmarkStart w:id="18" w:name="_Toc185255674"/>
      <w:r w:rsidRPr="00D8450F">
        <w:rPr>
          <w:rFonts w:asciiTheme="minorHAnsi" w:hAnsiTheme="minorHAnsi" w:cstheme="minorHAnsi"/>
          <w:color w:val="auto"/>
        </w:rPr>
        <w:t>Administrativno tehnički poslovi za Općinu Štefanje</w:t>
      </w:r>
      <w:bookmarkEnd w:id="18"/>
    </w:p>
    <w:p w14:paraId="7C53497C" w14:textId="08DB848F" w:rsidR="00B15E6E" w:rsidRPr="00D8450F" w:rsidRDefault="00B15E6E" w:rsidP="00DE2451">
      <w:pPr>
        <w:pStyle w:val="Odlomakpopisa"/>
        <w:numPr>
          <w:ilvl w:val="0"/>
          <w:numId w:val="9"/>
        </w:numPr>
        <w:spacing w:after="0" w:line="259" w:lineRule="auto"/>
        <w:ind w:right="0"/>
        <w:jc w:val="left"/>
        <w:rPr>
          <w:rFonts w:asciiTheme="minorHAnsi" w:hAnsiTheme="minorHAnsi" w:cstheme="minorHAnsi"/>
          <w:color w:val="auto"/>
        </w:rPr>
      </w:pPr>
      <w:r w:rsidRPr="00D8450F">
        <w:rPr>
          <w:rFonts w:asciiTheme="minorHAnsi" w:hAnsiTheme="minorHAnsi" w:cstheme="minorHAnsi"/>
          <w:color w:val="auto"/>
        </w:rPr>
        <w:t>Odrađivanje redovitih poslova za potrebe Općine Štefanje</w:t>
      </w:r>
    </w:p>
    <w:p w14:paraId="22372617" w14:textId="5E39DFD9" w:rsidR="00B15E6E" w:rsidRPr="00D8450F" w:rsidRDefault="00B15E6E" w:rsidP="00DE2451">
      <w:pPr>
        <w:pStyle w:val="Odlomakpopisa"/>
        <w:numPr>
          <w:ilvl w:val="0"/>
          <w:numId w:val="9"/>
        </w:numPr>
        <w:spacing w:after="0" w:line="259" w:lineRule="auto"/>
        <w:ind w:right="0"/>
        <w:jc w:val="left"/>
        <w:rPr>
          <w:rFonts w:asciiTheme="minorHAnsi" w:hAnsiTheme="minorHAnsi" w:cstheme="minorHAnsi"/>
          <w:color w:val="auto"/>
        </w:rPr>
      </w:pPr>
      <w:r w:rsidRPr="00D8450F">
        <w:rPr>
          <w:rFonts w:asciiTheme="minorHAnsi" w:hAnsiTheme="minorHAnsi" w:cstheme="minorHAnsi"/>
          <w:color w:val="auto"/>
        </w:rPr>
        <w:t>Nastavak kvalitete i kvantitete odrađenog posla</w:t>
      </w:r>
    </w:p>
    <w:p w14:paraId="38BD0690" w14:textId="0B4633D0" w:rsidR="00425F0D" w:rsidRPr="00D8450F" w:rsidRDefault="00B15E6E" w:rsidP="00DE2451">
      <w:pPr>
        <w:pStyle w:val="Odlomakpopisa"/>
        <w:numPr>
          <w:ilvl w:val="0"/>
          <w:numId w:val="9"/>
        </w:numPr>
        <w:spacing w:after="0" w:line="259" w:lineRule="auto"/>
        <w:ind w:right="0"/>
        <w:jc w:val="left"/>
        <w:rPr>
          <w:rFonts w:asciiTheme="minorHAnsi" w:hAnsiTheme="minorHAnsi" w:cstheme="minorHAnsi"/>
          <w:color w:val="auto"/>
        </w:rPr>
      </w:pPr>
      <w:r w:rsidRPr="00D8450F">
        <w:rPr>
          <w:rFonts w:asciiTheme="minorHAnsi" w:hAnsiTheme="minorHAnsi" w:cstheme="minorHAnsi"/>
          <w:color w:val="auto"/>
        </w:rPr>
        <w:t>Povećanje povremenih poslova, povećanje prihoda</w:t>
      </w:r>
    </w:p>
    <w:p w14:paraId="1F3E68E3" w14:textId="6FF085C4" w:rsidR="004B5F8F" w:rsidRPr="003759FA" w:rsidRDefault="004B5F8F" w:rsidP="00DE2451">
      <w:pPr>
        <w:pStyle w:val="Odlomakpopisa"/>
        <w:numPr>
          <w:ilvl w:val="0"/>
          <w:numId w:val="9"/>
        </w:numPr>
        <w:spacing w:after="0" w:line="259" w:lineRule="auto"/>
        <w:ind w:right="0"/>
        <w:jc w:val="left"/>
        <w:rPr>
          <w:rFonts w:asciiTheme="minorHAnsi" w:hAnsiTheme="minorHAnsi" w:cstheme="minorHAnsi"/>
          <w:color w:val="auto"/>
        </w:rPr>
      </w:pPr>
      <w:r w:rsidRPr="00D8450F">
        <w:rPr>
          <w:rFonts w:asciiTheme="minorHAnsi" w:hAnsiTheme="minorHAnsi" w:cstheme="minorHAnsi"/>
          <w:color w:val="auto"/>
        </w:rPr>
        <w:t>Obnova certifikata za postupke javne nabave</w:t>
      </w:r>
    </w:p>
    <w:p w14:paraId="13D8CAC6" w14:textId="0EDEEF51" w:rsidR="00E83B9D" w:rsidRPr="003759FA" w:rsidRDefault="00670337" w:rsidP="004B5F8F">
      <w:pPr>
        <w:spacing w:after="0" w:line="259" w:lineRule="auto"/>
        <w:ind w:left="0" w:right="0" w:firstLine="0"/>
        <w:jc w:val="left"/>
        <w:rPr>
          <w:rFonts w:asciiTheme="minorHAnsi" w:hAnsiTheme="minorHAnsi" w:cstheme="minorHAnsi"/>
          <w:color w:val="auto"/>
        </w:rPr>
      </w:pPr>
      <w:r w:rsidRPr="003759FA">
        <w:rPr>
          <w:rFonts w:asciiTheme="minorHAnsi" w:hAnsiTheme="minorHAnsi" w:cstheme="minorHAnsi"/>
          <w:color w:val="auto"/>
        </w:rPr>
        <w:t xml:space="preserve"> </w:t>
      </w:r>
    </w:p>
    <w:p w14:paraId="4EE464D7" w14:textId="3BD2EBC4" w:rsidR="00425F0D" w:rsidRPr="003759FA" w:rsidRDefault="00670337" w:rsidP="00F17A4D">
      <w:pPr>
        <w:pStyle w:val="Naslov1"/>
        <w:numPr>
          <w:ilvl w:val="0"/>
          <w:numId w:val="16"/>
        </w:numPr>
        <w:rPr>
          <w:rFonts w:asciiTheme="minorHAnsi" w:hAnsiTheme="minorHAnsi" w:cstheme="minorHAnsi"/>
        </w:rPr>
      </w:pPr>
      <w:bookmarkStart w:id="19" w:name="_Toc185255675"/>
      <w:r w:rsidRPr="003759FA">
        <w:rPr>
          <w:rFonts w:asciiTheme="minorHAnsi" w:hAnsiTheme="minorHAnsi" w:cstheme="minorHAnsi"/>
        </w:rPr>
        <w:t>FINANCIJSKI PLAN</w:t>
      </w:r>
      <w:bookmarkEnd w:id="19"/>
      <w:r w:rsidRPr="003759FA">
        <w:rPr>
          <w:rFonts w:asciiTheme="minorHAnsi" w:hAnsiTheme="minorHAnsi" w:cstheme="minorHAnsi"/>
        </w:rPr>
        <w:t xml:space="preserve"> </w:t>
      </w:r>
    </w:p>
    <w:p w14:paraId="2AFD73CF" w14:textId="68463485" w:rsidR="00425F0D" w:rsidRPr="003759FA" w:rsidRDefault="00425F0D">
      <w:pPr>
        <w:spacing w:after="0" w:line="259" w:lineRule="auto"/>
        <w:ind w:left="0" w:right="0" w:firstLine="0"/>
        <w:jc w:val="left"/>
        <w:rPr>
          <w:rFonts w:asciiTheme="minorHAnsi" w:hAnsiTheme="minorHAnsi" w:cstheme="minorHAnsi"/>
          <w:color w:val="auto"/>
        </w:rPr>
      </w:pPr>
    </w:p>
    <w:p w14:paraId="05923835" w14:textId="1E8527C7" w:rsidR="00193497" w:rsidRPr="003759FA" w:rsidRDefault="00F17A4D" w:rsidP="004C16FF">
      <w:pPr>
        <w:ind w:left="708" w:right="1" w:firstLine="708"/>
        <w:rPr>
          <w:rFonts w:asciiTheme="minorHAnsi" w:hAnsiTheme="minorHAnsi" w:cstheme="minorHAnsi"/>
          <w:color w:val="auto"/>
        </w:rPr>
      </w:pPr>
      <w:r w:rsidRPr="003759FA">
        <w:rPr>
          <w:rFonts w:asciiTheme="minorHAnsi" w:hAnsiTheme="minorHAnsi" w:cstheme="minorHAnsi"/>
          <w:color w:val="auto"/>
        </w:rPr>
        <w:t>Financijski plan za 20</w:t>
      </w:r>
      <w:r w:rsidR="00E7405B" w:rsidRPr="003759FA">
        <w:rPr>
          <w:rFonts w:asciiTheme="minorHAnsi" w:hAnsiTheme="minorHAnsi" w:cstheme="minorHAnsi"/>
          <w:color w:val="auto"/>
        </w:rPr>
        <w:t>2</w:t>
      </w:r>
      <w:r w:rsidR="00D8450F" w:rsidRPr="003759FA">
        <w:rPr>
          <w:rFonts w:asciiTheme="minorHAnsi" w:hAnsiTheme="minorHAnsi" w:cstheme="minorHAnsi"/>
          <w:color w:val="auto"/>
        </w:rPr>
        <w:t>6</w:t>
      </w:r>
      <w:r w:rsidRPr="003759FA">
        <w:rPr>
          <w:rFonts w:asciiTheme="minorHAnsi" w:hAnsiTheme="minorHAnsi" w:cstheme="minorHAnsi"/>
          <w:color w:val="auto"/>
        </w:rPr>
        <w:t>. g. temelji se na utvrđenim rezultatima 20</w:t>
      </w:r>
      <w:r w:rsidR="001B6E8B" w:rsidRPr="003759FA">
        <w:rPr>
          <w:rFonts w:asciiTheme="minorHAnsi" w:hAnsiTheme="minorHAnsi" w:cstheme="minorHAnsi"/>
          <w:color w:val="auto"/>
        </w:rPr>
        <w:t>2</w:t>
      </w:r>
      <w:r w:rsidR="004834B8" w:rsidRPr="003759FA">
        <w:rPr>
          <w:rFonts w:asciiTheme="minorHAnsi" w:hAnsiTheme="minorHAnsi" w:cstheme="minorHAnsi"/>
          <w:color w:val="auto"/>
        </w:rPr>
        <w:t>3</w:t>
      </w:r>
      <w:r w:rsidRPr="003759FA">
        <w:rPr>
          <w:rFonts w:asciiTheme="minorHAnsi" w:hAnsiTheme="minorHAnsi" w:cstheme="minorHAnsi"/>
          <w:color w:val="auto"/>
        </w:rPr>
        <w:t xml:space="preserve">. g. </w:t>
      </w:r>
      <w:r w:rsidR="003759FA" w:rsidRPr="003759FA">
        <w:rPr>
          <w:rFonts w:asciiTheme="minorHAnsi" w:hAnsiTheme="minorHAnsi" w:cstheme="minorHAnsi"/>
          <w:color w:val="auto"/>
        </w:rPr>
        <w:t>i</w:t>
      </w:r>
      <w:r w:rsidRPr="003759FA">
        <w:rPr>
          <w:rFonts w:asciiTheme="minorHAnsi" w:hAnsiTheme="minorHAnsi" w:cstheme="minorHAnsi"/>
          <w:color w:val="auto"/>
        </w:rPr>
        <w:t xml:space="preserve"> 20</w:t>
      </w:r>
      <w:r w:rsidR="00C67ACB" w:rsidRPr="003759FA">
        <w:rPr>
          <w:rFonts w:asciiTheme="minorHAnsi" w:hAnsiTheme="minorHAnsi" w:cstheme="minorHAnsi"/>
          <w:color w:val="auto"/>
        </w:rPr>
        <w:t>2</w:t>
      </w:r>
      <w:r w:rsidR="004834B8" w:rsidRPr="003759FA">
        <w:rPr>
          <w:rFonts w:asciiTheme="minorHAnsi" w:hAnsiTheme="minorHAnsi" w:cstheme="minorHAnsi"/>
          <w:color w:val="auto"/>
        </w:rPr>
        <w:t>4</w:t>
      </w:r>
      <w:r w:rsidRPr="003759FA">
        <w:rPr>
          <w:rFonts w:asciiTheme="minorHAnsi" w:hAnsiTheme="minorHAnsi" w:cstheme="minorHAnsi"/>
          <w:color w:val="auto"/>
        </w:rPr>
        <w:t>. g.</w:t>
      </w:r>
      <w:r w:rsidR="00067706" w:rsidRPr="003759FA">
        <w:rPr>
          <w:rFonts w:asciiTheme="minorHAnsi" w:hAnsiTheme="minorHAnsi" w:cstheme="minorHAnsi"/>
          <w:color w:val="auto"/>
        </w:rPr>
        <w:t xml:space="preserve">, te na ukupnom poslovanju od 2010. g. </w:t>
      </w:r>
      <w:r w:rsidR="00425511" w:rsidRPr="003759FA">
        <w:rPr>
          <w:rFonts w:asciiTheme="minorHAnsi" w:hAnsiTheme="minorHAnsi" w:cstheme="minorHAnsi"/>
          <w:color w:val="auto"/>
        </w:rPr>
        <w:t>P</w:t>
      </w:r>
      <w:r w:rsidRPr="003759FA">
        <w:rPr>
          <w:rFonts w:asciiTheme="minorHAnsi" w:hAnsiTheme="minorHAnsi" w:cstheme="minorHAnsi"/>
          <w:color w:val="auto"/>
        </w:rPr>
        <w:t>oslovna godina</w:t>
      </w:r>
      <w:r w:rsidR="00C533B4" w:rsidRPr="003759FA">
        <w:rPr>
          <w:rFonts w:asciiTheme="minorHAnsi" w:hAnsiTheme="minorHAnsi" w:cstheme="minorHAnsi"/>
          <w:color w:val="auto"/>
        </w:rPr>
        <w:t xml:space="preserve"> 20</w:t>
      </w:r>
      <w:r w:rsidR="00CE22CE" w:rsidRPr="003759FA">
        <w:rPr>
          <w:rFonts w:asciiTheme="minorHAnsi" w:hAnsiTheme="minorHAnsi" w:cstheme="minorHAnsi"/>
          <w:color w:val="auto"/>
        </w:rPr>
        <w:t>2</w:t>
      </w:r>
      <w:r w:rsidR="003759FA" w:rsidRPr="003759FA">
        <w:rPr>
          <w:rFonts w:asciiTheme="minorHAnsi" w:hAnsiTheme="minorHAnsi" w:cstheme="minorHAnsi"/>
          <w:color w:val="auto"/>
        </w:rPr>
        <w:t>5</w:t>
      </w:r>
      <w:r w:rsidR="00C533B4" w:rsidRPr="003759FA">
        <w:rPr>
          <w:rFonts w:asciiTheme="minorHAnsi" w:hAnsiTheme="minorHAnsi" w:cstheme="minorHAnsi"/>
          <w:color w:val="auto"/>
        </w:rPr>
        <w:t>. g.</w:t>
      </w:r>
      <w:r w:rsidRPr="003759FA">
        <w:rPr>
          <w:rFonts w:asciiTheme="minorHAnsi" w:hAnsiTheme="minorHAnsi" w:cstheme="minorHAnsi"/>
          <w:color w:val="auto"/>
        </w:rPr>
        <w:t xml:space="preserve"> još traje</w:t>
      </w:r>
      <w:r w:rsidR="00425511" w:rsidRPr="003759FA">
        <w:rPr>
          <w:rFonts w:asciiTheme="minorHAnsi" w:hAnsiTheme="minorHAnsi" w:cstheme="minorHAnsi"/>
          <w:color w:val="auto"/>
        </w:rPr>
        <w:t xml:space="preserve"> te su iz nje uzimani pokazatelji</w:t>
      </w:r>
      <w:r w:rsidRPr="003759FA">
        <w:rPr>
          <w:rFonts w:asciiTheme="minorHAnsi" w:hAnsiTheme="minorHAnsi" w:cstheme="minorHAnsi"/>
          <w:color w:val="auto"/>
        </w:rPr>
        <w:t xml:space="preserve">. </w:t>
      </w:r>
      <w:r w:rsidR="00E7405B" w:rsidRPr="003759FA">
        <w:rPr>
          <w:rFonts w:asciiTheme="minorHAnsi" w:hAnsiTheme="minorHAnsi" w:cstheme="minorHAnsi"/>
          <w:color w:val="auto"/>
        </w:rPr>
        <w:t>Financijski plan se nalazi u privitku.</w:t>
      </w:r>
    </w:p>
    <w:p w14:paraId="19B2A472" w14:textId="1D52EF2A" w:rsidR="00193497" w:rsidRPr="003759FA" w:rsidRDefault="00193497" w:rsidP="00193497">
      <w:pPr>
        <w:ind w:left="0" w:right="1" w:firstLine="708"/>
        <w:rPr>
          <w:rFonts w:asciiTheme="minorHAnsi" w:hAnsiTheme="minorHAnsi" w:cstheme="minorHAnsi"/>
          <w:color w:val="auto"/>
        </w:rPr>
      </w:pPr>
      <w:r w:rsidRPr="003759FA">
        <w:rPr>
          <w:rFonts w:asciiTheme="minorHAnsi" w:hAnsiTheme="minorHAnsi" w:cstheme="minorHAnsi"/>
          <w:color w:val="auto"/>
        </w:rPr>
        <w:tab/>
      </w:r>
      <w:r w:rsidRPr="003759FA">
        <w:rPr>
          <w:rFonts w:asciiTheme="minorHAnsi" w:hAnsiTheme="minorHAnsi" w:cstheme="minorHAnsi"/>
          <w:color w:val="auto"/>
        </w:rPr>
        <w:tab/>
      </w:r>
      <w:r w:rsidRPr="003759FA">
        <w:rPr>
          <w:rFonts w:asciiTheme="minorHAnsi" w:hAnsiTheme="minorHAnsi" w:cstheme="minorHAnsi"/>
          <w:color w:val="auto"/>
        </w:rPr>
        <w:tab/>
      </w:r>
      <w:r w:rsidRPr="003759FA">
        <w:rPr>
          <w:rFonts w:asciiTheme="minorHAnsi" w:hAnsiTheme="minorHAnsi" w:cstheme="minorHAnsi"/>
          <w:color w:val="auto"/>
        </w:rPr>
        <w:tab/>
      </w:r>
      <w:r w:rsidRPr="003759FA">
        <w:rPr>
          <w:rFonts w:asciiTheme="minorHAnsi" w:hAnsiTheme="minorHAnsi" w:cstheme="minorHAnsi"/>
          <w:color w:val="auto"/>
        </w:rPr>
        <w:tab/>
      </w:r>
      <w:r w:rsidRPr="003759FA">
        <w:rPr>
          <w:rFonts w:asciiTheme="minorHAnsi" w:hAnsiTheme="minorHAnsi" w:cstheme="minorHAnsi"/>
          <w:color w:val="auto"/>
        </w:rPr>
        <w:tab/>
      </w:r>
      <w:r w:rsidRPr="003759FA">
        <w:rPr>
          <w:rFonts w:asciiTheme="minorHAnsi" w:hAnsiTheme="minorHAnsi" w:cstheme="minorHAnsi"/>
          <w:color w:val="auto"/>
        </w:rPr>
        <w:tab/>
      </w:r>
      <w:r w:rsidRPr="003759FA">
        <w:rPr>
          <w:rFonts w:asciiTheme="minorHAnsi" w:hAnsiTheme="minorHAnsi" w:cstheme="minorHAnsi"/>
          <w:color w:val="auto"/>
        </w:rPr>
        <w:tab/>
      </w:r>
      <w:r w:rsidRPr="003759FA">
        <w:rPr>
          <w:rFonts w:asciiTheme="minorHAnsi" w:hAnsiTheme="minorHAnsi" w:cstheme="minorHAnsi"/>
          <w:color w:val="auto"/>
        </w:rPr>
        <w:tab/>
      </w:r>
      <w:r w:rsidR="004C16FF" w:rsidRPr="003759FA">
        <w:rPr>
          <w:rFonts w:asciiTheme="minorHAnsi" w:hAnsiTheme="minorHAnsi" w:cstheme="minorHAnsi"/>
          <w:color w:val="auto"/>
        </w:rPr>
        <w:t xml:space="preserve">         </w:t>
      </w:r>
      <w:r w:rsidRPr="003759FA">
        <w:rPr>
          <w:rFonts w:asciiTheme="minorHAnsi" w:hAnsiTheme="minorHAnsi" w:cstheme="minorHAnsi"/>
          <w:color w:val="auto"/>
        </w:rPr>
        <w:t>Plan rada sastavio</w:t>
      </w:r>
    </w:p>
    <w:p w14:paraId="5071412F" w14:textId="0247A951" w:rsidR="00193497" w:rsidRPr="003759FA" w:rsidRDefault="00C62140" w:rsidP="004C16FF">
      <w:pPr>
        <w:ind w:left="0" w:right="1" w:firstLine="708"/>
        <w:rPr>
          <w:rFonts w:asciiTheme="minorHAnsi" w:hAnsiTheme="minorHAnsi" w:cstheme="minorHAnsi"/>
          <w:color w:val="auto"/>
        </w:rPr>
      </w:pPr>
      <w:r w:rsidRPr="003759FA">
        <w:rPr>
          <w:noProof/>
          <w:color w:val="auto"/>
        </w:rPr>
        <w:drawing>
          <wp:anchor distT="0" distB="0" distL="114300" distR="114300" simplePos="0" relativeHeight="251658240" behindDoc="0" locked="0" layoutInCell="1" allowOverlap="1" wp14:anchorId="027260A1" wp14:editId="1FA560DF">
            <wp:simplePos x="0" y="0"/>
            <wp:positionH relativeFrom="column">
              <wp:posOffset>4429013</wp:posOffset>
            </wp:positionH>
            <wp:positionV relativeFrom="paragraph">
              <wp:posOffset>208280</wp:posOffset>
            </wp:positionV>
            <wp:extent cx="1656000" cy="575069"/>
            <wp:effectExtent l="0" t="0" r="1905" b="0"/>
            <wp:wrapNone/>
            <wp:docPr id="3" name="Slika 2" descr="Slika na kojoj se prikazuje tekst, snimka zaslona, Font, softver&#10;&#10;Opis je automatski generiran">
              <a:extLst xmlns:a="http://schemas.openxmlformats.org/drawingml/2006/main">
                <a:ext uri="{FF2B5EF4-FFF2-40B4-BE49-F238E27FC236}">
                  <a16:creationId xmlns:a16="http://schemas.microsoft.com/office/drawing/2014/main" id="{37C3A155-4C3D-4446-B547-C7A47922031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lika 2" descr="Slika na kojoj se prikazuje tekst, snimka zaslona, Font, softver&#10;&#10;Opis je automatski generiran">
                      <a:extLst>
                        <a:ext uri="{FF2B5EF4-FFF2-40B4-BE49-F238E27FC236}">
                          <a16:creationId xmlns:a16="http://schemas.microsoft.com/office/drawing/2014/main" id="{37C3A155-4C3D-4446-B547-C7A47922031C}"/>
                        </a:ext>
                      </a:extLst>
                    </pic:cNvPr>
                    <pic:cNvPicPr>
                      <a:picLocks noChangeAspect="1"/>
                    </pic:cNvPicPr>
                  </pic:nvPicPr>
                  <pic:blipFill rotWithShape="1">
                    <a:blip r:embed="rId14" cstate="print">
                      <a:extLst>
                        <a:ext uri="{28A0092B-C50C-407E-A947-70E740481C1C}">
                          <a14:useLocalDpi xmlns:a14="http://schemas.microsoft.com/office/drawing/2010/main" val="0"/>
                        </a:ext>
                      </a:extLst>
                    </a:blip>
                    <a:srcRect l="12712" t="28407" r="10992" b="26248"/>
                    <a:stretch/>
                  </pic:blipFill>
                  <pic:spPr>
                    <a:xfrm>
                      <a:off x="0" y="0"/>
                      <a:ext cx="1656000" cy="575069"/>
                    </a:xfrm>
                    <a:prstGeom prst="rect">
                      <a:avLst/>
                    </a:prstGeom>
                  </pic:spPr>
                </pic:pic>
              </a:graphicData>
            </a:graphic>
            <wp14:sizeRelH relativeFrom="page">
              <wp14:pctWidth>0</wp14:pctWidth>
            </wp14:sizeRelH>
            <wp14:sizeRelV relativeFrom="page">
              <wp14:pctHeight>0</wp14:pctHeight>
            </wp14:sizeRelV>
          </wp:anchor>
        </w:drawing>
      </w:r>
      <w:r w:rsidR="00193497" w:rsidRPr="003759FA">
        <w:rPr>
          <w:rFonts w:asciiTheme="minorHAnsi" w:hAnsiTheme="minorHAnsi" w:cstheme="minorHAnsi"/>
          <w:color w:val="auto"/>
        </w:rPr>
        <w:tab/>
      </w:r>
      <w:r w:rsidR="00193497" w:rsidRPr="003759FA">
        <w:rPr>
          <w:rFonts w:asciiTheme="minorHAnsi" w:hAnsiTheme="minorHAnsi" w:cstheme="minorHAnsi"/>
          <w:color w:val="auto"/>
        </w:rPr>
        <w:tab/>
      </w:r>
      <w:r w:rsidR="00193497" w:rsidRPr="003759FA">
        <w:rPr>
          <w:rFonts w:asciiTheme="minorHAnsi" w:hAnsiTheme="minorHAnsi" w:cstheme="minorHAnsi"/>
          <w:color w:val="auto"/>
        </w:rPr>
        <w:tab/>
      </w:r>
      <w:r w:rsidR="00193497" w:rsidRPr="003759FA">
        <w:rPr>
          <w:rFonts w:asciiTheme="minorHAnsi" w:hAnsiTheme="minorHAnsi" w:cstheme="minorHAnsi"/>
          <w:color w:val="auto"/>
        </w:rPr>
        <w:tab/>
      </w:r>
      <w:r w:rsidR="00193497" w:rsidRPr="003759FA">
        <w:rPr>
          <w:rFonts w:asciiTheme="minorHAnsi" w:hAnsiTheme="minorHAnsi" w:cstheme="minorHAnsi"/>
          <w:color w:val="auto"/>
        </w:rPr>
        <w:tab/>
      </w:r>
      <w:r w:rsidR="00193497" w:rsidRPr="003759FA">
        <w:rPr>
          <w:rFonts w:asciiTheme="minorHAnsi" w:hAnsiTheme="minorHAnsi" w:cstheme="minorHAnsi"/>
          <w:color w:val="auto"/>
        </w:rPr>
        <w:tab/>
      </w:r>
      <w:r w:rsidR="00193497" w:rsidRPr="003759FA">
        <w:rPr>
          <w:rFonts w:asciiTheme="minorHAnsi" w:hAnsiTheme="minorHAnsi" w:cstheme="minorHAnsi"/>
          <w:color w:val="auto"/>
        </w:rPr>
        <w:tab/>
      </w:r>
      <w:r w:rsidR="00193497" w:rsidRPr="003759FA">
        <w:rPr>
          <w:rFonts w:asciiTheme="minorHAnsi" w:hAnsiTheme="minorHAnsi" w:cstheme="minorHAnsi"/>
          <w:color w:val="auto"/>
        </w:rPr>
        <w:tab/>
      </w:r>
      <w:r w:rsidR="00193497" w:rsidRPr="003759FA">
        <w:rPr>
          <w:rFonts w:asciiTheme="minorHAnsi" w:hAnsiTheme="minorHAnsi" w:cstheme="minorHAnsi"/>
          <w:color w:val="auto"/>
        </w:rPr>
        <w:tab/>
        <w:t xml:space="preserve">   Denis Rešček</w:t>
      </w:r>
      <w:r w:rsidR="004C16FF" w:rsidRPr="003759FA">
        <w:rPr>
          <w:rFonts w:asciiTheme="minorHAnsi" w:hAnsiTheme="minorHAnsi" w:cstheme="minorHAnsi"/>
          <w:color w:val="auto"/>
        </w:rPr>
        <w:t>,</w:t>
      </w:r>
      <w:r w:rsidR="00193497" w:rsidRPr="003759FA">
        <w:rPr>
          <w:rFonts w:asciiTheme="minorHAnsi" w:hAnsiTheme="minorHAnsi" w:cstheme="minorHAnsi"/>
          <w:color w:val="auto"/>
        </w:rPr>
        <w:t xml:space="preserve"> </w:t>
      </w:r>
      <w:r w:rsidR="004C16FF" w:rsidRPr="003759FA">
        <w:rPr>
          <w:rFonts w:asciiTheme="minorHAnsi" w:hAnsiTheme="minorHAnsi" w:cstheme="minorHAnsi"/>
          <w:color w:val="auto"/>
        </w:rPr>
        <w:t>č</w:t>
      </w:r>
      <w:r w:rsidR="00193497" w:rsidRPr="003759FA">
        <w:rPr>
          <w:rFonts w:asciiTheme="minorHAnsi" w:hAnsiTheme="minorHAnsi" w:cstheme="minorHAnsi"/>
          <w:color w:val="auto"/>
        </w:rPr>
        <w:t>lan uprave</w:t>
      </w:r>
      <w:r w:rsidRPr="003759FA">
        <w:rPr>
          <w:noProof/>
          <w:color w:val="auto"/>
        </w:rPr>
        <w:t xml:space="preserve"> </w:t>
      </w:r>
    </w:p>
    <w:sectPr w:rsidR="00193497" w:rsidRPr="003759FA" w:rsidSect="00C47D61">
      <w:headerReference w:type="even" r:id="rId15"/>
      <w:headerReference w:type="default" r:id="rId16"/>
      <w:footerReference w:type="even" r:id="rId17"/>
      <w:footerReference w:type="default" r:id="rId18"/>
      <w:headerReference w:type="first" r:id="rId19"/>
      <w:footerReference w:type="first" r:id="rId20"/>
      <w:pgSz w:w="11906" w:h="16838"/>
      <w:pgMar w:top="1424" w:right="843" w:bottom="1471" w:left="852" w:header="70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6966B" w14:textId="77777777" w:rsidR="00A81AB5" w:rsidRDefault="00A81AB5">
      <w:pPr>
        <w:spacing w:after="0" w:line="240" w:lineRule="auto"/>
      </w:pPr>
      <w:r>
        <w:separator/>
      </w:r>
    </w:p>
  </w:endnote>
  <w:endnote w:type="continuationSeparator" w:id="0">
    <w:p w14:paraId="0491B162" w14:textId="77777777" w:rsidR="00A81AB5" w:rsidRDefault="00A81A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61D21" w14:textId="77777777" w:rsidR="007E6FD3" w:rsidRDefault="007E6FD3">
    <w:pPr>
      <w:spacing w:after="160" w:line="259" w:lineRule="auto"/>
      <w:ind w:left="0" w:righ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0918919"/>
      <w:docPartObj>
        <w:docPartGallery w:val="Page Numbers (Bottom of Page)"/>
        <w:docPartUnique/>
      </w:docPartObj>
    </w:sdtPr>
    <w:sdtEndPr/>
    <w:sdtContent>
      <w:sdt>
        <w:sdtPr>
          <w:id w:val="884303627"/>
          <w:docPartObj>
            <w:docPartGallery w:val="Page Numbers (Top of Page)"/>
            <w:docPartUnique/>
          </w:docPartObj>
        </w:sdtPr>
        <w:sdtEndPr/>
        <w:sdtContent>
          <w:p w14:paraId="0DEC9FB8" w14:textId="3638CA38" w:rsidR="00DF42BF" w:rsidRDefault="00DF42BF">
            <w:pPr>
              <w:pStyle w:val="Podnoje"/>
              <w:jc w:val="center"/>
            </w:pPr>
            <w:r w:rsidRPr="00C25EB4">
              <w:rPr>
                <w:rFonts w:asciiTheme="minorHAnsi" w:hAnsiTheme="minorHAnsi" w:cstheme="minorHAnsi"/>
                <w:sz w:val="20"/>
              </w:rPr>
              <w:t xml:space="preserve">Stranica </w:t>
            </w:r>
            <w:r w:rsidRPr="00C25EB4">
              <w:rPr>
                <w:rFonts w:asciiTheme="minorHAnsi" w:hAnsiTheme="minorHAnsi" w:cstheme="minorHAnsi"/>
                <w:b/>
                <w:bCs/>
                <w:szCs w:val="24"/>
              </w:rPr>
              <w:fldChar w:fldCharType="begin"/>
            </w:r>
            <w:r w:rsidRPr="00C25EB4">
              <w:rPr>
                <w:rFonts w:asciiTheme="minorHAnsi" w:hAnsiTheme="minorHAnsi" w:cstheme="minorHAnsi"/>
                <w:b/>
                <w:bCs/>
                <w:sz w:val="20"/>
              </w:rPr>
              <w:instrText>PAGE</w:instrText>
            </w:r>
            <w:r w:rsidRPr="00C25EB4">
              <w:rPr>
                <w:rFonts w:asciiTheme="minorHAnsi" w:hAnsiTheme="minorHAnsi" w:cstheme="minorHAnsi"/>
                <w:b/>
                <w:bCs/>
                <w:szCs w:val="24"/>
              </w:rPr>
              <w:fldChar w:fldCharType="separate"/>
            </w:r>
            <w:r w:rsidRPr="00C25EB4">
              <w:rPr>
                <w:rFonts w:asciiTheme="minorHAnsi" w:hAnsiTheme="minorHAnsi" w:cstheme="minorHAnsi"/>
                <w:b/>
                <w:bCs/>
                <w:sz w:val="20"/>
              </w:rPr>
              <w:t>2</w:t>
            </w:r>
            <w:r w:rsidRPr="00C25EB4">
              <w:rPr>
                <w:rFonts w:asciiTheme="minorHAnsi" w:hAnsiTheme="minorHAnsi" w:cstheme="minorHAnsi"/>
                <w:b/>
                <w:bCs/>
                <w:szCs w:val="24"/>
              </w:rPr>
              <w:fldChar w:fldCharType="end"/>
            </w:r>
            <w:r w:rsidRPr="00C25EB4">
              <w:rPr>
                <w:rFonts w:asciiTheme="minorHAnsi" w:hAnsiTheme="minorHAnsi" w:cstheme="minorHAnsi"/>
                <w:sz w:val="20"/>
              </w:rPr>
              <w:t xml:space="preserve"> od </w:t>
            </w:r>
            <w:r w:rsidRPr="00C25EB4">
              <w:rPr>
                <w:rFonts w:asciiTheme="minorHAnsi" w:hAnsiTheme="minorHAnsi" w:cstheme="minorHAnsi"/>
                <w:b/>
                <w:bCs/>
                <w:szCs w:val="24"/>
              </w:rPr>
              <w:fldChar w:fldCharType="begin"/>
            </w:r>
            <w:r w:rsidRPr="00C25EB4">
              <w:rPr>
                <w:rFonts w:asciiTheme="minorHAnsi" w:hAnsiTheme="minorHAnsi" w:cstheme="minorHAnsi"/>
                <w:b/>
                <w:bCs/>
                <w:sz w:val="20"/>
              </w:rPr>
              <w:instrText>NUMPAGES</w:instrText>
            </w:r>
            <w:r w:rsidRPr="00C25EB4">
              <w:rPr>
                <w:rFonts w:asciiTheme="minorHAnsi" w:hAnsiTheme="minorHAnsi" w:cstheme="minorHAnsi"/>
                <w:b/>
                <w:bCs/>
                <w:szCs w:val="24"/>
              </w:rPr>
              <w:fldChar w:fldCharType="separate"/>
            </w:r>
            <w:r w:rsidRPr="00C25EB4">
              <w:rPr>
                <w:rFonts w:asciiTheme="minorHAnsi" w:hAnsiTheme="minorHAnsi" w:cstheme="minorHAnsi"/>
                <w:b/>
                <w:bCs/>
                <w:sz w:val="20"/>
              </w:rPr>
              <w:t>2</w:t>
            </w:r>
            <w:r w:rsidRPr="00C25EB4">
              <w:rPr>
                <w:rFonts w:asciiTheme="minorHAnsi" w:hAnsiTheme="minorHAnsi" w:cstheme="minorHAnsi"/>
                <w:b/>
                <w:bCs/>
                <w:szCs w:val="24"/>
              </w:rPr>
              <w:fldChar w:fldCharType="end"/>
            </w:r>
          </w:p>
        </w:sdtContent>
      </w:sdt>
    </w:sdtContent>
  </w:sdt>
  <w:p w14:paraId="459ED5E6" w14:textId="77777777" w:rsidR="00527116" w:rsidRDefault="00527116" w:rsidP="00670337">
    <w:pPr>
      <w:spacing w:after="160" w:line="259" w:lineRule="auto"/>
      <w:ind w:left="0" w:right="0" w:firstLin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6A6DB" w14:textId="77777777" w:rsidR="007E6FD3" w:rsidRDefault="007E6FD3">
    <w:pPr>
      <w:spacing w:after="638" w:line="259" w:lineRule="auto"/>
      <w:ind w:left="0" w:right="0" w:firstLine="0"/>
      <w:jc w:val="left"/>
    </w:pPr>
    <w:r>
      <w:rPr>
        <w:rFonts w:ascii="Calibri" w:eastAsia="Calibri" w:hAnsi="Calibri" w:cs="Calibri"/>
        <w:noProof/>
      </w:rPr>
      <mc:AlternateContent>
        <mc:Choice Requires="wpg">
          <w:drawing>
            <wp:anchor distT="0" distB="0" distL="114300" distR="114300" simplePos="0" relativeHeight="251674624" behindDoc="0" locked="0" layoutInCell="1" allowOverlap="1" wp14:anchorId="685D2562" wp14:editId="58700454">
              <wp:simplePos x="0" y="0"/>
              <wp:positionH relativeFrom="page">
                <wp:posOffset>467868</wp:posOffset>
              </wp:positionH>
              <wp:positionV relativeFrom="page">
                <wp:posOffset>9805416</wp:posOffset>
              </wp:positionV>
              <wp:extent cx="6627622" cy="268223"/>
              <wp:effectExtent l="0" t="0" r="0" b="0"/>
              <wp:wrapSquare wrapText="bothSides"/>
              <wp:docPr id="112399" name="Group 112399"/>
              <wp:cNvGraphicFramePr/>
              <a:graphic xmlns:a="http://schemas.openxmlformats.org/drawingml/2006/main">
                <a:graphicData uri="http://schemas.microsoft.com/office/word/2010/wordprocessingGroup">
                  <wpg:wgp>
                    <wpg:cNvGrpSpPr/>
                    <wpg:grpSpPr>
                      <a:xfrm>
                        <a:off x="0" y="0"/>
                        <a:ext cx="6627622" cy="268223"/>
                        <a:chOff x="0" y="0"/>
                        <a:chExt cx="6627622" cy="268223"/>
                      </a:xfrm>
                    </wpg:grpSpPr>
                    <wps:wsp>
                      <wps:cNvPr id="112408" name="Rectangle 112408"/>
                      <wps:cNvSpPr/>
                      <wps:spPr>
                        <a:xfrm>
                          <a:off x="2766695" y="77724"/>
                          <a:ext cx="4156938" cy="189936"/>
                        </a:xfrm>
                        <a:prstGeom prst="rect">
                          <a:avLst/>
                        </a:prstGeom>
                        <a:ln>
                          <a:noFill/>
                        </a:ln>
                      </wps:spPr>
                      <wps:txbx>
                        <w:txbxContent>
                          <w:p w14:paraId="366EEAE3" w14:textId="77777777" w:rsidR="007E6FD3" w:rsidRDefault="007E6FD3">
                            <w:pPr>
                              <w:spacing w:after="160" w:line="259" w:lineRule="auto"/>
                              <w:ind w:left="0" w:right="0" w:firstLine="0"/>
                              <w:jc w:val="left"/>
                            </w:pPr>
                            <w:r>
                              <w:rPr>
                                <w:rFonts w:ascii="Calibri" w:eastAsia="Calibri" w:hAnsi="Calibri" w:cs="Calibri"/>
                              </w:rPr>
                              <w:t>SEKTOR FINANCISKIH I RAČUNOVODSTVENIH POSLOVA</w:t>
                            </w:r>
                          </w:p>
                        </w:txbxContent>
                      </wps:txbx>
                      <wps:bodyPr horzOverflow="overflow" vert="horz" lIns="0" tIns="0" rIns="0" bIns="0" rtlCol="0">
                        <a:noAutofit/>
                      </wps:bodyPr>
                    </wps:wsp>
                    <wps:wsp>
                      <wps:cNvPr id="112409" name="Rectangle 112409"/>
                      <wps:cNvSpPr/>
                      <wps:spPr>
                        <a:xfrm>
                          <a:off x="5893054" y="77724"/>
                          <a:ext cx="42143" cy="189936"/>
                        </a:xfrm>
                        <a:prstGeom prst="rect">
                          <a:avLst/>
                        </a:prstGeom>
                        <a:ln>
                          <a:noFill/>
                        </a:ln>
                      </wps:spPr>
                      <wps:txbx>
                        <w:txbxContent>
                          <w:p w14:paraId="216CFA4E" w14:textId="77777777" w:rsidR="007E6FD3" w:rsidRDefault="007E6FD3">
                            <w:pPr>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wps:wsp>
                      <wps:cNvPr id="117352" name="Shape 117352"/>
                      <wps:cNvSpPr/>
                      <wps:spPr>
                        <a:xfrm>
                          <a:off x="5964682" y="6096"/>
                          <a:ext cx="662940" cy="262127"/>
                        </a:xfrm>
                        <a:custGeom>
                          <a:avLst/>
                          <a:gdLst/>
                          <a:ahLst/>
                          <a:cxnLst/>
                          <a:rect l="0" t="0" r="0" b="0"/>
                          <a:pathLst>
                            <a:path w="662940" h="262127">
                              <a:moveTo>
                                <a:pt x="0" y="0"/>
                              </a:moveTo>
                              <a:lnTo>
                                <a:pt x="662940" y="0"/>
                              </a:lnTo>
                              <a:lnTo>
                                <a:pt x="662940" y="262127"/>
                              </a:lnTo>
                              <a:lnTo>
                                <a:pt x="0" y="262127"/>
                              </a:lnTo>
                              <a:lnTo>
                                <a:pt x="0" y="0"/>
                              </a:lnTo>
                            </a:path>
                          </a:pathLst>
                        </a:custGeom>
                        <a:ln w="0" cap="flat">
                          <a:miter lim="127000"/>
                        </a:ln>
                      </wps:spPr>
                      <wps:style>
                        <a:lnRef idx="0">
                          <a:srgbClr val="000000">
                            <a:alpha val="0"/>
                          </a:srgbClr>
                        </a:lnRef>
                        <a:fillRef idx="1">
                          <a:srgbClr val="943634"/>
                        </a:fillRef>
                        <a:effectRef idx="0">
                          <a:scrgbClr r="0" g="0" b="0"/>
                        </a:effectRef>
                        <a:fontRef idx="none"/>
                      </wps:style>
                      <wps:bodyPr/>
                    </wps:wsp>
                    <wps:wsp>
                      <wps:cNvPr id="117353" name="Shape 117353"/>
                      <wps:cNvSpPr/>
                      <wps:spPr>
                        <a:xfrm>
                          <a:off x="6037834" y="51815"/>
                          <a:ext cx="516636" cy="170688"/>
                        </a:xfrm>
                        <a:custGeom>
                          <a:avLst/>
                          <a:gdLst/>
                          <a:ahLst/>
                          <a:cxnLst/>
                          <a:rect l="0" t="0" r="0" b="0"/>
                          <a:pathLst>
                            <a:path w="516636" h="170688">
                              <a:moveTo>
                                <a:pt x="0" y="0"/>
                              </a:moveTo>
                              <a:lnTo>
                                <a:pt x="516636" y="0"/>
                              </a:lnTo>
                              <a:lnTo>
                                <a:pt x="516636" y="170688"/>
                              </a:lnTo>
                              <a:lnTo>
                                <a:pt x="0" y="170688"/>
                              </a:lnTo>
                              <a:lnTo>
                                <a:pt x="0" y="0"/>
                              </a:lnTo>
                            </a:path>
                          </a:pathLst>
                        </a:custGeom>
                        <a:ln w="0" cap="flat">
                          <a:miter lim="127000"/>
                        </a:ln>
                      </wps:spPr>
                      <wps:style>
                        <a:lnRef idx="0">
                          <a:srgbClr val="000000">
                            <a:alpha val="0"/>
                          </a:srgbClr>
                        </a:lnRef>
                        <a:fillRef idx="1">
                          <a:srgbClr val="943634"/>
                        </a:fillRef>
                        <a:effectRef idx="0">
                          <a:scrgbClr r="0" g="0" b="0"/>
                        </a:effectRef>
                        <a:fontRef idx="none"/>
                      </wps:style>
                      <wps:bodyPr/>
                    </wps:wsp>
                    <wps:wsp>
                      <wps:cNvPr id="112410" name="Rectangle 112410"/>
                      <wps:cNvSpPr/>
                      <wps:spPr>
                        <a:xfrm>
                          <a:off x="6037834" y="77724"/>
                          <a:ext cx="669451" cy="189936"/>
                        </a:xfrm>
                        <a:prstGeom prst="rect">
                          <a:avLst/>
                        </a:prstGeom>
                        <a:ln>
                          <a:noFill/>
                        </a:ln>
                      </wps:spPr>
                      <wps:txbx>
                        <w:txbxContent>
                          <w:p w14:paraId="32FCAB2A" w14:textId="77777777" w:rsidR="007E6FD3" w:rsidRDefault="007E6FD3">
                            <w:pPr>
                              <w:spacing w:after="160" w:line="259" w:lineRule="auto"/>
                              <w:ind w:left="0" w:right="0" w:firstLine="0"/>
                              <w:jc w:val="left"/>
                            </w:pPr>
                            <w:r>
                              <w:rPr>
                                <w:rFonts w:ascii="Calibri" w:eastAsia="Calibri" w:hAnsi="Calibri" w:cs="Calibri"/>
                                <w:color w:val="FFFFFF"/>
                              </w:rPr>
                              <w:t>prijedlog</w:t>
                            </w:r>
                          </w:p>
                        </w:txbxContent>
                      </wps:txbx>
                      <wps:bodyPr horzOverflow="overflow" vert="horz" lIns="0" tIns="0" rIns="0" bIns="0" rtlCol="0">
                        <a:noAutofit/>
                      </wps:bodyPr>
                    </wps:wsp>
                    <wps:wsp>
                      <wps:cNvPr id="112411" name="Rectangle 112411"/>
                      <wps:cNvSpPr/>
                      <wps:spPr>
                        <a:xfrm>
                          <a:off x="6539230" y="77724"/>
                          <a:ext cx="42144" cy="189936"/>
                        </a:xfrm>
                        <a:prstGeom prst="rect">
                          <a:avLst/>
                        </a:prstGeom>
                        <a:ln>
                          <a:noFill/>
                        </a:ln>
                      </wps:spPr>
                      <wps:txbx>
                        <w:txbxContent>
                          <w:p w14:paraId="665701B9" w14:textId="77777777" w:rsidR="007E6FD3" w:rsidRDefault="007E6FD3">
                            <w:pPr>
                              <w:spacing w:after="160" w:line="259" w:lineRule="auto"/>
                              <w:ind w:left="0" w:right="0" w:firstLine="0"/>
                              <w:jc w:val="left"/>
                            </w:pPr>
                            <w:r>
                              <w:rPr>
                                <w:rFonts w:ascii="Calibri" w:eastAsia="Calibri" w:hAnsi="Calibri" w:cs="Calibri"/>
                                <w:color w:val="FFFFFF"/>
                              </w:rPr>
                              <w:t xml:space="preserve"> </w:t>
                            </w:r>
                          </w:p>
                        </w:txbxContent>
                      </wps:txbx>
                      <wps:bodyPr horzOverflow="overflow" vert="horz" lIns="0" tIns="0" rIns="0" bIns="0" rtlCol="0">
                        <a:noAutofit/>
                      </wps:bodyPr>
                    </wps:wsp>
                    <wps:wsp>
                      <wps:cNvPr id="117354" name="Shape 117354"/>
                      <wps:cNvSpPr/>
                      <wps:spPr>
                        <a:xfrm>
                          <a:off x="0" y="0"/>
                          <a:ext cx="5964682" cy="9144"/>
                        </a:xfrm>
                        <a:custGeom>
                          <a:avLst/>
                          <a:gdLst/>
                          <a:ahLst/>
                          <a:cxnLst/>
                          <a:rect l="0" t="0" r="0" b="0"/>
                          <a:pathLst>
                            <a:path w="5964682" h="9144">
                              <a:moveTo>
                                <a:pt x="0" y="0"/>
                              </a:moveTo>
                              <a:lnTo>
                                <a:pt x="5964682" y="0"/>
                              </a:lnTo>
                              <a:lnTo>
                                <a:pt x="596468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7355" name="Shape 117355"/>
                      <wps:cNvSpPr/>
                      <wps:spPr>
                        <a:xfrm>
                          <a:off x="5964682" y="6096"/>
                          <a:ext cx="9144" cy="45720"/>
                        </a:xfrm>
                        <a:custGeom>
                          <a:avLst/>
                          <a:gdLst/>
                          <a:ahLst/>
                          <a:cxnLst/>
                          <a:rect l="0" t="0" r="0" b="0"/>
                          <a:pathLst>
                            <a:path w="9144" h="45720">
                              <a:moveTo>
                                <a:pt x="0" y="0"/>
                              </a:moveTo>
                              <a:lnTo>
                                <a:pt x="9144" y="0"/>
                              </a:lnTo>
                              <a:lnTo>
                                <a:pt x="9144" y="45720"/>
                              </a:lnTo>
                              <a:lnTo>
                                <a:pt x="0" y="45720"/>
                              </a:lnTo>
                              <a:lnTo>
                                <a:pt x="0" y="0"/>
                              </a:lnTo>
                            </a:path>
                          </a:pathLst>
                        </a:custGeom>
                        <a:ln w="0" cap="flat">
                          <a:miter lim="127000"/>
                        </a:ln>
                      </wps:spPr>
                      <wps:style>
                        <a:lnRef idx="0">
                          <a:srgbClr val="000000">
                            <a:alpha val="0"/>
                          </a:srgbClr>
                        </a:lnRef>
                        <a:fillRef idx="1">
                          <a:srgbClr val="943634"/>
                        </a:fillRef>
                        <a:effectRef idx="0">
                          <a:scrgbClr r="0" g="0" b="0"/>
                        </a:effectRef>
                        <a:fontRef idx="none"/>
                      </wps:style>
                      <wps:bodyPr/>
                    </wps:wsp>
                    <wps:wsp>
                      <wps:cNvPr id="117356" name="Shape 117356"/>
                      <wps:cNvSpPr/>
                      <wps:spPr>
                        <a:xfrm>
                          <a:off x="596468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C0504D"/>
                        </a:fillRef>
                        <a:effectRef idx="0">
                          <a:scrgbClr r="0" g="0" b="0"/>
                        </a:effectRef>
                        <a:fontRef idx="none"/>
                      </wps:style>
                      <wps:bodyPr/>
                    </wps:wsp>
                    <wps:wsp>
                      <wps:cNvPr id="117357" name="Shape 117357"/>
                      <wps:cNvSpPr/>
                      <wps:spPr>
                        <a:xfrm>
                          <a:off x="5970778" y="0"/>
                          <a:ext cx="656844" cy="9144"/>
                        </a:xfrm>
                        <a:custGeom>
                          <a:avLst/>
                          <a:gdLst/>
                          <a:ahLst/>
                          <a:cxnLst/>
                          <a:rect l="0" t="0" r="0" b="0"/>
                          <a:pathLst>
                            <a:path w="656844" h="9144">
                              <a:moveTo>
                                <a:pt x="0" y="0"/>
                              </a:moveTo>
                              <a:lnTo>
                                <a:pt x="656844" y="0"/>
                              </a:lnTo>
                              <a:lnTo>
                                <a:pt x="656844" y="9144"/>
                              </a:lnTo>
                              <a:lnTo>
                                <a:pt x="0" y="9144"/>
                              </a:lnTo>
                              <a:lnTo>
                                <a:pt x="0" y="0"/>
                              </a:lnTo>
                            </a:path>
                          </a:pathLst>
                        </a:custGeom>
                        <a:ln w="0" cap="flat">
                          <a:miter lim="127000"/>
                        </a:ln>
                      </wps:spPr>
                      <wps:style>
                        <a:lnRef idx="0">
                          <a:srgbClr val="000000">
                            <a:alpha val="0"/>
                          </a:srgbClr>
                        </a:lnRef>
                        <a:fillRef idx="1">
                          <a:srgbClr val="C0504D"/>
                        </a:fillRef>
                        <a:effectRef idx="0">
                          <a:scrgbClr r="0" g="0" b="0"/>
                        </a:effectRef>
                        <a:fontRef idx="none"/>
                      </wps:style>
                      <wps:bodyPr/>
                    </wps:wsp>
                    <wps:wsp>
                      <wps:cNvPr id="117358" name="Shape 117358"/>
                      <wps:cNvSpPr/>
                      <wps:spPr>
                        <a:xfrm>
                          <a:off x="5970778" y="6096"/>
                          <a:ext cx="656844" cy="45720"/>
                        </a:xfrm>
                        <a:custGeom>
                          <a:avLst/>
                          <a:gdLst/>
                          <a:ahLst/>
                          <a:cxnLst/>
                          <a:rect l="0" t="0" r="0" b="0"/>
                          <a:pathLst>
                            <a:path w="656844" h="45720">
                              <a:moveTo>
                                <a:pt x="0" y="0"/>
                              </a:moveTo>
                              <a:lnTo>
                                <a:pt x="656844" y="0"/>
                              </a:lnTo>
                              <a:lnTo>
                                <a:pt x="656844" y="45720"/>
                              </a:lnTo>
                              <a:lnTo>
                                <a:pt x="0" y="45720"/>
                              </a:lnTo>
                              <a:lnTo>
                                <a:pt x="0" y="0"/>
                              </a:lnTo>
                            </a:path>
                          </a:pathLst>
                        </a:custGeom>
                        <a:ln w="0" cap="flat">
                          <a:miter lim="127000"/>
                        </a:ln>
                      </wps:spPr>
                      <wps:style>
                        <a:lnRef idx="0">
                          <a:srgbClr val="000000">
                            <a:alpha val="0"/>
                          </a:srgbClr>
                        </a:lnRef>
                        <a:fillRef idx="1">
                          <a:srgbClr val="943634"/>
                        </a:fillRef>
                        <a:effectRef idx="0">
                          <a:scrgbClr r="0" g="0" b="0"/>
                        </a:effectRef>
                        <a:fontRef idx="none"/>
                      </wps:style>
                      <wps:bodyPr/>
                    </wps:wsp>
                    <wps:wsp>
                      <wps:cNvPr id="117359" name="Shape 117359"/>
                      <wps:cNvSpPr/>
                      <wps:spPr>
                        <a:xfrm>
                          <a:off x="5964682" y="222503"/>
                          <a:ext cx="662940" cy="45720"/>
                        </a:xfrm>
                        <a:custGeom>
                          <a:avLst/>
                          <a:gdLst/>
                          <a:ahLst/>
                          <a:cxnLst/>
                          <a:rect l="0" t="0" r="0" b="0"/>
                          <a:pathLst>
                            <a:path w="662940" h="45720">
                              <a:moveTo>
                                <a:pt x="0" y="0"/>
                              </a:moveTo>
                              <a:lnTo>
                                <a:pt x="662940" y="0"/>
                              </a:lnTo>
                              <a:lnTo>
                                <a:pt x="662940" y="45720"/>
                              </a:lnTo>
                              <a:lnTo>
                                <a:pt x="0" y="45720"/>
                              </a:lnTo>
                              <a:lnTo>
                                <a:pt x="0" y="0"/>
                              </a:lnTo>
                            </a:path>
                          </a:pathLst>
                        </a:custGeom>
                        <a:ln w="0" cap="flat">
                          <a:miter lim="127000"/>
                        </a:ln>
                      </wps:spPr>
                      <wps:style>
                        <a:lnRef idx="0">
                          <a:srgbClr val="000000">
                            <a:alpha val="0"/>
                          </a:srgbClr>
                        </a:lnRef>
                        <a:fillRef idx="1">
                          <a:srgbClr val="943634"/>
                        </a:fillRef>
                        <a:effectRef idx="0">
                          <a:scrgbClr r="0" g="0" b="0"/>
                        </a:effectRef>
                        <a:fontRef idx="none"/>
                      </wps:style>
                      <wps:bodyPr/>
                    </wps:wsp>
                  </wpg:wgp>
                </a:graphicData>
              </a:graphic>
            </wp:anchor>
          </w:drawing>
        </mc:Choice>
        <mc:Fallback>
          <w:pict>
            <v:group w14:anchorId="685D2562" id="Group 112399" o:spid="_x0000_s1026" style="position:absolute;margin-left:36.85pt;margin-top:772.1pt;width:521.85pt;height:21.1pt;z-index:251674624;mso-position-horizontal-relative:page;mso-position-vertical-relative:page" coordsize="66276,26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">
              <v:rect id="Rectangle 112408" o:spid="_x0000_s1027" style="position:absolute;left:27666;top:777;width:41570;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" filled="f" stroked="f">
                <v:textbox inset="0,0,0,0">
                  <w:txbxContent>
                    <w:p w14:paraId="366EEAE3" w14:textId="77777777" w:rsidR="007E6FD3" w:rsidRDefault="007E6FD3">
                      <w:pPr>
                        <w:spacing w:after="160" w:line="259" w:lineRule="auto"/>
                        <w:ind w:left="0" w:right="0" w:firstLine="0"/>
                        <w:jc w:val="left"/>
                      </w:pPr>
                      <w:r>
                        <w:rPr>
                          <w:rFonts w:ascii="Calibri" w:eastAsia="Calibri" w:hAnsi="Calibri" w:cs="Calibri"/>
                        </w:rPr>
                        <w:t>SEKTOR FINANCISKIH I RAČUNOVODSTVENIH POSLOVA</w:t>
                      </w:r>
                    </w:p>
                  </w:txbxContent>
                </v:textbox>
              </v:rect>
              <v:rect id="Rectangle 112409" o:spid="_x0000_s1028" style="position:absolute;left:58930;top:777;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" filled="f" stroked="f">
                <v:textbox inset="0,0,0,0">
                  <w:txbxContent>
                    <w:p w14:paraId="216CFA4E" w14:textId="77777777" w:rsidR="007E6FD3" w:rsidRDefault="007E6FD3">
                      <w:pPr>
                        <w:spacing w:after="160" w:line="259" w:lineRule="auto"/>
                        <w:ind w:left="0" w:right="0" w:firstLine="0"/>
                        <w:jc w:val="left"/>
                      </w:pPr>
                      <w:r>
                        <w:rPr>
                          <w:rFonts w:ascii="Calibri" w:eastAsia="Calibri" w:hAnsi="Calibri" w:cs="Calibri"/>
                        </w:rPr>
                        <w:t xml:space="preserve"> </w:t>
                      </w:r>
                    </w:p>
                  </w:txbxContent>
                </v:textbox>
              </v:rect>
              <v:shape id="Shape 117352" o:spid="_x0000_s1029" style="position:absolute;left:59646;top:60;width:6630;height:2622;visibility:visible;mso-wrap-style:square;v-text-anchor:top" coordsize="662940,262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" path="m,l662940,r,262127l,262127,,e" fillcolor="#943634" stroked="f" strokeweight="0">
                <v:stroke miterlimit="83231f" joinstyle="miter"/>
                <v:path arrowok="t" textboxrect="0,0,662940,262127"/>
              </v:shape>
              <v:shape id="Shape 117353" o:spid="_x0000_s1030" style="position:absolute;left:60378;top:518;width:5166;height:1707;visibility:visible;mso-wrap-style:square;v-text-anchor:top" coordsize="516636,170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" path="m,l516636,r,170688l,170688,,e" fillcolor="#943634" stroked="f" strokeweight="0">
                <v:stroke miterlimit="83231f" joinstyle="miter"/>
                <v:path arrowok="t" textboxrect="0,0,516636,170688"/>
              </v:shape>
              <v:rect id="Rectangle 112410" o:spid="_x0000_s1031" style="position:absolute;left:60378;top:777;width:6694;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" filled="f" stroked="f">
                <v:textbox inset="0,0,0,0">
                  <w:txbxContent>
                    <w:p w14:paraId="32FCAB2A" w14:textId="77777777" w:rsidR="007E6FD3" w:rsidRDefault="007E6FD3">
                      <w:pPr>
                        <w:spacing w:after="160" w:line="259" w:lineRule="auto"/>
                        <w:ind w:left="0" w:right="0" w:firstLine="0"/>
                        <w:jc w:val="left"/>
                      </w:pPr>
                      <w:r>
                        <w:rPr>
                          <w:rFonts w:ascii="Calibri" w:eastAsia="Calibri" w:hAnsi="Calibri" w:cs="Calibri"/>
                          <w:color w:val="FFFFFF"/>
                        </w:rPr>
                        <w:t>prijedlog</w:t>
                      </w:r>
                    </w:p>
                  </w:txbxContent>
                </v:textbox>
              </v:rect>
              <v:rect id="Rectangle 112411" o:spid="_x0000_s1032" style="position:absolute;left:65392;top:777;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" filled="f" stroked="f">
                <v:textbox inset="0,0,0,0">
                  <w:txbxContent>
                    <w:p w14:paraId="665701B9" w14:textId="77777777" w:rsidR="007E6FD3" w:rsidRDefault="007E6FD3">
                      <w:pPr>
                        <w:spacing w:after="160" w:line="259" w:lineRule="auto"/>
                        <w:ind w:left="0" w:right="0" w:firstLine="0"/>
                        <w:jc w:val="left"/>
                      </w:pPr>
                      <w:r>
                        <w:rPr>
                          <w:rFonts w:ascii="Calibri" w:eastAsia="Calibri" w:hAnsi="Calibri" w:cs="Calibri"/>
                          <w:color w:val="FFFFFF"/>
                        </w:rPr>
                        <w:t xml:space="preserve"> </w:t>
                      </w:r>
                    </w:p>
                  </w:txbxContent>
                </v:textbox>
              </v:rect>
              <v:shape id="Shape 117354" o:spid="_x0000_s1033" style="position:absolute;width:59646;height:91;visibility:visible;mso-wrap-style:square;v-text-anchor:top" coordsize="596468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" path="m,l5964682,r,9144l,9144,,e" fillcolor="black" stroked="f" strokeweight="0">
                <v:stroke miterlimit="83231f" joinstyle="miter"/>
                <v:path arrowok="t" textboxrect="0,0,5964682,9144"/>
              </v:shape>
              <v:shape id="Shape 117355" o:spid="_x0000_s1034" style="position:absolute;left:59646;top:60;width:92;height:458;visibility:visible;mso-wrap-style:square;v-text-anchor:top" coordsize="9144,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" path="m,l9144,r,45720l,45720,,e" fillcolor="#943634" stroked="f" strokeweight="0">
                <v:stroke miterlimit="83231f" joinstyle="miter"/>
                <v:path arrowok="t" textboxrect="0,0,9144,45720"/>
              </v:shape>
              <v:shape id="Shape 117356" o:spid="_x0000_s1035" style="position:absolute;left:59646;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" path="m,l9144,r,9144l,9144,,e" fillcolor="#c0504d" stroked="f" strokeweight="0">
                <v:stroke miterlimit="83231f" joinstyle="miter"/>
                <v:path arrowok="t" textboxrect="0,0,9144,9144"/>
              </v:shape>
              <v:shape id="Shape 117357" o:spid="_x0000_s1036" style="position:absolute;left:59707;width:6569;height:91;visibility:visible;mso-wrap-style:square;v-text-anchor:top" coordsize="6568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" path="m,l656844,r,9144l,9144,,e" fillcolor="#c0504d" stroked="f" strokeweight="0">
                <v:stroke miterlimit="83231f" joinstyle="miter"/>
                <v:path arrowok="t" textboxrect="0,0,656844,9144"/>
              </v:shape>
              <v:shape id="Shape 117358" o:spid="_x0000_s1037" style="position:absolute;left:59707;top:60;width:6569;height:458;visibility:visible;mso-wrap-style:square;v-text-anchor:top" coordsize="656844,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" path="m,l656844,r,45720l,45720,,e" fillcolor="#943634" stroked="f" strokeweight="0">
                <v:stroke miterlimit="83231f" joinstyle="miter"/>
                <v:path arrowok="t" textboxrect="0,0,656844,45720"/>
              </v:shape>
              <v:shape id="Shape 117359" o:spid="_x0000_s1038" style="position:absolute;left:59646;top:2225;width:6630;height:457;visibility:visible;mso-wrap-style:square;v-text-anchor:top" coordsize="662940,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" path="m,l662940,r,45720l,45720,,e" fillcolor="#943634" stroked="f" strokeweight="0">
                <v:stroke miterlimit="83231f" joinstyle="miter"/>
                <v:path arrowok="t" textboxrect="0,0,662940,45720"/>
              </v:shape>
              <w10:wrap type="square" anchorx="page" anchory="page"/>
            </v:group>
          </w:pict>
        </mc:Fallback>
      </mc:AlternateContent>
    </w:r>
    <w:r>
      <w:rPr>
        <w:sz w:val="20"/>
      </w:rPr>
      <w:t xml:space="preserve"> </w:t>
    </w:r>
  </w:p>
  <w:p w14:paraId="32EA08A0" w14:textId="77777777" w:rsidR="007E6FD3" w:rsidRDefault="007E6FD3">
    <w:pPr>
      <w:spacing w:after="0" w:line="259" w:lineRule="auto"/>
      <w:ind w:left="0" w:right="0" w:firstLine="0"/>
      <w:jc w:val="left"/>
    </w:pPr>
    <w:r>
      <w:rPr>
        <w:rFonts w:ascii="Calibri" w:eastAsia="Calibri" w:hAnsi="Calibri" w:cs="Calibri"/>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68E6F" w14:textId="77777777" w:rsidR="007E6FD3" w:rsidRDefault="007E6FD3" w:rsidP="00F32D72">
    <w:pPr>
      <w:spacing w:after="638" w:line="259" w:lineRule="auto"/>
      <w:ind w:left="0" w:right="0" w:firstLine="0"/>
      <w:jc w:val="left"/>
    </w:pPr>
    <w:r>
      <w:rPr>
        <w:sz w:val="20"/>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76C3B" w14:textId="77777777" w:rsidR="007E6FD3" w:rsidRDefault="007E6FD3">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B3E93C" w14:textId="77777777" w:rsidR="00A81AB5" w:rsidRDefault="00A81AB5">
      <w:pPr>
        <w:spacing w:after="0" w:line="240" w:lineRule="auto"/>
      </w:pPr>
      <w:r>
        <w:separator/>
      </w:r>
    </w:p>
  </w:footnote>
  <w:footnote w:type="continuationSeparator" w:id="0">
    <w:p w14:paraId="714C7A86" w14:textId="77777777" w:rsidR="00A81AB5" w:rsidRDefault="00A81A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8A83F" w14:textId="77777777" w:rsidR="007E6FD3" w:rsidRDefault="007E6FD3">
    <w:pPr>
      <w:spacing w:after="160" w:line="259" w:lineRule="auto"/>
      <w:ind w:left="0" w:righ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134DA" w14:textId="7FD8C37F" w:rsidR="007E6FD3" w:rsidRPr="00C703DD" w:rsidRDefault="00C703DD" w:rsidP="00F0241F">
    <w:pPr>
      <w:pBdr>
        <w:bottom w:val="single" w:sz="12" w:space="1" w:color="auto"/>
      </w:pBdr>
      <w:tabs>
        <w:tab w:val="center" w:pos="4025"/>
        <w:tab w:val="left" w:pos="6964"/>
        <w:tab w:val="center" w:pos="8069"/>
      </w:tabs>
      <w:spacing w:after="36" w:line="259" w:lineRule="auto"/>
      <w:ind w:left="0" w:right="0" w:firstLine="0"/>
      <w:jc w:val="center"/>
      <w:rPr>
        <w:rFonts w:ascii="Calibri" w:eastAsia="Calibri" w:hAnsi="Calibri" w:cs="Calibri"/>
        <w:color w:val="auto"/>
      </w:rPr>
    </w:pPr>
    <w:r>
      <w:rPr>
        <w:rFonts w:ascii="Calibri" w:eastAsia="Calibri" w:hAnsi="Calibri" w:cs="Calibri"/>
        <w:color w:val="auto"/>
      </w:rPr>
      <w:t xml:space="preserve">Gospodarsko komunalni park Štefanje d.o.o. </w:t>
    </w:r>
    <w:r w:rsidR="00C25EB4">
      <w:rPr>
        <w:rFonts w:ascii="Calibri" w:eastAsia="Calibri" w:hAnsi="Calibri" w:cs="Calibri"/>
        <w:color w:val="auto"/>
      </w:rPr>
      <w:t>–</w:t>
    </w:r>
    <w:r>
      <w:rPr>
        <w:rFonts w:ascii="Calibri" w:eastAsia="Calibri" w:hAnsi="Calibri" w:cs="Calibri"/>
        <w:color w:val="auto"/>
      </w:rPr>
      <w:t xml:space="preserve"> </w:t>
    </w:r>
    <w:r w:rsidR="00C25EB4">
      <w:rPr>
        <w:rFonts w:ascii="Calibri" w:eastAsia="Calibri" w:hAnsi="Calibri" w:cs="Calibri"/>
        <w:color w:val="auto"/>
      </w:rPr>
      <w:t>Poslovni i financijski plan za 20</w:t>
    </w:r>
    <w:r w:rsidR="004C130E">
      <w:rPr>
        <w:rFonts w:ascii="Calibri" w:eastAsia="Calibri" w:hAnsi="Calibri" w:cs="Calibri"/>
        <w:color w:val="auto"/>
      </w:rPr>
      <w:t>2</w:t>
    </w:r>
    <w:r w:rsidR="00895752">
      <w:rPr>
        <w:rFonts w:ascii="Calibri" w:eastAsia="Calibri" w:hAnsi="Calibri" w:cs="Calibri"/>
        <w:color w:val="auto"/>
      </w:rPr>
      <w:t>6</w:t>
    </w:r>
    <w:r w:rsidR="00C25EB4">
      <w:rPr>
        <w:rFonts w:ascii="Calibri" w:eastAsia="Calibri" w:hAnsi="Calibri" w:cs="Calibri"/>
        <w:color w:val="auto"/>
      </w:rPr>
      <w:t xml:space="preserve">. g.               </w:t>
    </w:r>
    <w:r w:rsidR="007E6FD3" w:rsidRPr="00211829">
      <w:rPr>
        <w:rFonts w:ascii="Calibri" w:eastAsia="Calibri" w:hAnsi="Calibri" w:cs="Calibri"/>
        <w:color w:val="auto"/>
      </w:rPr>
      <w:tab/>
    </w:r>
    <w:r w:rsidR="00D81CA2">
      <w:rPr>
        <w:rFonts w:ascii="Calibri" w:eastAsia="Calibri" w:hAnsi="Calibri" w:cs="Calibri"/>
        <w:color w:val="auto"/>
      </w:rPr>
      <w:t>16</w:t>
    </w:r>
    <w:r w:rsidR="007E6FD3" w:rsidRPr="00A8774F">
      <w:rPr>
        <w:rFonts w:ascii="Calibri" w:eastAsia="Calibri" w:hAnsi="Calibri" w:cs="Calibri"/>
        <w:color w:val="auto"/>
      </w:rPr>
      <w:t xml:space="preserve">. </w:t>
    </w:r>
    <w:r w:rsidR="004C130E">
      <w:rPr>
        <w:rFonts w:ascii="Calibri" w:eastAsia="Calibri" w:hAnsi="Calibri" w:cs="Calibri"/>
        <w:color w:val="auto"/>
      </w:rPr>
      <w:t>prosinca</w:t>
    </w:r>
    <w:r w:rsidR="007E6FD3" w:rsidRPr="00A8774F">
      <w:rPr>
        <w:rFonts w:ascii="Calibri" w:eastAsia="Calibri" w:hAnsi="Calibri" w:cs="Calibri"/>
        <w:color w:val="auto"/>
      </w:rPr>
      <w:t xml:space="preserve"> 20</w:t>
    </w:r>
    <w:r w:rsidR="004C130E">
      <w:rPr>
        <w:rFonts w:ascii="Calibri" w:eastAsia="Calibri" w:hAnsi="Calibri" w:cs="Calibri"/>
        <w:color w:val="auto"/>
      </w:rPr>
      <w:t>2</w:t>
    </w:r>
    <w:r w:rsidR="004D7699">
      <w:rPr>
        <w:rFonts w:ascii="Calibri" w:eastAsia="Calibri" w:hAnsi="Calibri" w:cs="Calibri"/>
        <w:color w:val="auto"/>
      </w:rPr>
      <w:t>5</w:t>
    </w:r>
    <w:r w:rsidR="007E6FD3" w:rsidRPr="00A8774F">
      <w:rPr>
        <w:rFonts w:ascii="Calibri" w:eastAsia="Calibri" w:hAnsi="Calibri" w:cs="Calibri"/>
        <w:color w:val="auto"/>
      </w:rPr>
      <w:t xml:space="preserve">. </w:t>
    </w:r>
    <w:r w:rsidR="007E6FD3">
      <w:rPr>
        <w:rFonts w:ascii="Calibri" w:eastAsia="Calibri" w:hAnsi="Calibri" w:cs="Calibri"/>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65A94" w14:textId="77777777" w:rsidR="007E6FD3" w:rsidRDefault="007E6FD3">
    <w:pPr>
      <w:spacing w:after="0" w:line="259" w:lineRule="auto"/>
      <w:ind w:left="0" w:right="0" w:firstLine="0"/>
      <w:jc w:val="left"/>
      <w:rPr>
        <w:rFonts w:ascii="Calibri" w:eastAsia="Calibri" w:hAnsi="Calibri" w:cs="Calibri"/>
      </w:rPr>
    </w:pPr>
  </w:p>
  <w:p w14:paraId="3C8D835B" w14:textId="77777777" w:rsidR="007E6FD3" w:rsidRDefault="007E6FD3">
    <w:pPr>
      <w:spacing w:after="0" w:line="259" w:lineRule="auto"/>
      <w:ind w:left="0" w:right="0" w:firstLine="0"/>
      <w:jc w:val="left"/>
    </w:pPr>
    <w:r>
      <w:rPr>
        <w:rFonts w:ascii="Calibri" w:eastAsia="Calibri" w:hAnsi="Calibri" w:cs="Calibri"/>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92004" w14:textId="77777777" w:rsidR="007E6FD3" w:rsidRDefault="007E6FD3">
    <w:pPr>
      <w:tabs>
        <w:tab w:val="center" w:pos="4025"/>
        <w:tab w:val="right" w:pos="8833"/>
      </w:tabs>
      <w:spacing w:after="36" w:line="259" w:lineRule="auto"/>
      <w:ind w:left="0" w:right="-1020" w:firstLine="0"/>
      <w:jc w:val="left"/>
    </w:pPr>
    <w:r>
      <w:rPr>
        <w:rFonts w:ascii="Calibri" w:eastAsia="Calibri" w:hAnsi="Calibri" w:cs="Calibri"/>
        <w:noProof/>
      </w:rPr>
      <mc:AlternateContent>
        <mc:Choice Requires="wpg">
          <w:drawing>
            <wp:anchor distT="0" distB="0" distL="114300" distR="114300" simplePos="0" relativeHeight="251672576" behindDoc="1" locked="0" layoutInCell="1" allowOverlap="1" wp14:anchorId="11F78500" wp14:editId="5FB61C00">
              <wp:simplePos x="0" y="0"/>
              <wp:positionH relativeFrom="page">
                <wp:posOffset>458724</wp:posOffset>
              </wp:positionH>
              <wp:positionV relativeFrom="page">
                <wp:posOffset>449580</wp:posOffset>
              </wp:positionV>
              <wp:extent cx="6636639" cy="283464"/>
              <wp:effectExtent l="0" t="0" r="0" b="0"/>
              <wp:wrapNone/>
              <wp:docPr id="112382" name="Group 112382"/>
              <wp:cNvGraphicFramePr/>
              <a:graphic xmlns:a="http://schemas.openxmlformats.org/drawingml/2006/main">
                <a:graphicData uri="http://schemas.microsoft.com/office/word/2010/wordprocessingGroup">
                  <wpg:wgp>
                    <wpg:cNvGrpSpPr/>
                    <wpg:grpSpPr>
                      <a:xfrm>
                        <a:off x="0" y="0"/>
                        <a:ext cx="6636639" cy="283464"/>
                        <a:chOff x="0" y="0"/>
                        <a:chExt cx="6636639" cy="283464"/>
                      </a:xfrm>
                    </wpg:grpSpPr>
                    <wps:wsp>
                      <wps:cNvPr id="117226" name="Shape 117226"/>
                      <wps:cNvSpPr/>
                      <wps:spPr>
                        <a:xfrm>
                          <a:off x="4647565" y="0"/>
                          <a:ext cx="1989074" cy="277368"/>
                        </a:xfrm>
                        <a:custGeom>
                          <a:avLst/>
                          <a:gdLst/>
                          <a:ahLst/>
                          <a:cxnLst/>
                          <a:rect l="0" t="0" r="0" b="0"/>
                          <a:pathLst>
                            <a:path w="1989074" h="277368">
                              <a:moveTo>
                                <a:pt x="0" y="0"/>
                              </a:moveTo>
                              <a:lnTo>
                                <a:pt x="1989074" y="0"/>
                              </a:lnTo>
                              <a:lnTo>
                                <a:pt x="1989074" y="277368"/>
                              </a:lnTo>
                              <a:lnTo>
                                <a:pt x="0" y="277368"/>
                              </a:lnTo>
                              <a:lnTo>
                                <a:pt x="0" y="0"/>
                              </a:lnTo>
                            </a:path>
                          </a:pathLst>
                        </a:custGeom>
                        <a:ln w="0" cap="flat">
                          <a:miter lim="127000"/>
                        </a:ln>
                      </wps:spPr>
                      <wps:style>
                        <a:lnRef idx="0">
                          <a:srgbClr val="000000">
                            <a:alpha val="0"/>
                          </a:srgbClr>
                        </a:lnRef>
                        <a:fillRef idx="1">
                          <a:srgbClr val="943634"/>
                        </a:fillRef>
                        <a:effectRef idx="0">
                          <a:scrgbClr r="0" g="0" b="0"/>
                        </a:effectRef>
                        <a:fontRef idx="none"/>
                      </wps:style>
                      <wps:bodyPr/>
                    </wps:wsp>
                    <wps:wsp>
                      <wps:cNvPr id="117227" name="Shape 117227"/>
                      <wps:cNvSpPr/>
                      <wps:spPr>
                        <a:xfrm>
                          <a:off x="4720717" y="60960"/>
                          <a:ext cx="1842770" cy="170688"/>
                        </a:xfrm>
                        <a:custGeom>
                          <a:avLst/>
                          <a:gdLst/>
                          <a:ahLst/>
                          <a:cxnLst/>
                          <a:rect l="0" t="0" r="0" b="0"/>
                          <a:pathLst>
                            <a:path w="1842770" h="170688">
                              <a:moveTo>
                                <a:pt x="0" y="0"/>
                              </a:moveTo>
                              <a:lnTo>
                                <a:pt x="1842770" y="0"/>
                              </a:lnTo>
                              <a:lnTo>
                                <a:pt x="1842770" y="170688"/>
                              </a:lnTo>
                              <a:lnTo>
                                <a:pt x="0" y="170688"/>
                              </a:lnTo>
                              <a:lnTo>
                                <a:pt x="0" y="0"/>
                              </a:lnTo>
                            </a:path>
                          </a:pathLst>
                        </a:custGeom>
                        <a:ln w="0" cap="flat">
                          <a:miter lim="127000"/>
                        </a:ln>
                      </wps:spPr>
                      <wps:style>
                        <a:lnRef idx="0">
                          <a:srgbClr val="000000">
                            <a:alpha val="0"/>
                          </a:srgbClr>
                        </a:lnRef>
                        <a:fillRef idx="1">
                          <a:srgbClr val="943634"/>
                        </a:fillRef>
                        <a:effectRef idx="0">
                          <a:scrgbClr r="0" g="0" b="0"/>
                        </a:effectRef>
                        <a:fontRef idx="none"/>
                      </wps:style>
                      <wps:bodyPr/>
                    </wps:wsp>
                    <wps:wsp>
                      <wps:cNvPr id="117228" name="Shape 117228"/>
                      <wps:cNvSpPr/>
                      <wps:spPr>
                        <a:xfrm>
                          <a:off x="4649089" y="1"/>
                          <a:ext cx="1987550" cy="45720"/>
                        </a:xfrm>
                        <a:custGeom>
                          <a:avLst/>
                          <a:gdLst/>
                          <a:ahLst/>
                          <a:cxnLst/>
                          <a:rect l="0" t="0" r="0" b="0"/>
                          <a:pathLst>
                            <a:path w="1987550" h="45720">
                              <a:moveTo>
                                <a:pt x="0" y="0"/>
                              </a:moveTo>
                              <a:lnTo>
                                <a:pt x="1987550" y="0"/>
                              </a:lnTo>
                              <a:lnTo>
                                <a:pt x="1987550" y="45720"/>
                              </a:lnTo>
                              <a:lnTo>
                                <a:pt x="0" y="45720"/>
                              </a:lnTo>
                              <a:lnTo>
                                <a:pt x="0" y="0"/>
                              </a:lnTo>
                            </a:path>
                          </a:pathLst>
                        </a:custGeom>
                        <a:ln w="0" cap="flat">
                          <a:miter lim="127000"/>
                        </a:ln>
                      </wps:spPr>
                      <wps:style>
                        <a:lnRef idx="0">
                          <a:srgbClr val="000000">
                            <a:alpha val="0"/>
                          </a:srgbClr>
                        </a:lnRef>
                        <a:fillRef idx="1">
                          <a:srgbClr val="943634"/>
                        </a:fillRef>
                        <a:effectRef idx="0">
                          <a:scrgbClr r="0" g="0" b="0"/>
                        </a:effectRef>
                        <a:fontRef idx="none"/>
                      </wps:style>
                      <wps:bodyPr/>
                    </wps:wsp>
                    <wps:wsp>
                      <wps:cNvPr id="117229" name="Shape 117229"/>
                      <wps:cNvSpPr/>
                      <wps:spPr>
                        <a:xfrm>
                          <a:off x="0" y="277368"/>
                          <a:ext cx="4649089" cy="9144"/>
                        </a:xfrm>
                        <a:custGeom>
                          <a:avLst/>
                          <a:gdLst/>
                          <a:ahLst/>
                          <a:cxnLst/>
                          <a:rect l="0" t="0" r="0" b="0"/>
                          <a:pathLst>
                            <a:path w="4649089" h="9144">
                              <a:moveTo>
                                <a:pt x="0" y="0"/>
                              </a:moveTo>
                              <a:lnTo>
                                <a:pt x="4649089" y="0"/>
                              </a:lnTo>
                              <a:lnTo>
                                <a:pt x="464908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7230" name="Shape 117230"/>
                      <wps:cNvSpPr/>
                      <wps:spPr>
                        <a:xfrm>
                          <a:off x="4649089" y="231649"/>
                          <a:ext cx="1987550" cy="45720"/>
                        </a:xfrm>
                        <a:custGeom>
                          <a:avLst/>
                          <a:gdLst/>
                          <a:ahLst/>
                          <a:cxnLst/>
                          <a:rect l="0" t="0" r="0" b="0"/>
                          <a:pathLst>
                            <a:path w="1987550" h="45720">
                              <a:moveTo>
                                <a:pt x="0" y="0"/>
                              </a:moveTo>
                              <a:lnTo>
                                <a:pt x="1987550" y="0"/>
                              </a:lnTo>
                              <a:lnTo>
                                <a:pt x="1987550" y="45720"/>
                              </a:lnTo>
                              <a:lnTo>
                                <a:pt x="0" y="45720"/>
                              </a:lnTo>
                              <a:lnTo>
                                <a:pt x="0" y="0"/>
                              </a:lnTo>
                            </a:path>
                          </a:pathLst>
                        </a:custGeom>
                        <a:ln w="0" cap="flat">
                          <a:miter lim="127000"/>
                        </a:ln>
                      </wps:spPr>
                      <wps:style>
                        <a:lnRef idx="0">
                          <a:srgbClr val="000000">
                            <a:alpha val="0"/>
                          </a:srgbClr>
                        </a:lnRef>
                        <a:fillRef idx="1">
                          <a:srgbClr val="943634"/>
                        </a:fillRef>
                        <a:effectRef idx="0">
                          <a:scrgbClr r="0" g="0" b="0"/>
                        </a:effectRef>
                        <a:fontRef idx="none"/>
                      </wps:style>
                      <wps:bodyPr/>
                    </wps:wsp>
                    <wps:wsp>
                      <wps:cNvPr id="117231" name="Shape 117231"/>
                      <wps:cNvSpPr/>
                      <wps:spPr>
                        <a:xfrm>
                          <a:off x="4639945" y="27736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943634"/>
                        </a:fillRef>
                        <a:effectRef idx="0">
                          <a:scrgbClr r="0" g="0" b="0"/>
                        </a:effectRef>
                        <a:fontRef idx="none"/>
                      </wps:style>
                      <wps:bodyPr/>
                    </wps:wsp>
                    <wps:wsp>
                      <wps:cNvPr id="117232" name="Shape 117232"/>
                      <wps:cNvSpPr/>
                      <wps:spPr>
                        <a:xfrm>
                          <a:off x="4646041" y="277368"/>
                          <a:ext cx="1990598" cy="9144"/>
                        </a:xfrm>
                        <a:custGeom>
                          <a:avLst/>
                          <a:gdLst/>
                          <a:ahLst/>
                          <a:cxnLst/>
                          <a:rect l="0" t="0" r="0" b="0"/>
                          <a:pathLst>
                            <a:path w="1990598" h="9144">
                              <a:moveTo>
                                <a:pt x="0" y="0"/>
                              </a:moveTo>
                              <a:lnTo>
                                <a:pt x="1990598" y="0"/>
                              </a:lnTo>
                              <a:lnTo>
                                <a:pt x="1990598" y="9144"/>
                              </a:lnTo>
                              <a:lnTo>
                                <a:pt x="0" y="9144"/>
                              </a:lnTo>
                              <a:lnTo>
                                <a:pt x="0" y="0"/>
                              </a:lnTo>
                            </a:path>
                          </a:pathLst>
                        </a:custGeom>
                        <a:ln w="0" cap="flat">
                          <a:miter lim="127000"/>
                        </a:ln>
                      </wps:spPr>
                      <wps:style>
                        <a:lnRef idx="0">
                          <a:srgbClr val="000000">
                            <a:alpha val="0"/>
                          </a:srgbClr>
                        </a:lnRef>
                        <a:fillRef idx="1">
                          <a:srgbClr val="943634"/>
                        </a:fillRef>
                        <a:effectRef idx="0">
                          <a:scrgbClr r="0" g="0" b="0"/>
                        </a:effectRef>
                        <a:fontRef idx="none"/>
                      </wps:style>
                      <wps:bodyPr/>
                    </wps:wsp>
                  </wpg:wgp>
                </a:graphicData>
              </a:graphic>
            </wp:anchor>
          </w:drawing>
        </mc:Choice>
        <mc:Fallback>
          <w:pict>
            <v:group w14:anchorId="3E6F3F31" id="Group 112382" o:spid="_x0000_s1026" style="position:absolute;margin-left:36.1pt;margin-top:35.4pt;width:522.55pt;height:22.3pt;z-index:-251643904;mso-position-horizontal-relative:page;mso-position-vertical-relative:page" coordsize="66366,28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">
              <v:shape id="Shape 117226" o:spid="_x0000_s1027" style="position:absolute;left:46475;width:19891;height:2773;visibility:visible;mso-wrap-style:square;v-text-anchor:top" coordsize="1989074,277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" path="m,l1989074,r,277368l,277368,,e" fillcolor="#943634" stroked="f" strokeweight="0">
                <v:stroke miterlimit="83231f" joinstyle="miter"/>
                <v:path arrowok="t" textboxrect="0,0,1989074,277368"/>
              </v:shape>
              <v:shape id="Shape 117227" o:spid="_x0000_s1028" style="position:absolute;left:47207;top:609;width:18427;height:1707;visibility:visible;mso-wrap-style:square;v-text-anchor:top" coordsize="1842770,170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" path="m,l1842770,r,170688l,170688,,e" fillcolor="#943634" stroked="f" strokeweight="0">
                <v:stroke miterlimit="83231f" joinstyle="miter"/>
                <v:path arrowok="t" textboxrect="0,0,1842770,170688"/>
              </v:shape>
              <v:shape id="Shape 117228" o:spid="_x0000_s1029" style="position:absolute;left:46490;width:19876;height:457;visibility:visible;mso-wrap-style:square;v-text-anchor:top" coordsize="1987550,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" path="m,l1987550,r,45720l,45720,,e" fillcolor="#943634" stroked="f" strokeweight="0">
                <v:stroke miterlimit="83231f" joinstyle="miter"/>
                <v:path arrowok="t" textboxrect="0,0,1987550,45720"/>
              </v:shape>
              <v:shape id="Shape 117229" o:spid="_x0000_s1030" style="position:absolute;top:2773;width:46490;height:92;visibility:visible;mso-wrap-style:square;v-text-anchor:top" coordsize="464908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" path="m,l4649089,r,9144l,9144,,e" fillcolor="black" stroked="f" strokeweight="0">
                <v:stroke miterlimit="83231f" joinstyle="miter"/>
                <v:path arrowok="t" textboxrect="0,0,4649089,9144"/>
              </v:shape>
              <v:shape id="Shape 117230" o:spid="_x0000_s1031" style="position:absolute;left:46490;top:2316;width:19876;height:457;visibility:visible;mso-wrap-style:square;v-text-anchor:top" coordsize="1987550,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" path="m,l1987550,r,45720l,45720,,e" fillcolor="#943634" stroked="f" strokeweight="0">
                <v:stroke miterlimit="83231f" joinstyle="miter"/>
                <v:path arrowok="t" textboxrect="0,0,1987550,45720"/>
              </v:shape>
              <v:shape id="Shape 117231" o:spid="_x0000_s1032" style="position:absolute;left:46399;top:2773;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" path="m,l9144,r,9144l,9144,,e" fillcolor="#943634" stroked="f" strokeweight="0">
                <v:stroke miterlimit="83231f" joinstyle="miter"/>
                <v:path arrowok="t" textboxrect="0,0,9144,9144"/>
              </v:shape>
              <v:shape id="Shape 117232" o:spid="_x0000_s1033" style="position:absolute;left:46460;top:2773;width:19906;height:92;visibility:visible;mso-wrap-style:square;v-text-anchor:top" coordsize="199059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" path="m,l1990598,r,9144l,9144,,e" fillcolor="#943634" stroked="f" strokeweight="0">
                <v:stroke miterlimit="83231f" joinstyle="miter"/>
                <v:path arrowok="t" textboxrect="0,0,1990598,9144"/>
              </v:shape>
              <w10:wrap anchorx="page" anchory="page"/>
            </v:group>
          </w:pict>
        </mc:Fallback>
      </mc:AlternateContent>
    </w:r>
    <w:r>
      <w:rPr>
        <w:rFonts w:ascii="Calibri" w:eastAsia="Calibri" w:hAnsi="Calibri" w:cs="Calibri"/>
      </w:rPr>
      <w:tab/>
    </w:r>
    <w:r>
      <w:rPr>
        <w:rFonts w:ascii="Calibri" w:eastAsia="Calibri" w:hAnsi="Calibri" w:cs="Calibri"/>
        <w:b/>
        <w:color w:val="548DD4"/>
        <w:sz w:val="24"/>
      </w:rPr>
      <w:t>[POSLOVNI I FINANCIJSKI PLAN ZA 2016. GODINU IVKOM DD]</w:t>
    </w:r>
    <w:r>
      <w:rPr>
        <w:rFonts w:ascii="Calibri" w:eastAsia="Calibri" w:hAnsi="Calibri" w:cs="Calibri"/>
        <w:color w:val="76923C"/>
        <w:sz w:val="24"/>
      </w:rPr>
      <w:t xml:space="preserve"> </w:t>
    </w:r>
    <w:r>
      <w:rPr>
        <w:rFonts w:ascii="Calibri" w:eastAsia="Calibri" w:hAnsi="Calibri" w:cs="Calibri"/>
        <w:color w:val="76923C"/>
        <w:sz w:val="24"/>
      </w:rPr>
      <w:tab/>
    </w:r>
    <w:r>
      <w:rPr>
        <w:rFonts w:ascii="Calibri" w:eastAsia="Calibri" w:hAnsi="Calibri" w:cs="Calibri"/>
        <w:color w:val="FFFFFF"/>
      </w:rPr>
      <w:t xml:space="preserve">7. prosinca 2015. </w:t>
    </w:r>
  </w:p>
  <w:p w14:paraId="1F4E2BA5" w14:textId="77777777" w:rsidR="007E6FD3" w:rsidRDefault="007E6FD3">
    <w:pPr>
      <w:spacing w:after="0" w:line="259" w:lineRule="auto"/>
      <w:ind w:left="0" w:right="0" w:firstLine="0"/>
      <w:jc w:val="left"/>
    </w:pPr>
    <w:r>
      <w:rPr>
        <w:rFonts w:ascii="Calibri" w:eastAsia="Calibri" w:hAnsi="Calibri" w:cs="Calibri"/>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9C09C" w14:textId="30578144" w:rsidR="003D5889" w:rsidRPr="00C703DD" w:rsidRDefault="003D5889" w:rsidP="003D5889">
    <w:pPr>
      <w:pBdr>
        <w:bottom w:val="single" w:sz="12" w:space="1" w:color="auto"/>
      </w:pBdr>
      <w:tabs>
        <w:tab w:val="center" w:pos="4025"/>
        <w:tab w:val="left" w:pos="6964"/>
        <w:tab w:val="center" w:pos="8069"/>
      </w:tabs>
      <w:spacing w:after="36" w:line="259" w:lineRule="auto"/>
      <w:ind w:left="0" w:right="0" w:firstLine="0"/>
      <w:jc w:val="center"/>
      <w:rPr>
        <w:rFonts w:ascii="Calibri" w:eastAsia="Calibri" w:hAnsi="Calibri" w:cs="Calibri"/>
        <w:color w:val="auto"/>
      </w:rPr>
    </w:pPr>
    <w:r>
      <w:rPr>
        <w:rFonts w:ascii="Calibri" w:eastAsia="Calibri" w:hAnsi="Calibri" w:cs="Calibri"/>
        <w:color w:val="auto"/>
      </w:rPr>
      <w:t>Gospodarsko komunalni park Štefanje d.o.o. – Poslovni i financijski plan za 202</w:t>
    </w:r>
    <w:r w:rsidR="00FC3082">
      <w:rPr>
        <w:rFonts w:ascii="Calibri" w:eastAsia="Calibri" w:hAnsi="Calibri" w:cs="Calibri"/>
        <w:color w:val="auto"/>
      </w:rPr>
      <w:t>6</w:t>
    </w:r>
    <w:r>
      <w:rPr>
        <w:rFonts w:ascii="Calibri" w:eastAsia="Calibri" w:hAnsi="Calibri" w:cs="Calibri"/>
        <w:color w:val="auto"/>
      </w:rPr>
      <w:t xml:space="preserve">. g.               </w:t>
    </w:r>
    <w:r w:rsidRPr="00211829">
      <w:rPr>
        <w:rFonts w:ascii="Calibri" w:eastAsia="Calibri" w:hAnsi="Calibri" w:cs="Calibri"/>
        <w:color w:val="auto"/>
      </w:rPr>
      <w:tab/>
    </w:r>
    <w:r w:rsidR="00FC3082">
      <w:rPr>
        <w:rFonts w:ascii="Calibri" w:eastAsia="Calibri" w:hAnsi="Calibri" w:cs="Calibri"/>
        <w:color w:val="auto"/>
      </w:rPr>
      <w:t>16</w:t>
    </w:r>
    <w:r w:rsidRPr="00A8774F">
      <w:rPr>
        <w:rFonts w:ascii="Calibri" w:eastAsia="Calibri" w:hAnsi="Calibri" w:cs="Calibri"/>
        <w:color w:val="auto"/>
      </w:rPr>
      <w:t xml:space="preserve">. </w:t>
    </w:r>
    <w:r>
      <w:rPr>
        <w:rFonts w:ascii="Calibri" w:eastAsia="Calibri" w:hAnsi="Calibri" w:cs="Calibri"/>
        <w:color w:val="auto"/>
      </w:rPr>
      <w:t>prosinca</w:t>
    </w:r>
    <w:r w:rsidRPr="00A8774F">
      <w:rPr>
        <w:rFonts w:ascii="Calibri" w:eastAsia="Calibri" w:hAnsi="Calibri" w:cs="Calibri"/>
        <w:color w:val="auto"/>
      </w:rPr>
      <w:t xml:space="preserve"> 20</w:t>
    </w:r>
    <w:r>
      <w:rPr>
        <w:rFonts w:ascii="Calibri" w:eastAsia="Calibri" w:hAnsi="Calibri" w:cs="Calibri"/>
        <w:color w:val="auto"/>
      </w:rPr>
      <w:t>2</w:t>
    </w:r>
    <w:r w:rsidR="00FC3082">
      <w:rPr>
        <w:rFonts w:ascii="Calibri" w:eastAsia="Calibri" w:hAnsi="Calibri" w:cs="Calibri"/>
        <w:color w:val="auto"/>
      </w:rPr>
      <w:t>5</w:t>
    </w:r>
    <w:r w:rsidRPr="00A8774F">
      <w:rPr>
        <w:rFonts w:ascii="Calibri" w:eastAsia="Calibri" w:hAnsi="Calibri" w:cs="Calibri"/>
        <w:color w:val="auto"/>
      </w:rPr>
      <w:t xml:space="preserve">. </w:t>
    </w:r>
    <w:r>
      <w:rPr>
        <w:rFonts w:ascii="Calibri" w:eastAsia="Calibri" w:hAnsi="Calibri" w:cs="Calibri"/>
      </w:rPr>
      <w:t xml:space="preserve"> </w:t>
    </w:r>
  </w:p>
  <w:p w14:paraId="69B98039" w14:textId="4B128E47" w:rsidR="007E6FD3" w:rsidRPr="00550100" w:rsidRDefault="007E6FD3" w:rsidP="00550100">
    <w:pPr>
      <w:pStyle w:val="Zaglavlj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A0D86" w14:textId="77777777" w:rsidR="007E6FD3" w:rsidRDefault="007E6FD3">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72DEF"/>
    <w:multiLevelType w:val="multilevel"/>
    <w:tmpl w:val="B8F87092"/>
    <w:lvl w:ilvl="0">
      <w:start w:val="1"/>
      <w:numFmt w:val="decimal"/>
      <w:lvlText w:val="%1."/>
      <w:lvlJc w:val="left"/>
      <w:pPr>
        <w:ind w:left="1068" w:hanging="360"/>
      </w:pPr>
      <w:rPr>
        <w:rFonts w:hint="default"/>
        <w:color w:val="auto"/>
      </w:rPr>
    </w:lvl>
    <w:lvl w:ilvl="1">
      <w:start w:val="1"/>
      <w:numFmt w:val="decimal"/>
      <w:isLgl/>
      <w:lvlText w:val="%1.%2."/>
      <w:lvlJc w:val="left"/>
      <w:pPr>
        <w:ind w:left="1428" w:hanging="720"/>
      </w:pPr>
      <w:rPr>
        <w:rFonts w:hint="default"/>
        <w:b/>
      </w:rPr>
    </w:lvl>
    <w:lvl w:ilvl="2">
      <w:start w:val="1"/>
      <w:numFmt w:val="decimal"/>
      <w:isLgl/>
      <w:lvlText w:val="%1.%2.%3."/>
      <w:lvlJc w:val="left"/>
      <w:pPr>
        <w:ind w:left="1428" w:hanging="720"/>
      </w:pPr>
      <w:rPr>
        <w:rFonts w:hint="default"/>
        <w:b/>
      </w:rPr>
    </w:lvl>
    <w:lvl w:ilvl="3">
      <w:start w:val="1"/>
      <w:numFmt w:val="decimal"/>
      <w:isLgl/>
      <w:lvlText w:val="%1.%2.%3.%4."/>
      <w:lvlJc w:val="left"/>
      <w:pPr>
        <w:ind w:left="1788" w:hanging="1080"/>
      </w:pPr>
      <w:rPr>
        <w:rFonts w:hint="default"/>
        <w:b/>
      </w:rPr>
    </w:lvl>
    <w:lvl w:ilvl="4">
      <w:start w:val="1"/>
      <w:numFmt w:val="decimal"/>
      <w:isLgl/>
      <w:lvlText w:val="%1.%2.%3.%4.%5."/>
      <w:lvlJc w:val="left"/>
      <w:pPr>
        <w:ind w:left="1788" w:hanging="1080"/>
      </w:pPr>
      <w:rPr>
        <w:rFonts w:hint="default"/>
        <w:b/>
      </w:rPr>
    </w:lvl>
    <w:lvl w:ilvl="5">
      <w:start w:val="1"/>
      <w:numFmt w:val="decimal"/>
      <w:isLgl/>
      <w:lvlText w:val="%1.%2.%3.%4.%5.%6."/>
      <w:lvlJc w:val="left"/>
      <w:pPr>
        <w:ind w:left="2148" w:hanging="1440"/>
      </w:pPr>
      <w:rPr>
        <w:rFonts w:hint="default"/>
        <w:b/>
      </w:rPr>
    </w:lvl>
    <w:lvl w:ilvl="6">
      <w:start w:val="1"/>
      <w:numFmt w:val="decimal"/>
      <w:isLgl/>
      <w:lvlText w:val="%1.%2.%3.%4.%5.%6.%7."/>
      <w:lvlJc w:val="left"/>
      <w:pPr>
        <w:ind w:left="2148" w:hanging="1440"/>
      </w:pPr>
      <w:rPr>
        <w:rFonts w:hint="default"/>
        <w:b/>
      </w:rPr>
    </w:lvl>
    <w:lvl w:ilvl="7">
      <w:start w:val="1"/>
      <w:numFmt w:val="decimal"/>
      <w:isLgl/>
      <w:lvlText w:val="%1.%2.%3.%4.%5.%6.%7.%8."/>
      <w:lvlJc w:val="left"/>
      <w:pPr>
        <w:ind w:left="2508" w:hanging="1800"/>
      </w:pPr>
      <w:rPr>
        <w:rFonts w:hint="default"/>
        <w:b/>
      </w:rPr>
    </w:lvl>
    <w:lvl w:ilvl="8">
      <w:start w:val="1"/>
      <w:numFmt w:val="decimal"/>
      <w:isLgl/>
      <w:lvlText w:val="%1.%2.%3.%4.%5.%6.%7.%8.%9."/>
      <w:lvlJc w:val="left"/>
      <w:pPr>
        <w:ind w:left="2508" w:hanging="1800"/>
      </w:pPr>
      <w:rPr>
        <w:rFonts w:hint="default"/>
        <w:b/>
      </w:rPr>
    </w:lvl>
  </w:abstractNum>
  <w:abstractNum w:abstractNumId="1" w15:restartNumberingAfterBreak="0">
    <w:nsid w:val="04AB335A"/>
    <w:multiLevelType w:val="hybridMultilevel"/>
    <w:tmpl w:val="819A7E8C"/>
    <w:lvl w:ilvl="0" w:tplc="63B0BE78">
      <w:start w:val="1"/>
      <w:numFmt w:val="bullet"/>
      <w:lvlText w:val="-"/>
      <w:lvlJc w:val="left"/>
      <w:pPr>
        <w:ind w:left="10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072807E">
      <w:start w:val="1"/>
      <w:numFmt w:val="bullet"/>
      <w:lvlText w:val="o"/>
      <w:lvlJc w:val="left"/>
      <w:pPr>
        <w:ind w:left="1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42E960A">
      <w:start w:val="1"/>
      <w:numFmt w:val="bullet"/>
      <w:lvlText w:val="▪"/>
      <w:lvlJc w:val="left"/>
      <w:pPr>
        <w:ind w:left="25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B46620A">
      <w:start w:val="1"/>
      <w:numFmt w:val="bullet"/>
      <w:lvlText w:val="•"/>
      <w:lvlJc w:val="left"/>
      <w:pPr>
        <w:ind w:left="32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A8A5D7E">
      <w:start w:val="1"/>
      <w:numFmt w:val="bullet"/>
      <w:lvlText w:val="o"/>
      <w:lvlJc w:val="left"/>
      <w:pPr>
        <w:ind w:left="39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0CA612A">
      <w:start w:val="1"/>
      <w:numFmt w:val="bullet"/>
      <w:lvlText w:val="▪"/>
      <w:lvlJc w:val="left"/>
      <w:pPr>
        <w:ind w:left="46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8B411F0">
      <w:start w:val="1"/>
      <w:numFmt w:val="bullet"/>
      <w:lvlText w:val="•"/>
      <w:lvlJc w:val="left"/>
      <w:pPr>
        <w:ind w:left="53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0804800">
      <w:start w:val="1"/>
      <w:numFmt w:val="bullet"/>
      <w:lvlText w:val="o"/>
      <w:lvlJc w:val="left"/>
      <w:pPr>
        <w:ind w:left="61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70A3228">
      <w:start w:val="1"/>
      <w:numFmt w:val="bullet"/>
      <w:lvlText w:val="▪"/>
      <w:lvlJc w:val="left"/>
      <w:pPr>
        <w:ind w:left="68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4F14050"/>
    <w:multiLevelType w:val="hybridMultilevel"/>
    <w:tmpl w:val="08388CE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84B4A54"/>
    <w:multiLevelType w:val="hybridMultilevel"/>
    <w:tmpl w:val="7CC64A7E"/>
    <w:lvl w:ilvl="0" w:tplc="53CC4090">
      <w:start w:val="1"/>
      <w:numFmt w:val="bullet"/>
      <w:lvlText w:val="-"/>
      <w:lvlJc w:val="left"/>
      <w:pPr>
        <w:ind w:left="10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37A661E">
      <w:start w:val="1"/>
      <w:numFmt w:val="bullet"/>
      <w:lvlText w:val="o"/>
      <w:lvlJc w:val="left"/>
      <w:pPr>
        <w:ind w:left="1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1961E20">
      <w:start w:val="1"/>
      <w:numFmt w:val="bullet"/>
      <w:lvlText w:val="▪"/>
      <w:lvlJc w:val="left"/>
      <w:pPr>
        <w:ind w:left="25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79E735E">
      <w:start w:val="1"/>
      <w:numFmt w:val="bullet"/>
      <w:lvlText w:val="•"/>
      <w:lvlJc w:val="left"/>
      <w:pPr>
        <w:ind w:left="32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5828E98">
      <w:start w:val="1"/>
      <w:numFmt w:val="bullet"/>
      <w:lvlText w:val="o"/>
      <w:lvlJc w:val="left"/>
      <w:pPr>
        <w:ind w:left="39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BD48222">
      <w:start w:val="1"/>
      <w:numFmt w:val="bullet"/>
      <w:lvlText w:val="▪"/>
      <w:lvlJc w:val="left"/>
      <w:pPr>
        <w:ind w:left="46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B069F80">
      <w:start w:val="1"/>
      <w:numFmt w:val="bullet"/>
      <w:lvlText w:val="•"/>
      <w:lvlJc w:val="left"/>
      <w:pPr>
        <w:ind w:left="53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414BC36">
      <w:start w:val="1"/>
      <w:numFmt w:val="bullet"/>
      <w:lvlText w:val="o"/>
      <w:lvlJc w:val="left"/>
      <w:pPr>
        <w:ind w:left="61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FB80FD2">
      <w:start w:val="1"/>
      <w:numFmt w:val="bullet"/>
      <w:lvlText w:val="▪"/>
      <w:lvlJc w:val="left"/>
      <w:pPr>
        <w:ind w:left="68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BAA36EF"/>
    <w:multiLevelType w:val="hybridMultilevel"/>
    <w:tmpl w:val="6082DCFC"/>
    <w:lvl w:ilvl="0" w:tplc="294EF5CC">
      <w:start w:val="1"/>
      <w:numFmt w:val="bullet"/>
      <w:lvlText w:val="-"/>
      <w:lvlJc w:val="left"/>
      <w:pPr>
        <w:ind w:left="10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2AA43B2">
      <w:start w:val="1"/>
      <w:numFmt w:val="bullet"/>
      <w:lvlText w:val="o"/>
      <w:lvlJc w:val="left"/>
      <w:pPr>
        <w:ind w:left="1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6725F8E">
      <w:start w:val="1"/>
      <w:numFmt w:val="bullet"/>
      <w:lvlText w:val="▪"/>
      <w:lvlJc w:val="left"/>
      <w:pPr>
        <w:ind w:left="25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E04200A">
      <w:start w:val="1"/>
      <w:numFmt w:val="bullet"/>
      <w:lvlText w:val="•"/>
      <w:lvlJc w:val="left"/>
      <w:pPr>
        <w:ind w:left="32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C2408C2">
      <w:start w:val="1"/>
      <w:numFmt w:val="bullet"/>
      <w:lvlText w:val="o"/>
      <w:lvlJc w:val="left"/>
      <w:pPr>
        <w:ind w:left="39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47A469E">
      <w:start w:val="1"/>
      <w:numFmt w:val="bullet"/>
      <w:lvlText w:val="▪"/>
      <w:lvlJc w:val="left"/>
      <w:pPr>
        <w:ind w:left="46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E9E7C82">
      <w:start w:val="1"/>
      <w:numFmt w:val="bullet"/>
      <w:lvlText w:val="•"/>
      <w:lvlJc w:val="left"/>
      <w:pPr>
        <w:ind w:left="53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9F86CB8">
      <w:start w:val="1"/>
      <w:numFmt w:val="bullet"/>
      <w:lvlText w:val="o"/>
      <w:lvlJc w:val="left"/>
      <w:pPr>
        <w:ind w:left="61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09EE11E">
      <w:start w:val="1"/>
      <w:numFmt w:val="bullet"/>
      <w:lvlText w:val="▪"/>
      <w:lvlJc w:val="left"/>
      <w:pPr>
        <w:ind w:left="68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389238F"/>
    <w:multiLevelType w:val="hybridMultilevel"/>
    <w:tmpl w:val="C8B44C08"/>
    <w:lvl w:ilvl="0" w:tplc="5B9A9B9C">
      <w:start w:val="1"/>
      <w:numFmt w:val="bullet"/>
      <w:lvlText w:val="-"/>
      <w:lvlJc w:val="left"/>
      <w:pPr>
        <w:ind w:left="10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08EF494">
      <w:start w:val="1"/>
      <w:numFmt w:val="bullet"/>
      <w:lvlText w:val="o"/>
      <w:lvlJc w:val="left"/>
      <w:pPr>
        <w:ind w:left="1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95E05DA">
      <w:start w:val="1"/>
      <w:numFmt w:val="bullet"/>
      <w:lvlText w:val="▪"/>
      <w:lvlJc w:val="left"/>
      <w:pPr>
        <w:ind w:left="25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6C4F730">
      <w:start w:val="1"/>
      <w:numFmt w:val="bullet"/>
      <w:lvlText w:val="•"/>
      <w:lvlJc w:val="left"/>
      <w:pPr>
        <w:ind w:left="32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64648A">
      <w:start w:val="1"/>
      <w:numFmt w:val="bullet"/>
      <w:lvlText w:val="o"/>
      <w:lvlJc w:val="left"/>
      <w:pPr>
        <w:ind w:left="39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078E2CC">
      <w:start w:val="1"/>
      <w:numFmt w:val="bullet"/>
      <w:lvlText w:val="▪"/>
      <w:lvlJc w:val="left"/>
      <w:pPr>
        <w:ind w:left="46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51AB248">
      <w:start w:val="1"/>
      <w:numFmt w:val="bullet"/>
      <w:lvlText w:val="•"/>
      <w:lvlJc w:val="left"/>
      <w:pPr>
        <w:ind w:left="53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3B4063A">
      <w:start w:val="1"/>
      <w:numFmt w:val="bullet"/>
      <w:lvlText w:val="o"/>
      <w:lvlJc w:val="left"/>
      <w:pPr>
        <w:ind w:left="61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5AABC42">
      <w:start w:val="1"/>
      <w:numFmt w:val="bullet"/>
      <w:lvlText w:val="▪"/>
      <w:lvlJc w:val="left"/>
      <w:pPr>
        <w:ind w:left="68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3D9323D"/>
    <w:multiLevelType w:val="hybridMultilevel"/>
    <w:tmpl w:val="EC8C614C"/>
    <w:lvl w:ilvl="0" w:tplc="4BFEDD2C">
      <w:start w:val="1"/>
      <w:numFmt w:val="bullet"/>
      <w:lvlText w:val="-"/>
      <w:lvlJc w:val="left"/>
      <w:pPr>
        <w:ind w:left="1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1A0003" w:tentative="1">
      <w:start w:val="1"/>
      <w:numFmt w:val="bullet"/>
      <w:lvlText w:val="o"/>
      <w:lvlJc w:val="left"/>
      <w:pPr>
        <w:ind w:left="1465" w:hanging="360"/>
      </w:pPr>
      <w:rPr>
        <w:rFonts w:ascii="Courier New" w:hAnsi="Courier New" w:cs="Courier New" w:hint="default"/>
      </w:rPr>
    </w:lvl>
    <w:lvl w:ilvl="2" w:tplc="041A0005" w:tentative="1">
      <w:start w:val="1"/>
      <w:numFmt w:val="bullet"/>
      <w:lvlText w:val=""/>
      <w:lvlJc w:val="left"/>
      <w:pPr>
        <w:ind w:left="2185" w:hanging="360"/>
      </w:pPr>
      <w:rPr>
        <w:rFonts w:ascii="Wingdings" w:hAnsi="Wingdings" w:hint="default"/>
      </w:rPr>
    </w:lvl>
    <w:lvl w:ilvl="3" w:tplc="041A0001" w:tentative="1">
      <w:start w:val="1"/>
      <w:numFmt w:val="bullet"/>
      <w:lvlText w:val=""/>
      <w:lvlJc w:val="left"/>
      <w:pPr>
        <w:ind w:left="2905" w:hanging="360"/>
      </w:pPr>
      <w:rPr>
        <w:rFonts w:ascii="Symbol" w:hAnsi="Symbol" w:hint="default"/>
      </w:rPr>
    </w:lvl>
    <w:lvl w:ilvl="4" w:tplc="041A0003" w:tentative="1">
      <w:start w:val="1"/>
      <w:numFmt w:val="bullet"/>
      <w:lvlText w:val="o"/>
      <w:lvlJc w:val="left"/>
      <w:pPr>
        <w:ind w:left="3625" w:hanging="360"/>
      </w:pPr>
      <w:rPr>
        <w:rFonts w:ascii="Courier New" w:hAnsi="Courier New" w:cs="Courier New" w:hint="default"/>
      </w:rPr>
    </w:lvl>
    <w:lvl w:ilvl="5" w:tplc="041A0005" w:tentative="1">
      <w:start w:val="1"/>
      <w:numFmt w:val="bullet"/>
      <w:lvlText w:val=""/>
      <w:lvlJc w:val="left"/>
      <w:pPr>
        <w:ind w:left="4345" w:hanging="360"/>
      </w:pPr>
      <w:rPr>
        <w:rFonts w:ascii="Wingdings" w:hAnsi="Wingdings" w:hint="default"/>
      </w:rPr>
    </w:lvl>
    <w:lvl w:ilvl="6" w:tplc="041A0001" w:tentative="1">
      <w:start w:val="1"/>
      <w:numFmt w:val="bullet"/>
      <w:lvlText w:val=""/>
      <w:lvlJc w:val="left"/>
      <w:pPr>
        <w:ind w:left="5065" w:hanging="360"/>
      </w:pPr>
      <w:rPr>
        <w:rFonts w:ascii="Symbol" w:hAnsi="Symbol" w:hint="default"/>
      </w:rPr>
    </w:lvl>
    <w:lvl w:ilvl="7" w:tplc="041A0003" w:tentative="1">
      <w:start w:val="1"/>
      <w:numFmt w:val="bullet"/>
      <w:lvlText w:val="o"/>
      <w:lvlJc w:val="left"/>
      <w:pPr>
        <w:ind w:left="5785" w:hanging="360"/>
      </w:pPr>
      <w:rPr>
        <w:rFonts w:ascii="Courier New" w:hAnsi="Courier New" w:cs="Courier New" w:hint="default"/>
      </w:rPr>
    </w:lvl>
    <w:lvl w:ilvl="8" w:tplc="041A0005" w:tentative="1">
      <w:start w:val="1"/>
      <w:numFmt w:val="bullet"/>
      <w:lvlText w:val=""/>
      <w:lvlJc w:val="left"/>
      <w:pPr>
        <w:ind w:left="6505" w:hanging="360"/>
      </w:pPr>
      <w:rPr>
        <w:rFonts w:ascii="Wingdings" w:hAnsi="Wingdings" w:hint="default"/>
      </w:rPr>
    </w:lvl>
  </w:abstractNum>
  <w:abstractNum w:abstractNumId="7" w15:restartNumberingAfterBreak="0">
    <w:nsid w:val="16DD60E7"/>
    <w:multiLevelType w:val="multilevel"/>
    <w:tmpl w:val="159C7150"/>
    <w:lvl w:ilvl="0">
      <w:start w:val="1"/>
      <w:numFmt w:val="decimal"/>
      <w:lvlText w:val="%1."/>
      <w:lvlJc w:val="left"/>
      <w:pPr>
        <w:ind w:left="1068" w:hanging="360"/>
      </w:pPr>
      <w:rPr>
        <w:rFonts w:hint="default"/>
      </w:rPr>
    </w:lvl>
    <w:lvl w:ilvl="1">
      <w:start w:val="1"/>
      <w:numFmt w:val="decimal"/>
      <w:isLgl/>
      <w:lvlText w:val="%1.%2."/>
      <w:lvlJc w:val="left"/>
      <w:pPr>
        <w:ind w:left="1428" w:hanging="720"/>
      </w:pPr>
      <w:rPr>
        <w:rFonts w:hint="default"/>
        <w:b/>
      </w:rPr>
    </w:lvl>
    <w:lvl w:ilvl="2">
      <w:start w:val="1"/>
      <w:numFmt w:val="decimal"/>
      <w:isLgl/>
      <w:lvlText w:val="%1.%2.%3."/>
      <w:lvlJc w:val="left"/>
      <w:pPr>
        <w:ind w:left="1428" w:hanging="720"/>
      </w:pPr>
      <w:rPr>
        <w:rFonts w:hint="default"/>
        <w:b/>
      </w:rPr>
    </w:lvl>
    <w:lvl w:ilvl="3">
      <w:start w:val="1"/>
      <w:numFmt w:val="decimal"/>
      <w:isLgl/>
      <w:lvlText w:val="%1.%2.%3.%4."/>
      <w:lvlJc w:val="left"/>
      <w:pPr>
        <w:ind w:left="1788" w:hanging="1080"/>
      </w:pPr>
      <w:rPr>
        <w:rFonts w:hint="default"/>
        <w:b/>
      </w:rPr>
    </w:lvl>
    <w:lvl w:ilvl="4">
      <w:start w:val="1"/>
      <w:numFmt w:val="decimal"/>
      <w:isLgl/>
      <w:lvlText w:val="%1.%2.%3.%4.%5."/>
      <w:lvlJc w:val="left"/>
      <w:pPr>
        <w:ind w:left="1788" w:hanging="1080"/>
      </w:pPr>
      <w:rPr>
        <w:rFonts w:hint="default"/>
        <w:b/>
      </w:rPr>
    </w:lvl>
    <w:lvl w:ilvl="5">
      <w:start w:val="1"/>
      <w:numFmt w:val="decimal"/>
      <w:isLgl/>
      <w:lvlText w:val="%1.%2.%3.%4.%5.%6."/>
      <w:lvlJc w:val="left"/>
      <w:pPr>
        <w:ind w:left="2148" w:hanging="1440"/>
      </w:pPr>
      <w:rPr>
        <w:rFonts w:hint="default"/>
        <w:b/>
      </w:rPr>
    </w:lvl>
    <w:lvl w:ilvl="6">
      <w:start w:val="1"/>
      <w:numFmt w:val="decimal"/>
      <w:isLgl/>
      <w:lvlText w:val="%1.%2.%3.%4.%5.%6.%7."/>
      <w:lvlJc w:val="left"/>
      <w:pPr>
        <w:ind w:left="2148" w:hanging="1440"/>
      </w:pPr>
      <w:rPr>
        <w:rFonts w:hint="default"/>
        <w:b/>
      </w:rPr>
    </w:lvl>
    <w:lvl w:ilvl="7">
      <w:start w:val="1"/>
      <w:numFmt w:val="decimal"/>
      <w:isLgl/>
      <w:lvlText w:val="%1.%2.%3.%4.%5.%6.%7.%8."/>
      <w:lvlJc w:val="left"/>
      <w:pPr>
        <w:ind w:left="2508" w:hanging="1800"/>
      </w:pPr>
      <w:rPr>
        <w:rFonts w:hint="default"/>
        <w:b/>
      </w:rPr>
    </w:lvl>
    <w:lvl w:ilvl="8">
      <w:start w:val="1"/>
      <w:numFmt w:val="decimal"/>
      <w:isLgl/>
      <w:lvlText w:val="%1.%2.%3.%4.%5.%6.%7.%8.%9."/>
      <w:lvlJc w:val="left"/>
      <w:pPr>
        <w:ind w:left="2508" w:hanging="1800"/>
      </w:pPr>
      <w:rPr>
        <w:rFonts w:hint="default"/>
        <w:b/>
      </w:rPr>
    </w:lvl>
  </w:abstractNum>
  <w:abstractNum w:abstractNumId="8" w15:restartNumberingAfterBreak="0">
    <w:nsid w:val="1EEF6508"/>
    <w:multiLevelType w:val="hybridMultilevel"/>
    <w:tmpl w:val="763EB4EC"/>
    <w:lvl w:ilvl="0" w:tplc="45D446BC">
      <w:start w:val="1"/>
      <w:numFmt w:val="bullet"/>
      <w:lvlText w:val="-"/>
      <w:lvlJc w:val="left"/>
      <w:pPr>
        <w:ind w:left="11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B3256E4">
      <w:start w:val="1"/>
      <w:numFmt w:val="bullet"/>
      <w:lvlText w:val="o"/>
      <w:lvlJc w:val="left"/>
      <w:pPr>
        <w:ind w:left="1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F98A648">
      <w:start w:val="1"/>
      <w:numFmt w:val="bullet"/>
      <w:lvlText w:val="▪"/>
      <w:lvlJc w:val="left"/>
      <w:pPr>
        <w:ind w:left="25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9C6C2A6">
      <w:start w:val="1"/>
      <w:numFmt w:val="bullet"/>
      <w:lvlText w:val="•"/>
      <w:lvlJc w:val="left"/>
      <w:pPr>
        <w:ind w:left="32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EF24D5C">
      <w:start w:val="1"/>
      <w:numFmt w:val="bullet"/>
      <w:lvlText w:val="o"/>
      <w:lvlJc w:val="left"/>
      <w:pPr>
        <w:ind w:left="39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B08C892">
      <w:start w:val="1"/>
      <w:numFmt w:val="bullet"/>
      <w:lvlText w:val="▪"/>
      <w:lvlJc w:val="left"/>
      <w:pPr>
        <w:ind w:left="46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6E250C4">
      <w:start w:val="1"/>
      <w:numFmt w:val="bullet"/>
      <w:lvlText w:val="•"/>
      <w:lvlJc w:val="left"/>
      <w:pPr>
        <w:ind w:left="53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2D47B66">
      <w:start w:val="1"/>
      <w:numFmt w:val="bullet"/>
      <w:lvlText w:val="o"/>
      <w:lvlJc w:val="left"/>
      <w:pPr>
        <w:ind w:left="61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2740126">
      <w:start w:val="1"/>
      <w:numFmt w:val="bullet"/>
      <w:lvlText w:val="▪"/>
      <w:lvlJc w:val="left"/>
      <w:pPr>
        <w:ind w:left="68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3DD09C3"/>
    <w:multiLevelType w:val="hybridMultilevel"/>
    <w:tmpl w:val="7F403C6C"/>
    <w:lvl w:ilvl="0" w:tplc="65A85114">
      <w:start w:val="1"/>
      <w:numFmt w:val="bullet"/>
      <w:lvlText w:val="-"/>
      <w:lvlJc w:val="left"/>
      <w:pPr>
        <w:ind w:left="10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BFE1E6A">
      <w:start w:val="1"/>
      <w:numFmt w:val="bullet"/>
      <w:lvlText w:val="o"/>
      <w:lvlJc w:val="left"/>
      <w:pPr>
        <w:ind w:left="1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3F62E6E">
      <w:start w:val="1"/>
      <w:numFmt w:val="bullet"/>
      <w:lvlText w:val="▪"/>
      <w:lvlJc w:val="left"/>
      <w:pPr>
        <w:ind w:left="25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EFAC96A">
      <w:start w:val="1"/>
      <w:numFmt w:val="bullet"/>
      <w:lvlText w:val="•"/>
      <w:lvlJc w:val="left"/>
      <w:pPr>
        <w:ind w:left="32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FEACB5E">
      <w:start w:val="1"/>
      <w:numFmt w:val="bullet"/>
      <w:lvlText w:val="o"/>
      <w:lvlJc w:val="left"/>
      <w:pPr>
        <w:ind w:left="39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95E8458">
      <w:start w:val="1"/>
      <w:numFmt w:val="bullet"/>
      <w:lvlText w:val="▪"/>
      <w:lvlJc w:val="left"/>
      <w:pPr>
        <w:ind w:left="46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2D491C8">
      <w:start w:val="1"/>
      <w:numFmt w:val="bullet"/>
      <w:lvlText w:val="•"/>
      <w:lvlJc w:val="left"/>
      <w:pPr>
        <w:ind w:left="53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94CA23C">
      <w:start w:val="1"/>
      <w:numFmt w:val="bullet"/>
      <w:lvlText w:val="o"/>
      <w:lvlJc w:val="left"/>
      <w:pPr>
        <w:ind w:left="61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F3ABB4C">
      <w:start w:val="1"/>
      <w:numFmt w:val="bullet"/>
      <w:lvlText w:val="▪"/>
      <w:lvlJc w:val="left"/>
      <w:pPr>
        <w:ind w:left="68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49064E8"/>
    <w:multiLevelType w:val="multilevel"/>
    <w:tmpl w:val="159C7150"/>
    <w:lvl w:ilvl="0">
      <w:start w:val="1"/>
      <w:numFmt w:val="decimal"/>
      <w:lvlText w:val="%1."/>
      <w:lvlJc w:val="left"/>
      <w:pPr>
        <w:ind w:left="1068" w:hanging="360"/>
      </w:pPr>
      <w:rPr>
        <w:rFonts w:hint="default"/>
      </w:rPr>
    </w:lvl>
    <w:lvl w:ilvl="1">
      <w:start w:val="1"/>
      <w:numFmt w:val="decimal"/>
      <w:isLgl/>
      <w:lvlText w:val="%1.%2."/>
      <w:lvlJc w:val="left"/>
      <w:pPr>
        <w:ind w:left="1428" w:hanging="720"/>
      </w:pPr>
      <w:rPr>
        <w:rFonts w:hint="default"/>
        <w:b/>
      </w:rPr>
    </w:lvl>
    <w:lvl w:ilvl="2">
      <w:start w:val="1"/>
      <w:numFmt w:val="decimal"/>
      <w:isLgl/>
      <w:lvlText w:val="%1.%2.%3."/>
      <w:lvlJc w:val="left"/>
      <w:pPr>
        <w:ind w:left="1428" w:hanging="720"/>
      </w:pPr>
      <w:rPr>
        <w:rFonts w:hint="default"/>
        <w:b/>
      </w:rPr>
    </w:lvl>
    <w:lvl w:ilvl="3">
      <w:start w:val="1"/>
      <w:numFmt w:val="decimal"/>
      <w:isLgl/>
      <w:lvlText w:val="%1.%2.%3.%4."/>
      <w:lvlJc w:val="left"/>
      <w:pPr>
        <w:ind w:left="1788" w:hanging="1080"/>
      </w:pPr>
      <w:rPr>
        <w:rFonts w:hint="default"/>
        <w:b/>
      </w:rPr>
    </w:lvl>
    <w:lvl w:ilvl="4">
      <w:start w:val="1"/>
      <w:numFmt w:val="decimal"/>
      <w:isLgl/>
      <w:lvlText w:val="%1.%2.%3.%4.%5."/>
      <w:lvlJc w:val="left"/>
      <w:pPr>
        <w:ind w:left="1788" w:hanging="1080"/>
      </w:pPr>
      <w:rPr>
        <w:rFonts w:hint="default"/>
        <w:b/>
      </w:rPr>
    </w:lvl>
    <w:lvl w:ilvl="5">
      <w:start w:val="1"/>
      <w:numFmt w:val="decimal"/>
      <w:isLgl/>
      <w:lvlText w:val="%1.%2.%3.%4.%5.%6."/>
      <w:lvlJc w:val="left"/>
      <w:pPr>
        <w:ind w:left="2148" w:hanging="1440"/>
      </w:pPr>
      <w:rPr>
        <w:rFonts w:hint="default"/>
        <w:b/>
      </w:rPr>
    </w:lvl>
    <w:lvl w:ilvl="6">
      <w:start w:val="1"/>
      <w:numFmt w:val="decimal"/>
      <w:isLgl/>
      <w:lvlText w:val="%1.%2.%3.%4.%5.%6.%7."/>
      <w:lvlJc w:val="left"/>
      <w:pPr>
        <w:ind w:left="2148" w:hanging="1440"/>
      </w:pPr>
      <w:rPr>
        <w:rFonts w:hint="default"/>
        <w:b/>
      </w:rPr>
    </w:lvl>
    <w:lvl w:ilvl="7">
      <w:start w:val="1"/>
      <w:numFmt w:val="decimal"/>
      <w:isLgl/>
      <w:lvlText w:val="%1.%2.%3.%4.%5.%6.%7.%8."/>
      <w:lvlJc w:val="left"/>
      <w:pPr>
        <w:ind w:left="2508" w:hanging="1800"/>
      </w:pPr>
      <w:rPr>
        <w:rFonts w:hint="default"/>
        <w:b/>
      </w:rPr>
    </w:lvl>
    <w:lvl w:ilvl="8">
      <w:start w:val="1"/>
      <w:numFmt w:val="decimal"/>
      <w:isLgl/>
      <w:lvlText w:val="%1.%2.%3.%4.%5.%6.%7.%8.%9."/>
      <w:lvlJc w:val="left"/>
      <w:pPr>
        <w:ind w:left="2508" w:hanging="1800"/>
      </w:pPr>
      <w:rPr>
        <w:rFonts w:hint="default"/>
        <w:b/>
      </w:rPr>
    </w:lvl>
  </w:abstractNum>
  <w:abstractNum w:abstractNumId="11" w15:restartNumberingAfterBreak="0">
    <w:nsid w:val="24C31740"/>
    <w:multiLevelType w:val="hybridMultilevel"/>
    <w:tmpl w:val="61103D74"/>
    <w:lvl w:ilvl="0" w:tplc="E5A2F7A0">
      <w:start w:val="1"/>
      <w:numFmt w:val="bullet"/>
      <w:lvlText w:val="-"/>
      <w:lvlJc w:val="left"/>
      <w:pPr>
        <w:ind w:left="24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C8C8678">
      <w:start w:val="1"/>
      <w:numFmt w:val="bullet"/>
      <w:lvlText w:val="o"/>
      <w:lvlJc w:val="left"/>
      <w:pPr>
        <w:ind w:left="32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A28B3D6">
      <w:start w:val="1"/>
      <w:numFmt w:val="bullet"/>
      <w:lvlText w:val="▪"/>
      <w:lvlJc w:val="left"/>
      <w:pPr>
        <w:ind w:left="39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70A9504">
      <w:start w:val="1"/>
      <w:numFmt w:val="bullet"/>
      <w:lvlText w:val="•"/>
      <w:lvlJc w:val="left"/>
      <w:pPr>
        <w:ind w:left="46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DF80F2A">
      <w:start w:val="1"/>
      <w:numFmt w:val="bullet"/>
      <w:lvlText w:val="o"/>
      <w:lvlJc w:val="left"/>
      <w:pPr>
        <w:ind w:left="53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B144898">
      <w:start w:val="1"/>
      <w:numFmt w:val="bullet"/>
      <w:lvlText w:val="▪"/>
      <w:lvlJc w:val="left"/>
      <w:pPr>
        <w:ind w:left="60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8BCADF2">
      <w:start w:val="1"/>
      <w:numFmt w:val="bullet"/>
      <w:lvlText w:val="•"/>
      <w:lvlJc w:val="left"/>
      <w:pPr>
        <w:ind w:left="6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94AD018">
      <w:start w:val="1"/>
      <w:numFmt w:val="bullet"/>
      <w:lvlText w:val="o"/>
      <w:lvlJc w:val="left"/>
      <w:pPr>
        <w:ind w:left="7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9B27BB8">
      <w:start w:val="1"/>
      <w:numFmt w:val="bullet"/>
      <w:lvlText w:val="▪"/>
      <w:lvlJc w:val="left"/>
      <w:pPr>
        <w:ind w:left="82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383F05BF"/>
    <w:multiLevelType w:val="hybridMultilevel"/>
    <w:tmpl w:val="64A6CDA4"/>
    <w:lvl w:ilvl="0" w:tplc="8D406D5C">
      <w:start w:val="1"/>
      <w:numFmt w:val="bullet"/>
      <w:lvlText w:val="-"/>
      <w:lvlJc w:val="left"/>
      <w:pPr>
        <w:ind w:left="10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BE2D360">
      <w:start w:val="1"/>
      <w:numFmt w:val="bullet"/>
      <w:lvlText w:val="o"/>
      <w:lvlJc w:val="left"/>
      <w:pPr>
        <w:ind w:left="1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5D2B7DA">
      <w:start w:val="1"/>
      <w:numFmt w:val="bullet"/>
      <w:lvlText w:val="▪"/>
      <w:lvlJc w:val="left"/>
      <w:pPr>
        <w:ind w:left="25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E568B9E">
      <w:start w:val="1"/>
      <w:numFmt w:val="bullet"/>
      <w:lvlText w:val="•"/>
      <w:lvlJc w:val="left"/>
      <w:pPr>
        <w:ind w:left="32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888BD38">
      <w:start w:val="1"/>
      <w:numFmt w:val="bullet"/>
      <w:lvlText w:val="o"/>
      <w:lvlJc w:val="left"/>
      <w:pPr>
        <w:ind w:left="39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FBE3CD0">
      <w:start w:val="1"/>
      <w:numFmt w:val="bullet"/>
      <w:lvlText w:val="▪"/>
      <w:lvlJc w:val="left"/>
      <w:pPr>
        <w:ind w:left="46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C1804B2">
      <w:start w:val="1"/>
      <w:numFmt w:val="bullet"/>
      <w:lvlText w:val="•"/>
      <w:lvlJc w:val="left"/>
      <w:pPr>
        <w:ind w:left="53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C065270">
      <w:start w:val="1"/>
      <w:numFmt w:val="bullet"/>
      <w:lvlText w:val="o"/>
      <w:lvlJc w:val="left"/>
      <w:pPr>
        <w:ind w:left="61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076B5A8">
      <w:start w:val="1"/>
      <w:numFmt w:val="bullet"/>
      <w:lvlText w:val="▪"/>
      <w:lvlJc w:val="left"/>
      <w:pPr>
        <w:ind w:left="68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408B4794"/>
    <w:multiLevelType w:val="hybridMultilevel"/>
    <w:tmpl w:val="623AA558"/>
    <w:lvl w:ilvl="0" w:tplc="4BFEDD2C">
      <w:start w:val="1"/>
      <w:numFmt w:val="bullet"/>
      <w:lvlText w:val="-"/>
      <w:lvlJc w:val="left"/>
      <w:pPr>
        <w:ind w:left="10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423A6F24"/>
    <w:multiLevelType w:val="hybridMultilevel"/>
    <w:tmpl w:val="1892EB18"/>
    <w:lvl w:ilvl="0" w:tplc="8DE4E2E8">
      <w:start w:val="1"/>
      <w:numFmt w:val="decimal"/>
      <w:pStyle w:val="Naslov2"/>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5" w15:restartNumberingAfterBreak="0">
    <w:nsid w:val="44413FFC"/>
    <w:multiLevelType w:val="multilevel"/>
    <w:tmpl w:val="159C7150"/>
    <w:lvl w:ilvl="0">
      <w:start w:val="1"/>
      <w:numFmt w:val="decimal"/>
      <w:lvlText w:val="%1."/>
      <w:lvlJc w:val="left"/>
      <w:pPr>
        <w:ind w:left="1068" w:hanging="360"/>
      </w:pPr>
      <w:rPr>
        <w:rFonts w:hint="default"/>
      </w:rPr>
    </w:lvl>
    <w:lvl w:ilvl="1">
      <w:start w:val="1"/>
      <w:numFmt w:val="decimal"/>
      <w:isLgl/>
      <w:lvlText w:val="%1.%2."/>
      <w:lvlJc w:val="left"/>
      <w:pPr>
        <w:ind w:left="1428" w:hanging="720"/>
      </w:pPr>
      <w:rPr>
        <w:rFonts w:hint="default"/>
        <w:b/>
      </w:rPr>
    </w:lvl>
    <w:lvl w:ilvl="2">
      <w:start w:val="1"/>
      <w:numFmt w:val="decimal"/>
      <w:isLgl/>
      <w:lvlText w:val="%1.%2.%3."/>
      <w:lvlJc w:val="left"/>
      <w:pPr>
        <w:ind w:left="1428" w:hanging="720"/>
      </w:pPr>
      <w:rPr>
        <w:rFonts w:hint="default"/>
        <w:b/>
      </w:rPr>
    </w:lvl>
    <w:lvl w:ilvl="3">
      <w:start w:val="1"/>
      <w:numFmt w:val="decimal"/>
      <w:isLgl/>
      <w:lvlText w:val="%1.%2.%3.%4."/>
      <w:lvlJc w:val="left"/>
      <w:pPr>
        <w:ind w:left="1788" w:hanging="1080"/>
      </w:pPr>
      <w:rPr>
        <w:rFonts w:hint="default"/>
        <w:b/>
      </w:rPr>
    </w:lvl>
    <w:lvl w:ilvl="4">
      <w:start w:val="1"/>
      <w:numFmt w:val="decimal"/>
      <w:isLgl/>
      <w:lvlText w:val="%1.%2.%3.%4.%5."/>
      <w:lvlJc w:val="left"/>
      <w:pPr>
        <w:ind w:left="1788" w:hanging="1080"/>
      </w:pPr>
      <w:rPr>
        <w:rFonts w:hint="default"/>
        <w:b/>
      </w:rPr>
    </w:lvl>
    <w:lvl w:ilvl="5">
      <w:start w:val="1"/>
      <w:numFmt w:val="decimal"/>
      <w:isLgl/>
      <w:lvlText w:val="%1.%2.%3.%4.%5.%6."/>
      <w:lvlJc w:val="left"/>
      <w:pPr>
        <w:ind w:left="2148" w:hanging="1440"/>
      </w:pPr>
      <w:rPr>
        <w:rFonts w:hint="default"/>
        <w:b/>
      </w:rPr>
    </w:lvl>
    <w:lvl w:ilvl="6">
      <w:start w:val="1"/>
      <w:numFmt w:val="decimal"/>
      <w:isLgl/>
      <w:lvlText w:val="%1.%2.%3.%4.%5.%6.%7."/>
      <w:lvlJc w:val="left"/>
      <w:pPr>
        <w:ind w:left="2148" w:hanging="1440"/>
      </w:pPr>
      <w:rPr>
        <w:rFonts w:hint="default"/>
        <w:b/>
      </w:rPr>
    </w:lvl>
    <w:lvl w:ilvl="7">
      <w:start w:val="1"/>
      <w:numFmt w:val="decimal"/>
      <w:isLgl/>
      <w:lvlText w:val="%1.%2.%3.%4.%5.%6.%7.%8."/>
      <w:lvlJc w:val="left"/>
      <w:pPr>
        <w:ind w:left="2508" w:hanging="1800"/>
      </w:pPr>
      <w:rPr>
        <w:rFonts w:hint="default"/>
        <w:b/>
      </w:rPr>
    </w:lvl>
    <w:lvl w:ilvl="8">
      <w:start w:val="1"/>
      <w:numFmt w:val="decimal"/>
      <w:isLgl/>
      <w:lvlText w:val="%1.%2.%3.%4.%5.%6.%7.%8.%9."/>
      <w:lvlJc w:val="left"/>
      <w:pPr>
        <w:ind w:left="2508" w:hanging="1800"/>
      </w:pPr>
      <w:rPr>
        <w:rFonts w:hint="default"/>
        <w:b/>
      </w:rPr>
    </w:lvl>
  </w:abstractNum>
  <w:abstractNum w:abstractNumId="16" w15:restartNumberingAfterBreak="0">
    <w:nsid w:val="462C45D7"/>
    <w:multiLevelType w:val="hybridMultilevel"/>
    <w:tmpl w:val="FAD09564"/>
    <w:lvl w:ilvl="0" w:tplc="9328C808">
      <w:start w:val="1"/>
      <w:numFmt w:val="bullet"/>
      <w:lvlText w:val="-"/>
      <w:lvlJc w:val="left"/>
      <w:pPr>
        <w:ind w:left="10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1227060">
      <w:start w:val="1"/>
      <w:numFmt w:val="bullet"/>
      <w:lvlText w:val="o"/>
      <w:lvlJc w:val="left"/>
      <w:pPr>
        <w:ind w:left="1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518F44A">
      <w:start w:val="1"/>
      <w:numFmt w:val="bullet"/>
      <w:lvlText w:val="▪"/>
      <w:lvlJc w:val="left"/>
      <w:pPr>
        <w:ind w:left="25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B562E0C">
      <w:start w:val="1"/>
      <w:numFmt w:val="bullet"/>
      <w:lvlText w:val="•"/>
      <w:lvlJc w:val="left"/>
      <w:pPr>
        <w:ind w:left="32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5ADCE4">
      <w:start w:val="1"/>
      <w:numFmt w:val="bullet"/>
      <w:lvlText w:val="o"/>
      <w:lvlJc w:val="left"/>
      <w:pPr>
        <w:ind w:left="39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E266BC8">
      <w:start w:val="1"/>
      <w:numFmt w:val="bullet"/>
      <w:lvlText w:val="▪"/>
      <w:lvlJc w:val="left"/>
      <w:pPr>
        <w:ind w:left="46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9EA1AA8">
      <w:start w:val="1"/>
      <w:numFmt w:val="bullet"/>
      <w:lvlText w:val="•"/>
      <w:lvlJc w:val="left"/>
      <w:pPr>
        <w:ind w:left="53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CC2EEF8">
      <w:start w:val="1"/>
      <w:numFmt w:val="bullet"/>
      <w:lvlText w:val="o"/>
      <w:lvlJc w:val="left"/>
      <w:pPr>
        <w:ind w:left="61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ABC4A66">
      <w:start w:val="1"/>
      <w:numFmt w:val="bullet"/>
      <w:lvlText w:val="▪"/>
      <w:lvlJc w:val="left"/>
      <w:pPr>
        <w:ind w:left="68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46EA4E19"/>
    <w:multiLevelType w:val="hybridMultilevel"/>
    <w:tmpl w:val="FF7032F0"/>
    <w:lvl w:ilvl="0" w:tplc="95D4859A">
      <w:start w:val="1"/>
      <w:numFmt w:val="lowerLetter"/>
      <w:lvlText w:val="%1)"/>
      <w:lvlJc w:val="left"/>
      <w:pPr>
        <w:ind w:left="1776" w:hanging="360"/>
      </w:pPr>
      <w:rPr>
        <w:rFonts w:hint="default"/>
      </w:rPr>
    </w:lvl>
    <w:lvl w:ilvl="1" w:tplc="418AD4E6">
      <w:start w:val="1"/>
      <w:numFmt w:val="bullet"/>
      <w:lvlText w:val="-"/>
      <w:lvlJc w:val="left"/>
      <w:pPr>
        <w:ind w:left="2496"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2" w:tplc="041A001B">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18" w15:restartNumberingAfterBreak="0">
    <w:nsid w:val="4C7D125B"/>
    <w:multiLevelType w:val="hybridMultilevel"/>
    <w:tmpl w:val="E2100428"/>
    <w:lvl w:ilvl="0" w:tplc="F190E796">
      <w:start w:val="1"/>
      <w:numFmt w:val="bullet"/>
      <w:lvlText w:val="-"/>
      <w:lvlJc w:val="left"/>
      <w:pPr>
        <w:ind w:left="10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B16AB76">
      <w:start w:val="1"/>
      <w:numFmt w:val="bullet"/>
      <w:lvlText w:val="o"/>
      <w:lvlJc w:val="left"/>
      <w:pPr>
        <w:ind w:left="1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592E3AC">
      <w:start w:val="1"/>
      <w:numFmt w:val="bullet"/>
      <w:lvlText w:val="▪"/>
      <w:lvlJc w:val="left"/>
      <w:pPr>
        <w:ind w:left="25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0CE2924">
      <w:start w:val="1"/>
      <w:numFmt w:val="bullet"/>
      <w:lvlText w:val="•"/>
      <w:lvlJc w:val="left"/>
      <w:pPr>
        <w:ind w:left="32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216A324">
      <w:start w:val="1"/>
      <w:numFmt w:val="bullet"/>
      <w:lvlText w:val="o"/>
      <w:lvlJc w:val="left"/>
      <w:pPr>
        <w:ind w:left="39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BBE49B4">
      <w:start w:val="1"/>
      <w:numFmt w:val="bullet"/>
      <w:lvlText w:val="▪"/>
      <w:lvlJc w:val="left"/>
      <w:pPr>
        <w:ind w:left="46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CC840A8">
      <w:start w:val="1"/>
      <w:numFmt w:val="bullet"/>
      <w:lvlText w:val="•"/>
      <w:lvlJc w:val="left"/>
      <w:pPr>
        <w:ind w:left="53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09C90D4">
      <w:start w:val="1"/>
      <w:numFmt w:val="bullet"/>
      <w:lvlText w:val="o"/>
      <w:lvlJc w:val="left"/>
      <w:pPr>
        <w:ind w:left="61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18881A6">
      <w:start w:val="1"/>
      <w:numFmt w:val="bullet"/>
      <w:lvlText w:val="▪"/>
      <w:lvlJc w:val="left"/>
      <w:pPr>
        <w:ind w:left="68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4E7F25FD"/>
    <w:multiLevelType w:val="hybridMultilevel"/>
    <w:tmpl w:val="495EFBBE"/>
    <w:lvl w:ilvl="0" w:tplc="E59891A0">
      <w:start w:val="1"/>
      <w:numFmt w:val="bullet"/>
      <w:lvlText w:val="-"/>
      <w:lvlJc w:val="left"/>
      <w:pPr>
        <w:ind w:left="1080" w:hanging="360"/>
      </w:pPr>
      <w:rPr>
        <w:rFonts w:ascii="Calibri" w:eastAsia="Times New Roman" w:hAnsi="Calibri" w:cs="Times New Roman" w:hint="default"/>
      </w:rPr>
    </w:lvl>
    <w:lvl w:ilvl="1" w:tplc="041A0003">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0" w15:restartNumberingAfterBreak="0">
    <w:nsid w:val="518A681A"/>
    <w:multiLevelType w:val="hybridMultilevel"/>
    <w:tmpl w:val="FDF66932"/>
    <w:lvl w:ilvl="0" w:tplc="418AD4E6">
      <w:start w:val="1"/>
      <w:numFmt w:val="bullet"/>
      <w:lvlText w:val="-"/>
      <w:lvlJc w:val="left"/>
      <w:pPr>
        <w:ind w:left="10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47E0C76">
      <w:start w:val="1"/>
      <w:numFmt w:val="bullet"/>
      <w:lvlText w:val="o"/>
      <w:lvlJc w:val="left"/>
      <w:pPr>
        <w:ind w:left="1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39A6DA6">
      <w:start w:val="1"/>
      <w:numFmt w:val="bullet"/>
      <w:lvlText w:val="▪"/>
      <w:lvlJc w:val="left"/>
      <w:pPr>
        <w:ind w:left="25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0EC13BC">
      <w:start w:val="1"/>
      <w:numFmt w:val="bullet"/>
      <w:lvlText w:val="•"/>
      <w:lvlJc w:val="left"/>
      <w:pPr>
        <w:ind w:left="32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C0AF070">
      <w:start w:val="1"/>
      <w:numFmt w:val="bullet"/>
      <w:lvlText w:val="o"/>
      <w:lvlJc w:val="left"/>
      <w:pPr>
        <w:ind w:left="39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4743326">
      <w:start w:val="1"/>
      <w:numFmt w:val="bullet"/>
      <w:lvlText w:val="▪"/>
      <w:lvlJc w:val="left"/>
      <w:pPr>
        <w:ind w:left="46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14C3A38">
      <w:start w:val="1"/>
      <w:numFmt w:val="bullet"/>
      <w:lvlText w:val="•"/>
      <w:lvlJc w:val="left"/>
      <w:pPr>
        <w:ind w:left="53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7303700">
      <w:start w:val="1"/>
      <w:numFmt w:val="bullet"/>
      <w:lvlText w:val="o"/>
      <w:lvlJc w:val="left"/>
      <w:pPr>
        <w:ind w:left="61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536AC76">
      <w:start w:val="1"/>
      <w:numFmt w:val="bullet"/>
      <w:lvlText w:val="▪"/>
      <w:lvlJc w:val="left"/>
      <w:pPr>
        <w:ind w:left="68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563277C9"/>
    <w:multiLevelType w:val="hybridMultilevel"/>
    <w:tmpl w:val="5D3AE3F2"/>
    <w:lvl w:ilvl="0" w:tplc="4BFEDD2C">
      <w:start w:val="1"/>
      <w:numFmt w:val="bullet"/>
      <w:lvlText w:val="-"/>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1A0003" w:tentative="1">
      <w:start w:val="1"/>
      <w:numFmt w:val="bullet"/>
      <w:lvlText w:val="o"/>
      <w:lvlJc w:val="left"/>
      <w:pPr>
        <w:ind w:left="397" w:hanging="360"/>
      </w:pPr>
      <w:rPr>
        <w:rFonts w:ascii="Courier New" w:hAnsi="Courier New" w:cs="Courier New" w:hint="default"/>
      </w:rPr>
    </w:lvl>
    <w:lvl w:ilvl="2" w:tplc="041A0005" w:tentative="1">
      <w:start w:val="1"/>
      <w:numFmt w:val="bullet"/>
      <w:lvlText w:val=""/>
      <w:lvlJc w:val="left"/>
      <w:pPr>
        <w:ind w:left="1117" w:hanging="360"/>
      </w:pPr>
      <w:rPr>
        <w:rFonts w:ascii="Wingdings" w:hAnsi="Wingdings" w:hint="default"/>
      </w:rPr>
    </w:lvl>
    <w:lvl w:ilvl="3" w:tplc="041A0001" w:tentative="1">
      <w:start w:val="1"/>
      <w:numFmt w:val="bullet"/>
      <w:lvlText w:val=""/>
      <w:lvlJc w:val="left"/>
      <w:pPr>
        <w:ind w:left="1837" w:hanging="360"/>
      </w:pPr>
      <w:rPr>
        <w:rFonts w:ascii="Symbol" w:hAnsi="Symbol" w:hint="default"/>
      </w:rPr>
    </w:lvl>
    <w:lvl w:ilvl="4" w:tplc="041A0003" w:tentative="1">
      <w:start w:val="1"/>
      <w:numFmt w:val="bullet"/>
      <w:lvlText w:val="o"/>
      <w:lvlJc w:val="left"/>
      <w:pPr>
        <w:ind w:left="2557" w:hanging="360"/>
      </w:pPr>
      <w:rPr>
        <w:rFonts w:ascii="Courier New" w:hAnsi="Courier New" w:cs="Courier New" w:hint="default"/>
      </w:rPr>
    </w:lvl>
    <w:lvl w:ilvl="5" w:tplc="041A0005" w:tentative="1">
      <w:start w:val="1"/>
      <w:numFmt w:val="bullet"/>
      <w:lvlText w:val=""/>
      <w:lvlJc w:val="left"/>
      <w:pPr>
        <w:ind w:left="3277" w:hanging="360"/>
      </w:pPr>
      <w:rPr>
        <w:rFonts w:ascii="Wingdings" w:hAnsi="Wingdings" w:hint="default"/>
      </w:rPr>
    </w:lvl>
    <w:lvl w:ilvl="6" w:tplc="041A0001" w:tentative="1">
      <w:start w:val="1"/>
      <w:numFmt w:val="bullet"/>
      <w:lvlText w:val=""/>
      <w:lvlJc w:val="left"/>
      <w:pPr>
        <w:ind w:left="3997" w:hanging="360"/>
      </w:pPr>
      <w:rPr>
        <w:rFonts w:ascii="Symbol" w:hAnsi="Symbol" w:hint="default"/>
      </w:rPr>
    </w:lvl>
    <w:lvl w:ilvl="7" w:tplc="041A0003" w:tentative="1">
      <w:start w:val="1"/>
      <w:numFmt w:val="bullet"/>
      <w:lvlText w:val="o"/>
      <w:lvlJc w:val="left"/>
      <w:pPr>
        <w:ind w:left="4717" w:hanging="360"/>
      </w:pPr>
      <w:rPr>
        <w:rFonts w:ascii="Courier New" w:hAnsi="Courier New" w:cs="Courier New" w:hint="default"/>
      </w:rPr>
    </w:lvl>
    <w:lvl w:ilvl="8" w:tplc="041A0005" w:tentative="1">
      <w:start w:val="1"/>
      <w:numFmt w:val="bullet"/>
      <w:lvlText w:val=""/>
      <w:lvlJc w:val="left"/>
      <w:pPr>
        <w:ind w:left="5437" w:hanging="360"/>
      </w:pPr>
      <w:rPr>
        <w:rFonts w:ascii="Wingdings" w:hAnsi="Wingdings" w:hint="default"/>
      </w:rPr>
    </w:lvl>
  </w:abstractNum>
  <w:abstractNum w:abstractNumId="22" w15:restartNumberingAfterBreak="0">
    <w:nsid w:val="599E5312"/>
    <w:multiLevelType w:val="hybridMultilevel"/>
    <w:tmpl w:val="DF7887D0"/>
    <w:lvl w:ilvl="0" w:tplc="205252AC">
      <w:start w:val="1"/>
      <w:numFmt w:val="bullet"/>
      <w:lvlText w:val="-"/>
      <w:lvlJc w:val="left"/>
      <w:pPr>
        <w:ind w:left="1068" w:hanging="360"/>
      </w:pPr>
      <w:rPr>
        <w:rFonts w:ascii="Arial" w:eastAsia="Arial" w:hAnsi="Arial" w:cs="Arial" w:hint="default"/>
      </w:rPr>
    </w:lvl>
    <w:lvl w:ilvl="1" w:tplc="041A0003">
      <w:start w:val="1"/>
      <w:numFmt w:val="bullet"/>
      <w:lvlText w:val="o"/>
      <w:lvlJc w:val="left"/>
      <w:pPr>
        <w:ind w:left="1788" w:hanging="360"/>
      </w:pPr>
      <w:rPr>
        <w:rFonts w:ascii="Courier New" w:hAnsi="Courier New" w:cs="Courier New" w:hint="default"/>
      </w:rPr>
    </w:lvl>
    <w:lvl w:ilvl="2" w:tplc="041A0005">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3" w15:restartNumberingAfterBreak="0">
    <w:nsid w:val="5B673629"/>
    <w:multiLevelType w:val="hybridMultilevel"/>
    <w:tmpl w:val="351E41F0"/>
    <w:lvl w:ilvl="0" w:tplc="4F28295A">
      <w:start w:val="1"/>
      <w:numFmt w:val="decimal"/>
      <w:lvlText w:val="%1."/>
      <w:lvlJc w:val="left"/>
      <w:pPr>
        <w:ind w:left="1068" w:hanging="360"/>
      </w:pPr>
      <w:rPr>
        <w:rFonts w:hint="default"/>
      </w:rPr>
    </w:lvl>
    <w:lvl w:ilvl="1" w:tplc="041A0019">
      <w:start w:val="1"/>
      <w:numFmt w:val="lowerLetter"/>
      <w:lvlText w:val="%2."/>
      <w:lvlJc w:val="left"/>
      <w:pPr>
        <w:ind w:left="1788" w:hanging="360"/>
      </w:pPr>
    </w:lvl>
    <w:lvl w:ilvl="2" w:tplc="041A001B">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4" w15:restartNumberingAfterBreak="0">
    <w:nsid w:val="62DE2422"/>
    <w:multiLevelType w:val="multilevel"/>
    <w:tmpl w:val="70A609FC"/>
    <w:lvl w:ilvl="0">
      <w:start w:val="1"/>
      <w:numFmt w:val="decimal"/>
      <w:lvlText w:val="%1."/>
      <w:lvlJc w:val="left"/>
      <w:pPr>
        <w:ind w:left="1068" w:hanging="360"/>
      </w:pPr>
      <w:rPr>
        <w:rFonts w:asciiTheme="minorHAnsi" w:hAnsiTheme="minorHAnsi" w:cstheme="minorHAnsi" w:hint="default"/>
        <w:b/>
        <w:bCs/>
        <w:color w:val="auto"/>
      </w:rPr>
    </w:lvl>
    <w:lvl w:ilvl="1">
      <w:start w:val="1"/>
      <w:numFmt w:val="decimal"/>
      <w:isLgl/>
      <w:lvlText w:val="%1.%2."/>
      <w:lvlJc w:val="left"/>
      <w:pPr>
        <w:ind w:left="1428" w:hanging="720"/>
      </w:pPr>
      <w:rPr>
        <w:rFonts w:hint="default"/>
        <w:b/>
      </w:rPr>
    </w:lvl>
    <w:lvl w:ilvl="2">
      <w:start w:val="1"/>
      <w:numFmt w:val="decimal"/>
      <w:isLgl/>
      <w:lvlText w:val="%1.%2.%3."/>
      <w:lvlJc w:val="left"/>
      <w:pPr>
        <w:ind w:left="1428" w:hanging="720"/>
      </w:pPr>
      <w:rPr>
        <w:rFonts w:hint="default"/>
        <w:b/>
      </w:rPr>
    </w:lvl>
    <w:lvl w:ilvl="3">
      <w:start w:val="1"/>
      <w:numFmt w:val="decimal"/>
      <w:isLgl/>
      <w:lvlText w:val="%1.%2.%3.%4."/>
      <w:lvlJc w:val="left"/>
      <w:pPr>
        <w:ind w:left="1788" w:hanging="1080"/>
      </w:pPr>
      <w:rPr>
        <w:rFonts w:hint="default"/>
        <w:b/>
      </w:rPr>
    </w:lvl>
    <w:lvl w:ilvl="4">
      <w:start w:val="1"/>
      <w:numFmt w:val="decimal"/>
      <w:isLgl/>
      <w:lvlText w:val="%1.%2.%3.%4.%5."/>
      <w:lvlJc w:val="left"/>
      <w:pPr>
        <w:ind w:left="1788" w:hanging="1080"/>
      </w:pPr>
      <w:rPr>
        <w:rFonts w:hint="default"/>
        <w:b/>
      </w:rPr>
    </w:lvl>
    <w:lvl w:ilvl="5">
      <w:start w:val="1"/>
      <w:numFmt w:val="decimal"/>
      <w:isLgl/>
      <w:lvlText w:val="%1.%2.%3.%4.%5.%6."/>
      <w:lvlJc w:val="left"/>
      <w:pPr>
        <w:ind w:left="2148" w:hanging="1440"/>
      </w:pPr>
      <w:rPr>
        <w:rFonts w:hint="default"/>
        <w:b/>
      </w:rPr>
    </w:lvl>
    <w:lvl w:ilvl="6">
      <w:start w:val="1"/>
      <w:numFmt w:val="decimal"/>
      <w:isLgl/>
      <w:lvlText w:val="%1.%2.%3.%4.%5.%6.%7."/>
      <w:lvlJc w:val="left"/>
      <w:pPr>
        <w:ind w:left="2148" w:hanging="1440"/>
      </w:pPr>
      <w:rPr>
        <w:rFonts w:hint="default"/>
        <w:b/>
      </w:rPr>
    </w:lvl>
    <w:lvl w:ilvl="7">
      <w:start w:val="1"/>
      <w:numFmt w:val="decimal"/>
      <w:isLgl/>
      <w:lvlText w:val="%1.%2.%3.%4.%5.%6.%7.%8."/>
      <w:lvlJc w:val="left"/>
      <w:pPr>
        <w:ind w:left="2508" w:hanging="1800"/>
      </w:pPr>
      <w:rPr>
        <w:rFonts w:hint="default"/>
        <w:b/>
      </w:rPr>
    </w:lvl>
    <w:lvl w:ilvl="8">
      <w:start w:val="1"/>
      <w:numFmt w:val="decimal"/>
      <w:isLgl/>
      <w:lvlText w:val="%1.%2.%3.%4.%5.%6.%7.%8.%9."/>
      <w:lvlJc w:val="left"/>
      <w:pPr>
        <w:ind w:left="2508" w:hanging="1800"/>
      </w:pPr>
      <w:rPr>
        <w:rFonts w:hint="default"/>
        <w:b/>
      </w:rPr>
    </w:lvl>
  </w:abstractNum>
  <w:abstractNum w:abstractNumId="25" w15:restartNumberingAfterBreak="0">
    <w:nsid w:val="645F58F5"/>
    <w:multiLevelType w:val="multilevel"/>
    <w:tmpl w:val="159C7150"/>
    <w:lvl w:ilvl="0">
      <w:start w:val="1"/>
      <w:numFmt w:val="decimal"/>
      <w:lvlText w:val="%1."/>
      <w:lvlJc w:val="left"/>
      <w:pPr>
        <w:ind w:left="1068" w:hanging="360"/>
      </w:pPr>
      <w:rPr>
        <w:rFonts w:hint="default"/>
      </w:rPr>
    </w:lvl>
    <w:lvl w:ilvl="1">
      <w:start w:val="1"/>
      <w:numFmt w:val="decimal"/>
      <w:isLgl/>
      <w:lvlText w:val="%1.%2."/>
      <w:lvlJc w:val="left"/>
      <w:pPr>
        <w:ind w:left="1428" w:hanging="720"/>
      </w:pPr>
      <w:rPr>
        <w:rFonts w:hint="default"/>
        <w:b/>
      </w:rPr>
    </w:lvl>
    <w:lvl w:ilvl="2">
      <w:start w:val="1"/>
      <w:numFmt w:val="decimal"/>
      <w:isLgl/>
      <w:lvlText w:val="%1.%2.%3."/>
      <w:lvlJc w:val="left"/>
      <w:pPr>
        <w:ind w:left="1428" w:hanging="720"/>
      </w:pPr>
      <w:rPr>
        <w:rFonts w:hint="default"/>
        <w:b/>
      </w:rPr>
    </w:lvl>
    <w:lvl w:ilvl="3">
      <w:start w:val="1"/>
      <w:numFmt w:val="decimal"/>
      <w:isLgl/>
      <w:lvlText w:val="%1.%2.%3.%4."/>
      <w:lvlJc w:val="left"/>
      <w:pPr>
        <w:ind w:left="1788" w:hanging="1080"/>
      </w:pPr>
      <w:rPr>
        <w:rFonts w:hint="default"/>
        <w:b/>
      </w:rPr>
    </w:lvl>
    <w:lvl w:ilvl="4">
      <w:start w:val="1"/>
      <w:numFmt w:val="decimal"/>
      <w:isLgl/>
      <w:lvlText w:val="%1.%2.%3.%4.%5."/>
      <w:lvlJc w:val="left"/>
      <w:pPr>
        <w:ind w:left="1788" w:hanging="1080"/>
      </w:pPr>
      <w:rPr>
        <w:rFonts w:hint="default"/>
        <w:b/>
      </w:rPr>
    </w:lvl>
    <w:lvl w:ilvl="5">
      <w:start w:val="1"/>
      <w:numFmt w:val="decimal"/>
      <w:isLgl/>
      <w:lvlText w:val="%1.%2.%3.%4.%5.%6."/>
      <w:lvlJc w:val="left"/>
      <w:pPr>
        <w:ind w:left="2148" w:hanging="1440"/>
      </w:pPr>
      <w:rPr>
        <w:rFonts w:hint="default"/>
        <w:b/>
      </w:rPr>
    </w:lvl>
    <w:lvl w:ilvl="6">
      <w:start w:val="1"/>
      <w:numFmt w:val="decimal"/>
      <w:isLgl/>
      <w:lvlText w:val="%1.%2.%3.%4.%5.%6.%7."/>
      <w:lvlJc w:val="left"/>
      <w:pPr>
        <w:ind w:left="2148" w:hanging="1440"/>
      </w:pPr>
      <w:rPr>
        <w:rFonts w:hint="default"/>
        <w:b/>
      </w:rPr>
    </w:lvl>
    <w:lvl w:ilvl="7">
      <w:start w:val="1"/>
      <w:numFmt w:val="decimal"/>
      <w:isLgl/>
      <w:lvlText w:val="%1.%2.%3.%4.%5.%6.%7.%8."/>
      <w:lvlJc w:val="left"/>
      <w:pPr>
        <w:ind w:left="2508" w:hanging="1800"/>
      </w:pPr>
      <w:rPr>
        <w:rFonts w:hint="default"/>
        <w:b/>
      </w:rPr>
    </w:lvl>
    <w:lvl w:ilvl="8">
      <w:start w:val="1"/>
      <w:numFmt w:val="decimal"/>
      <w:isLgl/>
      <w:lvlText w:val="%1.%2.%3.%4.%5.%6.%7.%8.%9."/>
      <w:lvlJc w:val="left"/>
      <w:pPr>
        <w:ind w:left="2508" w:hanging="1800"/>
      </w:pPr>
      <w:rPr>
        <w:rFonts w:hint="default"/>
        <w:b/>
      </w:rPr>
    </w:lvl>
  </w:abstractNum>
  <w:abstractNum w:abstractNumId="26" w15:restartNumberingAfterBreak="0">
    <w:nsid w:val="67003BEF"/>
    <w:multiLevelType w:val="hybridMultilevel"/>
    <w:tmpl w:val="E528D254"/>
    <w:lvl w:ilvl="0" w:tplc="994440F2">
      <w:start w:val="1"/>
      <w:numFmt w:val="bullet"/>
      <w:lvlText w:val="-"/>
      <w:lvlJc w:val="left"/>
      <w:pPr>
        <w:ind w:left="10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29CECA4">
      <w:start w:val="1"/>
      <w:numFmt w:val="bullet"/>
      <w:lvlText w:val="o"/>
      <w:lvlJc w:val="left"/>
      <w:pPr>
        <w:ind w:left="1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B6AE19E">
      <w:start w:val="1"/>
      <w:numFmt w:val="bullet"/>
      <w:lvlText w:val="▪"/>
      <w:lvlJc w:val="left"/>
      <w:pPr>
        <w:ind w:left="25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590D97C">
      <w:start w:val="1"/>
      <w:numFmt w:val="bullet"/>
      <w:lvlText w:val="•"/>
      <w:lvlJc w:val="left"/>
      <w:pPr>
        <w:ind w:left="32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5BC25DE">
      <w:start w:val="1"/>
      <w:numFmt w:val="bullet"/>
      <w:lvlText w:val="o"/>
      <w:lvlJc w:val="left"/>
      <w:pPr>
        <w:ind w:left="39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97815C0">
      <w:start w:val="1"/>
      <w:numFmt w:val="bullet"/>
      <w:lvlText w:val="▪"/>
      <w:lvlJc w:val="left"/>
      <w:pPr>
        <w:ind w:left="46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E16A370">
      <w:start w:val="1"/>
      <w:numFmt w:val="bullet"/>
      <w:lvlText w:val="•"/>
      <w:lvlJc w:val="left"/>
      <w:pPr>
        <w:ind w:left="53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B24A382">
      <w:start w:val="1"/>
      <w:numFmt w:val="bullet"/>
      <w:lvlText w:val="o"/>
      <w:lvlJc w:val="left"/>
      <w:pPr>
        <w:ind w:left="61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3ECBFF0">
      <w:start w:val="1"/>
      <w:numFmt w:val="bullet"/>
      <w:lvlText w:val="▪"/>
      <w:lvlJc w:val="left"/>
      <w:pPr>
        <w:ind w:left="68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67457C19"/>
    <w:multiLevelType w:val="hybridMultilevel"/>
    <w:tmpl w:val="08F055B2"/>
    <w:lvl w:ilvl="0" w:tplc="4BFEDD2C">
      <w:start w:val="1"/>
      <w:numFmt w:val="bullet"/>
      <w:lvlText w:val="-"/>
      <w:lvlJc w:val="left"/>
      <w:pPr>
        <w:ind w:left="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1A0003">
      <w:start w:val="1"/>
      <w:numFmt w:val="bullet"/>
      <w:lvlText w:val="o"/>
      <w:lvlJc w:val="left"/>
      <w:pPr>
        <w:ind w:left="467" w:hanging="360"/>
      </w:pPr>
      <w:rPr>
        <w:rFonts w:ascii="Courier New" w:hAnsi="Courier New" w:cs="Courier New" w:hint="default"/>
      </w:rPr>
    </w:lvl>
    <w:lvl w:ilvl="2" w:tplc="041A0005">
      <w:start w:val="1"/>
      <w:numFmt w:val="bullet"/>
      <w:lvlText w:val=""/>
      <w:lvlJc w:val="left"/>
      <w:pPr>
        <w:ind w:left="1187" w:hanging="360"/>
      </w:pPr>
      <w:rPr>
        <w:rFonts w:ascii="Wingdings" w:hAnsi="Wingdings" w:hint="default"/>
      </w:rPr>
    </w:lvl>
    <w:lvl w:ilvl="3" w:tplc="041A0001" w:tentative="1">
      <w:start w:val="1"/>
      <w:numFmt w:val="bullet"/>
      <w:lvlText w:val=""/>
      <w:lvlJc w:val="left"/>
      <w:pPr>
        <w:ind w:left="1907" w:hanging="360"/>
      </w:pPr>
      <w:rPr>
        <w:rFonts w:ascii="Symbol" w:hAnsi="Symbol" w:hint="default"/>
      </w:rPr>
    </w:lvl>
    <w:lvl w:ilvl="4" w:tplc="041A0003" w:tentative="1">
      <w:start w:val="1"/>
      <w:numFmt w:val="bullet"/>
      <w:lvlText w:val="o"/>
      <w:lvlJc w:val="left"/>
      <w:pPr>
        <w:ind w:left="2627" w:hanging="360"/>
      </w:pPr>
      <w:rPr>
        <w:rFonts w:ascii="Courier New" w:hAnsi="Courier New" w:cs="Courier New" w:hint="default"/>
      </w:rPr>
    </w:lvl>
    <w:lvl w:ilvl="5" w:tplc="041A0005" w:tentative="1">
      <w:start w:val="1"/>
      <w:numFmt w:val="bullet"/>
      <w:lvlText w:val=""/>
      <w:lvlJc w:val="left"/>
      <w:pPr>
        <w:ind w:left="3347" w:hanging="360"/>
      </w:pPr>
      <w:rPr>
        <w:rFonts w:ascii="Wingdings" w:hAnsi="Wingdings" w:hint="default"/>
      </w:rPr>
    </w:lvl>
    <w:lvl w:ilvl="6" w:tplc="041A0001" w:tentative="1">
      <w:start w:val="1"/>
      <w:numFmt w:val="bullet"/>
      <w:lvlText w:val=""/>
      <w:lvlJc w:val="left"/>
      <w:pPr>
        <w:ind w:left="4067" w:hanging="360"/>
      </w:pPr>
      <w:rPr>
        <w:rFonts w:ascii="Symbol" w:hAnsi="Symbol" w:hint="default"/>
      </w:rPr>
    </w:lvl>
    <w:lvl w:ilvl="7" w:tplc="041A0003" w:tentative="1">
      <w:start w:val="1"/>
      <w:numFmt w:val="bullet"/>
      <w:lvlText w:val="o"/>
      <w:lvlJc w:val="left"/>
      <w:pPr>
        <w:ind w:left="4787" w:hanging="360"/>
      </w:pPr>
      <w:rPr>
        <w:rFonts w:ascii="Courier New" w:hAnsi="Courier New" w:cs="Courier New" w:hint="default"/>
      </w:rPr>
    </w:lvl>
    <w:lvl w:ilvl="8" w:tplc="041A0005" w:tentative="1">
      <w:start w:val="1"/>
      <w:numFmt w:val="bullet"/>
      <w:lvlText w:val=""/>
      <w:lvlJc w:val="left"/>
      <w:pPr>
        <w:ind w:left="5507" w:hanging="360"/>
      </w:pPr>
      <w:rPr>
        <w:rFonts w:ascii="Wingdings" w:hAnsi="Wingdings" w:hint="default"/>
      </w:rPr>
    </w:lvl>
  </w:abstractNum>
  <w:abstractNum w:abstractNumId="28" w15:restartNumberingAfterBreak="0">
    <w:nsid w:val="6B0E3D43"/>
    <w:multiLevelType w:val="hybridMultilevel"/>
    <w:tmpl w:val="FE1C246E"/>
    <w:lvl w:ilvl="0" w:tplc="D9A2CC42">
      <w:start w:val="1"/>
      <w:numFmt w:val="bullet"/>
      <w:lvlText w:val="-"/>
      <w:lvlJc w:val="left"/>
      <w:pPr>
        <w:ind w:left="10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BCE65A2">
      <w:start w:val="1"/>
      <w:numFmt w:val="bullet"/>
      <w:lvlText w:val="o"/>
      <w:lvlJc w:val="left"/>
      <w:pPr>
        <w:ind w:left="1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866ADBE">
      <w:start w:val="1"/>
      <w:numFmt w:val="bullet"/>
      <w:lvlText w:val="▪"/>
      <w:lvlJc w:val="left"/>
      <w:pPr>
        <w:ind w:left="25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5ACDFF8">
      <w:start w:val="1"/>
      <w:numFmt w:val="bullet"/>
      <w:lvlText w:val="•"/>
      <w:lvlJc w:val="left"/>
      <w:pPr>
        <w:ind w:left="32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286C5FE">
      <w:start w:val="1"/>
      <w:numFmt w:val="bullet"/>
      <w:lvlText w:val="o"/>
      <w:lvlJc w:val="left"/>
      <w:pPr>
        <w:ind w:left="39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9688858">
      <w:start w:val="1"/>
      <w:numFmt w:val="bullet"/>
      <w:lvlText w:val="▪"/>
      <w:lvlJc w:val="left"/>
      <w:pPr>
        <w:ind w:left="46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9D45872">
      <w:start w:val="1"/>
      <w:numFmt w:val="bullet"/>
      <w:lvlText w:val="•"/>
      <w:lvlJc w:val="left"/>
      <w:pPr>
        <w:ind w:left="53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0EE8F0C">
      <w:start w:val="1"/>
      <w:numFmt w:val="bullet"/>
      <w:lvlText w:val="o"/>
      <w:lvlJc w:val="left"/>
      <w:pPr>
        <w:ind w:left="61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D026FF8">
      <w:start w:val="1"/>
      <w:numFmt w:val="bullet"/>
      <w:lvlText w:val="▪"/>
      <w:lvlJc w:val="left"/>
      <w:pPr>
        <w:ind w:left="68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6F030CA7"/>
    <w:multiLevelType w:val="hybridMultilevel"/>
    <w:tmpl w:val="2FB2484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70E71D3C"/>
    <w:multiLevelType w:val="hybridMultilevel"/>
    <w:tmpl w:val="758AD282"/>
    <w:lvl w:ilvl="0" w:tplc="72943244">
      <w:start w:val="1"/>
      <w:numFmt w:val="bullet"/>
      <w:lvlText w:val="-"/>
      <w:lvlJc w:val="left"/>
      <w:pPr>
        <w:ind w:left="10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B3E986A">
      <w:start w:val="1"/>
      <w:numFmt w:val="bullet"/>
      <w:lvlText w:val="o"/>
      <w:lvlJc w:val="left"/>
      <w:pPr>
        <w:ind w:left="1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738E5A6">
      <w:start w:val="1"/>
      <w:numFmt w:val="bullet"/>
      <w:lvlText w:val="▪"/>
      <w:lvlJc w:val="left"/>
      <w:pPr>
        <w:ind w:left="25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76C9BDC">
      <w:start w:val="1"/>
      <w:numFmt w:val="bullet"/>
      <w:lvlText w:val="•"/>
      <w:lvlJc w:val="left"/>
      <w:pPr>
        <w:ind w:left="32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6063FF8">
      <w:start w:val="1"/>
      <w:numFmt w:val="bullet"/>
      <w:lvlText w:val="o"/>
      <w:lvlJc w:val="left"/>
      <w:pPr>
        <w:ind w:left="39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C4E099E">
      <w:start w:val="1"/>
      <w:numFmt w:val="bullet"/>
      <w:lvlText w:val="▪"/>
      <w:lvlJc w:val="left"/>
      <w:pPr>
        <w:ind w:left="46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A16D034">
      <w:start w:val="1"/>
      <w:numFmt w:val="bullet"/>
      <w:lvlText w:val="•"/>
      <w:lvlJc w:val="left"/>
      <w:pPr>
        <w:ind w:left="53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AB4F47E">
      <w:start w:val="1"/>
      <w:numFmt w:val="bullet"/>
      <w:lvlText w:val="o"/>
      <w:lvlJc w:val="left"/>
      <w:pPr>
        <w:ind w:left="61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2467C70">
      <w:start w:val="1"/>
      <w:numFmt w:val="bullet"/>
      <w:lvlText w:val="▪"/>
      <w:lvlJc w:val="left"/>
      <w:pPr>
        <w:ind w:left="68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7E5602D7"/>
    <w:multiLevelType w:val="hybridMultilevel"/>
    <w:tmpl w:val="C3CCE562"/>
    <w:lvl w:ilvl="0" w:tplc="4BFEDD2C">
      <w:start w:val="1"/>
      <w:numFmt w:val="bullet"/>
      <w:lvlText w:val="-"/>
      <w:lvlJc w:val="left"/>
      <w:pPr>
        <w:ind w:left="10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5DC0D78">
      <w:start w:val="1"/>
      <w:numFmt w:val="bullet"/>
      <w:lvlText w:val="o"/>
      <w:lvlJc w:val="left"/>
      <w:pPr>
        <w:ind w:left="1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FBC0DF8">
      <w:start w:val="1"/>
      <w:numFmt w:val="bullet"/>
      <w:lvlText w:val="▪"/>
      <w:lvlJc w:val="left"/>
      <w:pPr>
        <w:ind w:left="25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78E1BEE">
      <w:start w:val="1"/>
      <w:numFmt w:val="bullet"/>
      <w:lvlText w:val="•"/>
      <w:lvlJc w:val="left"/>
      <w:pPr>
        <w:ind w:left="32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41CFB8A">
      <w:start w:val="1"/>
      <w:numFmt w:val="bullet"/>
      <w:lvlText w:val="o"/>
      <w:lvlJc w:val="left"/>
      <w:pPr>
        <w:ind w:left="39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7F8F472">
      <w:start w:val="1"/>
      <w:numFmt w:val="bullet"/>
      <w:lvlText w:val="▪"/>
      <w:lvlJc w:val="left"/>
      <w:pPr>
        <w:ind w:left="46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93C8740">
      <w:start w:val="1"/>
      <w:numFmt w:val="bullet"/>
      <w:lvlText w:val="•"/>
      <w:lvlJc w:val="left"/>
      <w:pPr>
        <w:ind w:left="53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D3027C2">
      <w:start w:val="1"/>
      <w:numFmt w:val="bullet"/>
      <w:lvlText w:val="o"/>
      <w:lvlJc w:val="left"/>
      <w:pPr>
        <w:ind w:left="61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08C10F6">
      <w:start w:val="1"/>
      <w:numFmt w:val="bullet"/>
      <w:lvlText w:val="▪"/>
      <w:lvlJc w:val="left"/>
      <w:pPr>
        <w:ind w:left="68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7F3F78AF"/>
    <w:multiLevelType w:val="hybridMultilevel"/>
    <w:tmpl w:val="FFB8C828"/>
    <w:lvl w:ilvl="0" w:tplc="5448AE4A">
      <w:start w:val="5"/>
      <w:numFmt w:val="bullet"/>
      <w:lvlText w:val=""/>
      <w:lvlJc w:val="left"/>
      <w:pPr>
        <w:ind w:left="1773" w:hanging="360"/>
      </w:pPr>
      <w:rPr>
        <w:rFonts w:ascii="Calibri" w:eastAsia="Times New Roman" w:hAnsi="Calibri" w:cs="Times New Roman" w:hint="default"/>
      </w:rPr>
    </w:lvl>
    <w:lvl w:ilvl="1" w:tplc="041A0003" w:tentative="1">
      <w:start w:val="1"/>
      <w:numFmt w:val="bullet"/>
      <w:lvlText w:val="o"/>
      <w:lvlJc w:val="left"/>
      <w:pPr>
        <w:ind w:left="2493" w:hanging="360"/>
      </w:pPr>
      <w:rPr>
        <w:rFonts w:ascii="Courier New" w:hAnsi="Courier New" w:cs="Courier New" w:hint="default"/>
      </w:rPr>
    </w:lvl>
    <w:lvl w:ilvl="2" w:tplc="041A0005" w:tentative="1">
      <w:start w:val="1"/>
      <w:numFmt w:val="bullet"/>
      <w:lvlText w:val=""/>
      <w:lvlJc w:val="left"/>
      <w:pPr>
        <w:ind w:left="3213" w:hanging="360"/>
      </w:pPr>
      <w:rPr>
        <w:rFonts w:ascii="Wingdings" w:hAnsi="Wingdings" w:hint="default"/>
      </w:rPr>
    </w:lvl>
    <w:lvl w:ilvl="3" w:tplc="041A0001" w:tentative="1">
      <w:start w:val="1"/>
      <w:numFmt w:val="bullet"/>
      <w:lvlText w:val=""/>
      <w:lvlJc w:val="left"/>
      <w:pPr>
        <w:ind w:left="3933" w:hanging="360"/>
      </w:pPr>
      <w:rPr>
        <w:rFonts w:ascii="Symbol" w:hAnsi="Symbol" w:hint="default"/>
      </w:rPr>
    </w:lvl>
    <w:lvl w:ilvl="4" w:tplc="041A0003" w:tentative="1">
      <w:start w:val="1"/>
      <w:numFmt w:val="bullet"/>
      <w:lvlText w:val="o"/>
      <w:lvlJc w:val="left"/>
      <w:pPr>
        <w:ind w:left="4653" w:hanging="360"/>
      </w:pPr>
      <w:rPr>
        <w:rFonts w:ascii="Courier New" w:hAnsi="Courier New" w:cs="Courier New" w:hint="default"/>
      </w:rPr>
    </w:lvl>
    <w:lvl w:ilvl="5" w:tplc="041A0005" w:tentative="1">
      <w:start w:val="1"/>
      <w:numFmt w:val="bullet"/>
      <w:lvlText w:val=""/>
      <w:lvlJc w:val="left"/>
      <w:pPr>
        <w:ind w:left="5373" w:hanging="360"/>
      </w:pPr>
      <w:rPr>
        <w:rFonts w:ascii="Wingdings" w:hAnsi="Wingdings" w:hint="default"/>
      </w:rPr>
    </w:lvl>
    <w:lvl w:ilvl="6" w:tplc="041A0001" w:tentative="1">
      <w:start w:val="1"/>
      <w:numFmt w:val="bullet"/>
      <w:lvlText w:val=""/>
      <w:lvlJc w:val="left"/>
      <w:pPr>
        <w:ind w:left="6093" w:hanging="360"/>
      </w:pPr>
      <w:rPr>
        <w:rFonts w:ascii="Symbol" w:hAnsi="Symbol" w:hint="default"/>
      </w:rPr>
    </w:lvl>
    <w:lvl w:ilvl="7" w:tplc="041A0003" w:tentative="1">
      <w:start w:val="1"/>
      <w:numFmt w:val="bullet"/>
      <w:lvlText w:val="o"/>
      <w:lvlJc w:val="left"/>
      <w:pPr>
        <w:ind w:left="6813" w:hanging="360"/>
      </w:pPr>
      <w:rPr>
        <w:rFonts w:ascii="Courier New" w:hAnsi="Courier New" w:cs="Courier New" w:hint="default"/>
      </w:rPr>
    </w:lvl>
    <w:lvl w:ilvl="8" w:tplc="041A0005" w:tentative="1">
      <w:start w:val="1"/>
      <w:numFmt w:val="bullet"/>
      <w:lvlText w:val=""/>
      <w:lvlJc w:val="left"/>
      <w:pPr>
        <w:ind w:left="7533" w:hanging="360"/>
      </w:pPr>
      <w:rPr>
        <w:rFonts w:ascii="Wingdings" w:hAnsi="Wingdings" w:hint="default"/>
      </w:rPr>
    </w:lvl>
  </w:abstractNum>
  <w:num w:numId="1" w16cid:durableId="672999211">
    <w:abstractNumId w:val="11"/>
  </w:num>
  <w:num w:numId="2" w16cid:durableId="381683117">
    <w:abstractNumId w:val="30"/>
  </w:num>
  <w:num w:numId="3" w16cid:durableId="630553754">
    <w:abstractNumId w:val="8"/>
  </w:num>
  <w:num w:numId="4" w16cid:durableId="1702851728">
    <w:abstractNumId w:val="12"/>
  </w:num>
  <w:num w:numId="5" w16cid:durableId="957417750">
    <w:abstractNumId w:val="18"/>
  </w:num>
  <w:num w:numId="6" w16cid:durableId="1951275173">
    <w:abstractNumId w:val="5"/>
  </w:num>
  <w:num w:numId="7" w16cid:durableId="1696232992">
    <w:abstractNumId w:val="20"/>
  </w:num>
  <w:num w:numId="8" w16cid:durableId="439570127">
    <w:abstractNumId w:val="28"/>
  </w:num>
  <w:num w:numId="9" w16cid:durableId="1730762035">
    <w:abstractNumId w:val="31"/>
  </w:num>
  <w:num w:numId="10" w16cid:durableId="643433663">
    <w:abstractNumId w:val="4"/>
  </w:num>
  <w:num w:numId="11" w16cid:durableId="2049795935">
    <w:abstractNumId w:val="26"/>
  </w:num>
  <w:num w:numId="12" w16cid:durableId="598680855">
    <w:abstractNumId w:val="3"/>
  </w:num>
  <w:num w:numId="13" w16cid:durableId="359094196">
    <w:abstractNumId w:val="9"/>
  </w:num>
  <w:num w:numId="14" w16cid:durableId="483468655">
    <w:abstractNumId w:val="1"/>
  </w:num>
  <w:num w:numId="15" w16cid:durableId="653530831">
    <w:abstractNumId w:val="16"/>
  </w:num>
  <w:num w:numId="16" w16cid:durableId="1504126611">
    <w:abstractNumId w:val="24"/>
  </w:num>
  <w:num w:numId="17" w16cid:durableId="982273193">
    <w:abstractNumId w:val="22"/>
  </w:num>
  <w:num w:numId="18" w16cid:durableId="901792043">
    <w:abstractNumId w:val="15"/>
  </w:num>
  <w:num w:numId="19" w16cid:durableId="306789487">
    <w:abstractNumId w:val="7"/>
  </w:num>
  <w:num w:numId="20" w16cid:durableId="472605410">
    <w:abstractNumId w:val="10"/>
  </w:num>
  <w:num w:numId="21" w16cid:durableId="1833131904">
    <w:abstractNumId w:val="25"/>
  </w:num>
  <w:num w:numId="22" w16cid:durableId="1896427400">
    <w:abstractNumId w:val="14"/>
  </w:num>
  <w:num w:numId="23" w16cid:durableId="929460513">
    <w:abstractNumId w:val="23"/>
  </w:num>
  <w:num w:numId="24" w16cid:durableId="358626436">
    <w:abstractNumId w:val="32"/>
  </w:num>
  <w:num w:numId="25" w16cid:durableId="1037388446">
    <w:abstractNumId w:val="19"/>
  </w:num>
  <w:num w:numId="26" w16cid:durableId="1592737057">
    <w:abstractNumId w:val="0"/>
  </w:num>
  <w:num w:numId="27" w16cid:durableId="1343321224">
    <w:abstractNumId w:val="17"/>
  </w:num>
  <w:num w:numId="28" w16cid:durableId="1923370797">
    <w:abstractNumId w:val="13"/>
  </w:num>
  <w:num w:numId="29" w16cid:durableId="88624758">
    <w:abstractNumId w:val="27"/>
  </w:num>
  <w:num w:numId="30" w16cid:durableId="781537697">
    <w:abstractNumId w:val="2"/>
  </w:num>
  <w:num w:numId="31" w16cid:durableId="865875779">
    <w:abstractNumId w:val="29"/>
  </w:num>
  <w:num w:numId="32" w16cid:durableId="1643193642">
    <w:abstractNumId w:val="6"/>
  </w:num>
  <w:num w:numId="33" w16cid:durableId="21313122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F0D"/>
    <w:rsid w:val="0000001C"/>
    <w:rsid w:val="00000BB9"/>
    <w:rsid w:val="00002D0D"/>
    <w:rsid w:val="0000640A"/>
    <w:rsid w:val="00011ECE"/>
    <w:rsid w:val="00013096"/>
    <w:rsid w:val="00017A11"/>
    <w:rsid w:val="00032C9F"/>
    <w:rsid w:val="00032EE5"/>
    <w:rsid w:val="000366B7"/>
    <w:rsid w:val="00040410"/>
    <w:rsid w:val="00044200"/>
    <w:rsid w:val="00051CA9"/>
    <w:rsid w:val="0005469F"/>
    <w:rsid w:val="00065609"/>
    <w:rsid w:val="00065A9D"/>
    <w:rsid w:val="00067706"/>
    <w:rsid w:val="00073EFD"/>
    <w:rsid w:val="00074BE0"/>
    <w:rsid w:val="00075601"/>
    <w:rsid w:val="0009394A"/>
    <w:rsid w:val="000944CC"/>
    <w:rsid w:val="00095011"/>
    <w:rsid w:val="000B23C5"/>
    <w:rsid w:val="000B2D02"/>
    <w:rsid w:val="000B7A5E"/>
    <w:rsid w:val="000C0F36"/>
    <w:rsid w:val="000C2AB5"/>
    <w:rsid w:val="000C7406"/>
    <w:rsid w:val="000D217E"/>
    <w:rsid w:val="000E1B59"/>
    <w:rsid w:val="000E628C"/>
    <w:rsid w:val="000F21E1"/>
    <w:rsid w:val="000F32FD"/>
    <w:rsid w:val="000F6214"/>
    <w:rsid w:val="001067C2"/>
    <w:rsid w:val="00107199"/>
    <w:rsid w:val="00113B7A"/>
    <w:rsid w:val="00114B56"/>
    <w:rsid w:val="00115A2E"/>
    <w:rsid w:val="001273E6"/>
    <w:rsid w:val="00127F38"/>
    <w:rsid w:val="001461C6"/>
    <w:rsid w:val="00146400"/>
    <w:rsid w:val="00151604"/>
    <w:rsid w:val="00151A05"/>
    <w:rsid w:val="00152002"/>
    <w:rsid w:val="00161113"/>
    <w:rsid w:val="0016422D"/>
    <w:rsid w:val="0016687F"/>
    <w:rsid w:val="00174F1C"/>
    <w:rsid w:val="001843D5"/>
    <w:rsid w:val="001847F1"/>
    <w:rsid w:val="00185477"/>
    <w:rsid w:val="00185A47"/>
    <w:rsid w:val="00186401"/>
    <w:rsid w:val="0018761D"/>
    <w:rsid w:val="00190CDB"/>
    <w:rsid w:val="00190FE2"/>
    <w:rsid w:val="0019260F"/>
    <w:rsid w:val="00193497"/>
    <w:rsid w:val="001A7300"/>
    <w:rsid w:val="001B1426"/>
    <w:rsid w:val="001B2CDC"/>
    <w:rsid w:val="001B45CA"/>
    <w:rsid w:val="001B6E8B"/>
    <w:rsid w:val="001C4AF8"/>
    <w:rsid w:val="001C6DE8"/>
    <w:rsid w:val="001C6E1D"/>
    <w:rsid w:val="001C708F"/>
    <w:rsid w:val="001D2D49"/>
    <w:rsid w:val="001D51C4"/>
    <w:rsid w:val="001D79AF"/>
    <w:rsid w:val="001F6724"/>
    <w:rsid w:val="00202391"/>
    <w:rsid w:val="00205947"/>
    <w:rsid w:val="0020757A"/>
    <w:rsid w:val="002111E1"/>
    <w:rsid w:val="00211829"/>
    <w:rsid w:val="002124D0"/>
    <w:rsid w:val="00215485"/>
    <w:rsid w:val="00217779"/>
    <w:rsid w:val="002207A7"/>
    <w:rsid w:val="00221F26"/>
    <w:rsid w:val="002223E8"/>
    <w:rsid w:val="0023174E"/>
    <w:rsid w:val="0023385C"/>
    <w:rsid w:val="002349E0"/>
    <w:rsid w:val="00236F62"/>
    <w:rsid w:val="00244BFA"/>
    <w:rsid w:val="002454D7"/>
    <w:rsid w:val="00256692"/>
    <w:rsid w:val="0025690C"/>
    <w:rsid w:val="0026442B"/>
    <w:rsid w:val="00267BE0"/>
    <w:rsid w:val="0027015D"/>
    <w:rsid w:val="0028681C"/>
    <w:rsid w:val="002873CC"/>
    <w:rsid w:val="00287F2A"/>
    <w:rsid w:val="002920BB"/>
    <w:rsid w:val="00293118"/>
    <w:rsid w:val="00296A9F"/>
    <w:rsid w:val="002A2309"/>
    <w:rsid w:val="002A2D68"/>
    <w:rsid w:val="002A5354"/>
    <w:rsid w:val="002A711F"/>
    <w:rsid w:val="002B76E2"/>
    <w:rsid w:val="002C3C01"/>
    <w:rsid w:val="002D29F6"/>
    <w:rsid w:val="002D4293"/>
    <w:rsid w:val="002F48DC"/>
    <w:rsid w:val="002F64EB"/>
    <w:rsid w:val="00300C91"/>
    <w:rsid w:val="00304535"/>
    <w:rsid w:val="003068D3"/>
    <w:rsid w:val="0030783E"/>
    <w:rsid w:val="00307EAB"/>
    <w:rsid w:val="00310C18"/>
    <w:rsid w:val="00311DD3"/>
    <w:rsid w:val="00315A35"/>
    <w:rsid w:val="00324CA9"/>
    <w:rsid w:val="00331DDE"/>
    <w:rsid w:val="00332125"/>
    <w:rsid w:val="00333AB7"/>
    <w:rsid w:val="00333FF5"/>
    <w:rsid w:val="00335D06"/>
    <w:rsid w:val="00337442"/>
    <w:rsid w:val="00352C10"/>
    <w:rsid w:val="0035659C"/>
    <w:rsid w:val="0036133A"/>
    <w:rsid w:val="003626DA"/>
    <w:rsid w:val="00363AEA"/>
    <w:rsid w:val="003670B1"/>
    <w:rsid w:val="00367801"/>
    <w:rsid w:val="00370E2E"/>
    <w:rsid w:val="00375138"/>
    <w:rsid w:val="003759FA"/>
    <w:rsid w:val="00380868"/>
    <w:rsid w:val="00381ED1"/>
    <w:rsid w:val="00383FB4"/>
    <w:rsid w:val="00396825"/>
    <w:rsid w:val="00397026"/>
    <w:rsid w:val="003A03B5"/>
    <w:rsid w:val="003A09B7"/>
    <w:rsid w:val="003A7181"/>
    <w:rsid w:val="003B32D4"/>
    <w:rsid w:val="003B6BD9"/>
    <w:rsid w:val="003C371B"/>
    <w:rsid w:val="003C4B58"/>
    <w:rsid w:val="003C4BC1"/>
    <w:rsid w:val="003C5F49"/>
    <w:rsid w:val="003C6310"/>
    <w:rsid w:val="003C64BC"/>
    <w:rsid w:val="003C7379"/>
    <w:rsid w:val="003D316D"/>
    <w:rsid w:val="003D5889"/>
    <w:rsid w:val="003E5CAC"/>
    <w:rsid w:val="003E7BC7"/>
    <w:rsid w:val="003F31D3"/>
    <w:rsid w:val="003F35C4"/>
    <w:rsid w:val="004129C8"/>
    <w:rsid w:val="00424D24"/>
    <w:rsid w:val="00425511"/>
    <w:rsid w:val="00425F0D"/>
    <w:rsid w:val="00433A15"/>
    <w:rsid w:val="00434D34"/>
    <w:rsid w:val="00435E89"/>
    <w:rsid w:val="00444930"/>
    <w:rsid w:val="00444E71"/>
    <w:rsid w:val="00445DAC"/>
    <w:rsid w:val="00446904"/>
    <w:rsid w:val="0044794D"/>
    <w:rsid w:val="00452BC4"/>
    <w:rsid w:val="0045434B"/>
    <w:rsid w:val="00462999"/>
    <w:rsid w:val="00464C92"/>
    <w:rsid w:val="00482020"/>
    <w:rsid w:val="004832DF"/>
    <w:rsid w:val="004834B8"/>
    <w:rsid w:val="00484060"/>
    <w:rsid w:val="00490D03"/>
    <w:rsid w:val="004A0CF4"/>
    <w:rsid w:val="004A11CE"/>
    <w:rsid w:val="004A5093"/>
    <w:rsid w:val="004A524D"/>
    <w:rsid w:val="004B4F71"/>
    <w:rsid w:val="004B5F8F"/>
    <w:rsid w:val="004B6A52"/>
    <w:rsid w:val="004B78B8"/>
    <w:rsid w:val="004C130E"/>
    <w:rsid w:val="004C16FF"/>
    <w:rsid w:val="004C2D15"/>
    <w:rsid w:val="004D12DF"/>
    <w:rsid w:val="004D18C8"/>
    <w:rsid w:val="004D3E3E"/>
    <w:rsid w:val="004D5E4F"/>
    <w:rsid w:val="004D7699"/>
    <w:rsid w:val="004E0FF9"/>
    <w:rsid w:val="004E4558"/>
    <w:rsid w:val="004F3763"/>
    <w:rsid w:val="0051332D"/>
    <w:rsid w:val="00527116"/>
    <w:rsid w:val="0053611A"/>
    <w:rsid w:val="00542365"/>
    <w:rsid w:val="00545CF6"/>
    <w:rsid w:val="00550100"/>
    <w:rsid w:val="0055016A"/>
    <w:rsid w:val="00555069"/>
    <w:rsid w:val="00560D04"/>
    <w:rsid w:val="00574550"/>
    <w:rsid w:val="00577212"/>
    <w:rsid w:val="0058305F"/>
    <w:rsid w:val="00587B73"/>
    <w:rsid w:val="005905A5"/>
    <w:rsid w:val="005A7115"/>
    <w:rsid w:val="005A7836"/>
    <w:rsid w:val="005B0BCE"/>
    <w:rsid w:val="005B1D59"/>
    <w:rsid w:val="005B42D9"/>
    <w:rsid w:val="005C3E07"/>
    <w:rsid w:val="005D7DCD"/>
    <w:rsid w:val="005E322B"/>
    <w:rsid w:val="005F3AFA"/>
    <w:rsid w:val="005F4BDF"/>
    <w:rsid w:val="005F5087"/>
    <w:rsid w:val="00600B48"/>
    <w:rsid w:val="006049FB"/>
    <w:rsid w:val="00604A34"/>
    <w:rsid w:val="00606CCA"/>
    <w:rsid w:val="00607080"/>
    <w:rsid w:val="0061201F"/>
    <w:rsid w:val="00630D97"/>
    <w:rsid w:val="00631073"/>
    <w:rsid w:val="0063333B"/>
    <w:rsid w:val="0063493C"/>
    <w:rsid w:val="00640124"/>
    <w:rsid w:val="006422B9"/>
    <w:rsid w:val="00645E69"/>
    <w:rsid w:val="00651463"/>
    <w:rsid w:val="006535E3"/>
    <w:rsid w:val="0066238D"/>
    <w:rsid w:val="00663722"/>
    <w:rsid w:val="00670337"/>
    <w:rsid w:val="006716F1"/>
    <w:rsid w:val="00675569"/>
    <w:rsid w:val="00680DFC"/>
    <w:rsid w:val="00683B79"/>
    <w:rsid w:val="0069237C"/>
    <w:rsid w:val="006A475D"/>
    <w:rsid w:val="006A49F8"/>
    <w:rsid w:val="006B76D7"/>
    <w:rsid w:val="006C37FA"/>
    <w:rsid w:val="006C3FF3"/>
    <w:rsid w:val="006E1520"/>
    <w:rsid w:val="006F08FF"/>
    <w:rsid w:val="006F2E65"/>
    <w:rsid w:val="006F4B60"/>
    <w:rsid w:val="006F4EE0"/>
    <w:rsid w:val="006F7E0E"/>
    <w:rsid w:val="00704854"/>
    <w:rsid w:val="00706351"/>
    <w:rsid w:val="00707250"/>
    <w:rsid w:val="00712F36"/>
    <w:rsid w:val="00720A12"/>
    <w:rsid w:val="00722428"/>
    <w:rsid w:val="007232E6"/>
    <w:rsid w:val="007266F3"/>
    <w:rsid w:val="007274C9"/>
    <w:rsid w:val="007504BD"/>
    <w:rsid w:val="007519E0"/>
    <w:rsid w:val="00775425"/>
    <w:rsid w:val="00780F2A"/>
    <w:rsid w:val="00793AE1"/>
    <w:rsid w:val="007A183D"/>
    <w:rsid w:val="007A2A68"/>
    <w:rsid w:val="007B51D1"/>
    <w:rsid w:val="007C1593"/>
    <w:rsid w:val="007C4390"/>
    <w:rsid w:val="007D021F"/>
    <w:rsid w:val="007D243C"/>
    <w:rsid w:val="007D6366"/>
    <w:rsid w:val="007E54CD"/>
    <w:rsid w:val="007E56D7"/>
    <w:rsid w:val="007E6FD3"/>
    <w:rsid w:val="007E7EC8"/>
    <w:rsid w:val="007F1EA9"/>
    <w:rsid w:val="007F2C3B"/>
    <w:rsid w:val="007F7C3A"/>
    <w:rsid w:val="00804510"/>
    <w:rsid w:val="008052AE"/>
    <w:rsid w:val="008057F6"/>
    <w:rsid w:val="008101E5"/>
    <w:rsid w:val="008106C9"/>
    <w:rsid w:val="0081657E"/>
    <w:rsid w:val="008211AA"/>
    <w:rsid w:val="00823248"/>
    <w:rsid w:val="00824E9D"/>
    <w:rsid w:val="0083448A"/>
    <w:rsid w:val="008367C0"/>
    <w:rsid w:val="008370F9"/>
    <w:rsid w:val="008777C1"/>
    <w:rsid w:val="0088002B"/>
    <w:rsid w:val="00884EB6"/>
    <w:rsid w:val="0088531D"/>
    <w:rsid w:val="00887F9D"/>
    <w:rsid w:val="00890F70"/>
    <w:rsid w:val="00895752"/>
    <w:rsid w:val="008A13F8"/>
    <w:rsid w:val="008A6C30"/>
    <w:rsid w:val="008B18B6"/>
    <w:rsid w:val="008C0DE4"/>
    <w:rsid w:val="008C64BC"/>
    <w:rsid w:val="008D5824"/>
    <w:rsid w:val="008D6E8D"/>
    <w:rsid w:val="008E1013"/>
    <w:rsid w:val="008E31E2"/>
    <w:rsid w:val="008E3273"/>
    <w:rsid w:val="008E71B4"/>
    <w:rsid w:val="008E721C"/>
    <w:rsid w:val="008F03E4"/>
    <w:rsid w:val="008F0EA3"/>
    <w:rsid w:val="008F4ACE"/>
    <w:rsid w:val="008F5C75"/>
    <w:rsid w:val="00902183"/>
    <w:rsid w:val="00905B86"/>
    <w:rsid w:val="00912356"/>
    <w:rsid w:val="00915DC6"/>
    <w:rsid w:val="00921265"/>
    <w:rsid w:val="0092475A"/>
    <w:rsid w:val="0092708E"/>
    <w:rsid w:val="00930F12"/>
    <w:rsid w:val="00932C51"/>
    <w:rsid w:val="00932FAA"/>
    <w:rsid w:val="00935194"/>
    <w:rsid w:val="0095208B"/>
    <w:rsid w:val="00957324"/>
    <w:rsid w:val="009577EA"/>
    <w:rsid w:val="00960573"/>
    <w:rsid w:val="0097002C"/>
    <w:rsid w:val="0097320F"/>
    <w:rsid w:val="009764CE"/>
    <w:rsid w:val="009771D7"/>
    <w:rsid w:val="00977DE1"/>
    <w:rsid w:val="00983652"/>
    <w:rsid w:val="009836A9"/>
    <w:rsid w:val="00984FA1"/>
    <w:rsid w:val="009863C2"/>
    <w:rsid w:val="00992931"/>
    <w:rsid w:val="009966E2"/>
    <w:rsid w:val="0099674C"/>
    <w:rsid w:val="009A2F36"/>
    <w:rsid w:val="009A714A"/>
    <w:rsid w:val="009B10A6"/>
    <w:rsid w:val="009C4470"/>
    <w:rsid w:val="009D5DBE"/>
    <w:rsid w:val="009D6A5A"/>
    <w:rsid w:val="009E1DB9"/>
    <w:rsid w:val="009E4572"/>
    <w:rsid w:val="009F7F38"/>
    <w:rsid w:val="00A01E8C"/>
    <w:rsid w:val="00A033CC"/>
    <w:rsid w:val="00A10207"/>
    <w:rsid w:val="00A11750"/>
    <w:rsid w:val="00A120BB"/>
    <w:rsid w:val="00A15103"/>
    <w:rsid w:val="00A15CF5"/>
    <w:rsid w:val="00A17710"/>
    <w:rsid w:val="00A17AA5"/>
    <w:rsid w:val="00A2281A"/>
    <w:rsid w:val="00A264D4"/>
    <w:rsid w:val="00A27097"/>
    <w:rsid w:val="00A27117"/>
    <w:rsid w:val="00A31634"/>
    <w:rsid w:val="00A400FC"/>
    <w:rsid w:val="00A42A57"/>
    <w:rsid w:val="00A45354"/>
    <w:rsid w:val="00A60C70"/>
    <w:rsid w:val="00A65FF6"/>
    <w:rsid w:val="00A70C62"/>
    <w:rsid w:val="00A755FF"/>
    <w:rsid w:val="00A76340"/>
    <w:rsid w:val="00A76502"/>
    <w:rsid w:val="00A776C7"/>
    <w:rsid w:val="00A81AB5"/>
    <w:rsid w:val="00A84968"/>
    <w:rsid w:val="00A8774F"/>
    <w:rsid w:val="00A908F2"/>
    <w:rsid w:val="00A91A26"/>
    <w:rsid w:val="00A96458"/>
    <w:rsid w:val="00AA1937"/>
    <w:rsid w:val="00AA23D0"/>
    <w:rsid w:val="00AB34F0"/>
    <w:rsid w:val="00AC0F9C"/>
    <w:rsid w:val="00AC32E4"/>
    <w:rsid w:val="00AC7287"/>
    <w:rsid w:val="00AD3ABC"/>
    <w:rsid w:val="00AE50F0"/>
    <w:rsid w:val="00AF3CB3"/>
    <w:rsid w:val="00AF6BD6"/>
    <w:rsid w:val="00B01BD8"/>
    <w:rsid w:val="00B01FC2"/>
    <w:rsid w:val="00B05101"/>
    <w:rsid w:val="00B06197"/>
    <w:rsid w:val="00B15E6E"/>
    <w:rsid w:val="00B16C5B"/>
    <w:rsid w:val="00B172F6"/>
    <w:rsid w:val="00B35E8A"/>
    <w:rsid w:val="00B42443"/>
    <w:rsid w:val="00B44DA4"/>
    <w:rsid w:val="00B50264"/>
    <w:rsid w:val="00B5586F"/>
    <w:rsid w:val="00B61CDA"/>
    <w:rsid w:val="00B627B2"/>
    <w:rsid w:val="00B640E7"/>
    <w:rsid w:val="00B64C19"/>
    <w:rsid w:val="00B65FFE"/>
    <w:rsid w:val="00B70254"/>
    <w:rsid w:val="00B7357B"/>
    <w:rsid w:val="00B807FC"/>
    <w:rsid w:val="00B82E21"/>
    <w:rsid w:val="00B83309"/>
    <w:rsid w:val="00B874DA"/>
    <w:rsid w:val="00B913F2"/>
    <w:rsid w:val="00B919AE"/>
    <w:rsid w:val="00B931AB"/>
    <w:rsid w:val="00B94E8E"/>
    <w:rsid w:val="00B94F3B"/>
    <w:rsid w:val="00BA2B74"/>
    <w:rsid w:val="00BA67E5"/>
    <w:rsid w:val="00BB3C5B"/>
    <w:rsid w:val="00BB44FE"/>
    <w:rsid w:val="00BB7D51"/>
    <w:rsid w:val="00BC3562"/>
    <w:rsid w:val="00BD5473"/>
    <w:rsid w:val="00BE4DA0"/>
    <w:rsid w:val="00BE5FCE"/>
    <w:rsid w:val="00BF3AF9"/>
    <w:rsid w:val="00C01794"/>
    <w:rsid w:val="00C04D3F"/>
    <w:rsid w:val="00C11808"/>
    <w:rsid w:val="00C21025"/>
    <w:rsid w:val="00C24237"/>
    <w:rsid w:val="00C2534B"/>
    <w:rsid w:val="00C25EB4"/>
    <w:rsid w:val="00C33BA3"/>
    <w:rsid w:val="00C43909"/>
    <w:rsid w:val="00C446E3"/>
    <w:rsid w:val="00C47D61"/>
    <w:rsid w:val="00C533B4"/>
    <w:rsid w:val="00C5365A"/>
    <w:rsid w:val="00C53F54"/>
    <w:rsid w:val="00C55986"/>
    <w:rsid w:val="00C56F21"/>
    <w:rsid w:val="00C579B0"/>
    <w:rsid w:val="00C6019F"/>
    <w:rsid w:val="00C62140"/>
    <w:rsid w:val="00C63117"/>
    <w:rsid w:val="00C641F5"/>
    <w:rsid w:val="00C67ACB"/>
    <w:rsid w:val="00C703DD"/>
    <w:rsid w:val="00C737F4"/>
    <w:rsid w:val="00C76E6E"/>
    <w:rsid w:val="00C77ABD"/>
    <w:rsid w:val="00C86574"/>
    <w:rsid w:val="00C91AC8"/>
    <w:rsid w:val="00CA1FDB"/>
    <w:rsid w:val="00CA28EB"/>
    <w:rsid w:val="00CA4FA3"/>
    <w:rsid w:val="00CA5FB1"/>
    <w:rsid w:val="00CB2964"/>
    <w:rsid w:val="00CB5064"/>
    <w:rsid w:val="00CB5475"/>
    <w:rsid w:val="00CC0271"/>
    <w:rsid w:val="00CC08DD"/>
    <w:rsid w:val="00CC4181"/>
    <w:rsid w:val="00CD1504"/>
    <w:rsid w:val="00CD23C5"/>
    <w:rsid w:val="00CD3AD7"/>
    <w:rsid w:val="00CD4F4C"/>
    <w:rsid w:val="00CD5A05"/>
    <w:rsid w:val="00CD78AD"/>
    <w:rsid w:val="00CE22CE"/>
    <w:rsid w:val="00CE4112"/>
    <w:rsid w:val="00CE5D52"/>
    <w:rsid w:val="00CE6DCF"/>
    <w:rsid w:val="00CF3807"/>
    <w:rsid w:val="00CF6EAA"/>
    <w:rsid w:val="00D02B59"/>
    <w:rsid w:val="00D031CF"/>
    <w:rsid w:val="00D0376E"/>
    <w:rsid w:val="00D12194"/>
    <w:rsid w:val="00D13820"/>
    <w:rsid w:val="00D13B70"/>
    <w:rsid w:val="00D2445A"/>
    <w:rsid w:val="00D30762"/>
    <w:rsid w:val="00D4348B"/>
    <w:rsid w:val="00D467BF"/>
    <w:rsid w:val="00D50769"/>
    <w:rsid w:val="00D51201"/>
    <w:rsid w:val="00D56C35"/>
    <w:rsid w:val="00D6179B"/>
    <w:rsid w:val="00D617EB"/>
    <w:rsid w:val="00D6376A"/>
    <w:rsid w:val="00D63A07"/>
    <w:rsid w:val="00D76763"/>
    <w:rsid w:val="00D80829"/>
    <w:rsid w:val="00D81CA2"/>
    <w:rsid w:val="00D8450F"/>
    <w:rsid w:val="00D84878"/>
    <w:rsid w:val="00D92C73"/>
    <w:rsid w:val="00D94772"/>
    <w:rsid w:val="00D95666"/>
    <w:rsid w:val="00D96CDF"/>
    <w:rsid w:val="00D97E04"/>
    <w:rsid w:val="00DA13D8"/>
    <w:rsid w:val="00DA46B4"/>
    <w:rsid w:val="00DB51B2"/>
    <w:rsid w:val="00DB6E26"/>
    <w:rsid w:val="00DB7DED"/>
    <w:rsid w:val="00DC6CD4"/>
    <w:rsid w:val="00DC7F6B"/>
    <w:rsid w:val="00DD22D9"/>
    <w:rsid w:val="00DD3F07"/>
    <w:rsid w:val="00DD6141"/>
    <w:rsid w:val="00DD7277"/>
    <w:rsid w:val="00DE2451"/>
    <w:rsid w:val="00DE2766"/>
    <w:rsid w:val="00DE4205"/>
    <w:rsid w:val="00DF231A"/>
    <w:rsid w:val="00DF29AB"/>
    <w:rsid w:val="00DF42BF"/>
    <w:rsid w:val="00E021D4"/>
    <w:rsid w:val="00E02B0C"/>
    <w:rsid w:val="00E02D56"/>
    <w:rsid w:val="00E03F99"/>
    <w:rsid w:val="00E05C53"/>
    <w:rsid w:val="00E1332F"/>
    <w:rsid w:val="00E200C1"/>
    <w:rsid w:val="00E20D87"/>
    <w:rsid w:val="00E2389F"/>
    <w:rsid w:val="00E247F6"/>
    <w:rsid w:val="00E24B30"/>
    <w:rsid w:val="00E3253D"/>
    <w:rsid w:val="00E37A54"/>
    <w:rsid w:val="00E37C30"/>
    <w:rsid w:val="00E41DD1"/>
    <w:rsid w:val="00E47915"/>
    <w:rsid w:val="00E51B27"/>
    <w:rsid w:val="00E52AE4"/>
    <w:rsid w:val="00E53B72"/>
    <w:rsid w:val="00E57922"/>
    <w:rsid w:val="00E57EAE"/>
    <w:rsid w:val="00E60E8C"/>
    <w:rsid w:val="00E67C36"/>
    <w:rsid w:val="00E73969"/>
    <w:rsid w:val="00E7405B"/>
    <w:rsid w:val="00E817A5"/>
    <w:rsid w:val="00E83B9D"/>
    <w:rsid w:val="00E844ED"/>
    <w:rsid w:val="00E86812"/>
    <w:rsid w:val="00E92916"/>
    <w:rsid w:val="00E94573"/>
    <w:rsid w:val="00E94621"/>
    <w:rsid w:val="00E96F09"/>
    <w:rsid w:val="00EA144E"/>
    <w:rsid w:val="00EA4CD5"/>
    <w:rsid w:val="00EA6E7B"/>
    <w:rsid w:val="00EB6569"/>
    <w:rsid w:val="00EB6BBA"/>
    <w:rsid w:val="00EC0DDA"/>
    <w:rsid w:val="00EC1724"/>
    <w:rsid w:val="00ED1E6C"/>
    <w:rsid w:val="00ED4C7A"/>
    <w:rsid w:val="00ED605F"/>
    <w:rsid w:val="00EE2760"/>
    <w:rsid w:val="00EE7B93"/>
    <w:rsid w:val="00EF2684"/>
    <w:rsid w:val="00EF2F0E"/>
    <w:rsid w:val="00EF3706"/>
    <w:rsid w:val="00EF3916"/>
    <w:rsid w:val="00F0241F"/>
    <w:rsid w:val="00F03D97"/>
    <w:rsid w:val="00F05427"/>
    <w:rsid w:val="00F058F3"/>
    <w:rsid w:val="00F15E31"/>
    <w:rsid w:val="00F17A4D"/>
    <w:rsid w:val="00F2583E"/>
    <w:rsid w:val="00F26C05"/>
    <w:rsid w:val="00F274AA"/>
    <w:rsid w:val="00F32D72"/>
    <w:rsid w:val="00F34180"/>
    <w:rsid w:val="00F4081B"/>
    <w:rsid w:val="00F40FA8"/>
    <w:rsid w:val="00F43423"/>
    <w:rsid w:val="00F74604"/>
    <w:rsid w:val="00F75539"/>
    <w:rsid w:val="00F75DD7"/>
    <w:rsid w:val="00F762F8"/>
    <w:rsid w:val="00F8095C"/>
    <w:rsid w:val="00F86EDD"/>
    <w:rsid w:val="00FA02C2"/>
    <w:rsid w:val="00FA3106"/>
    <w:rsid w:val="00FB3854"/>
    <w:rsid w:val="00FB4CC0"/>
    <w:rsid w:val="00FB64D3"/>
    <w:rsid w:val="00FC3082"/>
    <w:rsid w:val="00FC3D61"/>
    <w:rsid w:val="00FC5473"/>
    <w:rsid w:val="00FD5F6C"/>
    <w:rsid w:val="00FE40BA"/>
    <w:rsid w:val="00FE45D7"/>
    <w:rsid w:val="00FF0D2C"/>
    <w:rsid w:val="00FF56D2"/>
    <w:rsid w:val="00FF594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E67E3B"/>
  <w15:docId w15:val="{62C39D2B-74C6-4155-A97D-1B24EB8C6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hr-HR" w:eastAsia="hr-H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10" w:right="4" w:hanging="10"/>
      <w:jc w:val="both"/>
    </w:pPr>
    <w:rPr>
      <w:rFonts w:ascii="Arial" w:eastAsia="Arial" w:hAnsi="Arial" w:cs="Arial"/>
      <w:color w:val="000000"/>
    </w:rPr>
  </w:style>
  <w:style w:type="paragraph" w:styleId="Naslov1">
    <w:name w:val="heading 1"/>
    <w:next w:val="Normal"/>
    <w:link w:val="Naslov1Char"/>
    <w:uiPriority w:val="9"/>
    <w:unhideWhenUsed/>
    <w:qFormat/>
    <w:rsid w:val="005F3AFA"/>
    <w:pPr>
      <w:keepNext/>
      <w:keepLines/>
      <w:spacing w:after="0"/>
      <w:ind w:left="718" w:hanging="10"/>
      <w:outlineLvl w:val="0"/>
    </w:pPr>
    <w:rPr>
      <w:rFonts w:ascii="Arial" w:eastAsia="Arial" w:hAnsi="Arial" w:cs="Arial"/>
      <w:b/>
    </w:rPr>
  </w:style>
  <w:style w:type="paragraph" w:styleId="Naslov2">
    <w:name w:val="heading 2"/>
    <w:next w:val="Normal"/>
    <w:link w:val="Naslov2Char"/>
    <w:uiPriority w:val="9"/>
    <w:unhideWhenUsed/>
    <w:qFormat/>
    <w:rsid w:val="00D94772"/>
    <w:pPr>
      <w:keepNext/>
      <w:keepLines/>
      <w:numPr>
        <w:numId w:val="22"/>
      </w:numPr>
      <w:spacing w:after="0"/>
      <w:outlineLvl w:val="1"/>
    </w:pPr>
    <w:rPr>
      <w:rFonts w:ascii="Arial" w:eastAsia="Arial" w:hAnsi="Arial" w:cs="Arial"/>
      <w:b/>
      <w:color w:val="00000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2Char">
    <w:name w:val="Naslov 2 Char"/>
    <w:link w:val="Naslov2"/>
    <w:uiPriority w:val="9"/>
    <w:rsid w:val="00D94772"/>
    <w:rPr>
      <w:rFonts w:ascii="Arial" w:eastAsia="Arial" w:hAnsi="Arial" w:cs="Arial"/>
      <w:b/>
      <w:color w:val="000000"/>
    </w:rPr>
  </w:style>
  <w:style w:type="character" w:customStyle="1" w:styleId="Naslov1Char">
    <w:name w:val="Naslov 1 Char"/>
    <w:link w:val="Naslov1"/>
    <w:uiPriority w:val="9"/>
    <w:rsid w:val="005F3AFA"/>
    <w:rPr>
      <w:rFonts w:ascii="Arial" w:eastAsia="Arial" w:hAnsi="Arial" w:cs="Arial"/>
      <w:b/>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odnoje">
    <w:name w:val="footer"/>
    <w:basedOn w:val="Normal"/>
    <w:link w:val="PodnojeChar"/>
    <w:uiPriority w:val="99"/>
    <w:unhideWhenUsed/>
    <w:rsid w:val="00670337"/>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670337"/>
    <w:rPr>
      <w:rFonts w:ascii="Arial" w:eastAsia="Arial" w:hAnsi="Arial" w:cs="Arial"/>
      <w:color w:val="000000"/>
    </w:rPr>
  </w:style>
  <w:style w:type="paragraph" w:styleId="TOCNaslov">
    <w:name w:val="TOC Heading"/>
    <w:basedOn w:val="Naslov1"/>
    <w:next w:val="Normal"/>
    <w:uiPriority w:val="39"/>
    <w:unhideWhenUsed/>
    <w:qFormat/>
    <w:rsid w:val="00221F26"/>
    <w:pPr>
      <w:spacing w:before="240"/>
      <w:ind w:left="0" w:firstLine="0"/>
      <w:outlineLvl w:val="9"/>
    </w:pPr>
    <w:rPr>
      <w:rFonts w:asciiTheme="majorHAnsi" w:eastAsiaTheme="majorEastAsia" w:hAnsiTheme="majorHAnsi" w:cstheme="majorBidi"/>
      <w:b w:val="0"/>
      <w:color w:val="2E74B5" w:themeColor="accent1" w:themeShade="BF"/>
      <w:sz w:val="32"/>
      <w:szCs w:val="32"/>
    </w:rPr>
  </w:style>
  <w:style w:type="paragraph" w:styleId="Sadraj1">
    <w:name w:val="toc 1"/>
    <w:basedOn w:val="Normal"/>
    <w:next w:val="Normal"/>
    <w:autoRedefine/>
    <w:uiPriority w:val="39"/>
    <w:unhideWhenUsed/>
    <w:rsid w:val="00221F26"/>
    <w:pPr>
      <w:spacing w:after="100"/>
      <w:ind w:left="0"/>
    </w:pPr>
  </w:style>
  <w:style w:type="paragraph" w:styleId="Sadraj2">
    <w:name w:val="toc 2"/>
    <w:basedOn w:val="Normal"/>
    <w:next w:val="Normal"/>
    <w:autoRedefine/>
    <w:uiPriority w:val="39"/>
    <w:unhideWhenUsed/>
    <w:rsid w:val="00221F26"/>
    <w:pPr>
      <w:spacing w:after="100"/>
      <w:ind w:left="220"/>
    </w:pPr>
  </w:style>
  <w:style w:type="character" w:styleId="Hiperveza">
    <w:name w:val="Hyperlink"/>
    <w:basedOn w:val="Zadanifontodlomka"/>
    <w:uiPriority w:val="99"/>
    <w:unhideWhenUsed/>
    <w:rsid w:val="00221F26"/>
    <w:rPr>
      <w:color w:val="0563C1" w:themeColor="hyperlink"/>
      <w:u w:val="single"/>
    </w:rPr>
  </w:style>
  <w:style w:type="paragraph" w:styleId="Odlomakpopisa">
    <w:name w:val="List Paragraph"/>
    <w:basedOn w:val="Normal"/>
    <w:uiPriority w:val="34"/>
    <w:qFormat/>
    <w:rsid w:val="00722428"/>
    <w:pPr>
      <w:ind w:left="720"/>
      <w:contextualSpacing/>
    </w:pPr>
  </w:style>
  <w:style w:type="paragraph" w:styleId="Zaglavlje">
    <w:name w:val="header"/>
    <w:basedOn w:val="Normal"/>
    <w:link w:val="ZaglavljeChar"/>
    <w:uiPriority w:val="99"/>
    <w:unhideWhenUsed/>
    <w:rsid w:val="00FB64D3"/>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FB64D3"/>
    <w:rPr>
      <w:rFonts w:ascii="Arial" w:eastAsia="Arial" w:hAnsi="Arial" w:cs="Arial"/>
      <w:color w:val="000000"/>
    </w:rPr>
  </w:style>
  <w:style w:type="paragraph" w:styleId="StandardWeb">
    <w:name w:val="Normal (Web)"/>
    <w:basedOn w:val="Normal"/>
    <w:uiPriority w:val="99"/>
    <w:semiHidden/>
    <w:unhideWhenUsed/>
    <w:rsid w:val="00A264D4"/>
    <w:pPr>
      <w:spacing w:before="100" w:beforeAutospacing="1" w:after="100" w:afterAutospacing="1" w:line="240" w:lineRule="auto"/>
      <w:ind w:left="0" w:right="0" w:firstLine="0"/>
      <w:jc w:val="left"/>
    </w:pPr>
    <w:rPr>
      <w:rFonts w:ascii="Times New Roman" w:eastAsiaTheme="minorEastAsia" w:hAnsi="Times New Roman" w:cs="Times New Roman"/>
      <w:color w:val="auto"/>
      <w:sz w:val="24"/>
      <w:szCs w:val="24"/>
    </w:rPr>
  </w:style>
  <w:style w:type="paragraph" w:styleId="Uvuenotijeloteksta">
    <w:name w:val="Body Text Indent"/>
    <w:basedOn w:val="Normal"/>
    <w:link w:val="UvuenotijelotekstaChar"/>
    <w:rsid w:val="009E1DB9"/>
    <w:pPr>
      <w:spacing w:after="0" w:line="240" w:lineRule="auto"/>
      <w:ind w:left="0" w:right="0" w:firstLine="720"/>
    </w:pPr>
    <w:rPr>
      <w:rFonts w:eastAsia="Times New Roman" w:cs="Times New Roman"/>
      <w:color w:val="auto"/>
      <w:szCs w:val="20"/>
    </w:rPr>
  </w:style>
  <w:style w:type="character" w:customStyle="1" w:styleId="UvuenotijelotekstaChar">
    <w:name w:val="Uvučeno tijelo teksta Char"/>
    <w:basedOn w:val="Zadanifontodlomka"/>
    <w:link w:val="Uvuenotijeloteksta"/>
    <w:rsid w:val="009E1DB9"/>
    <w:rPr>
      <w:rFonts w:ascii="Arial" w:eastAsia="Times New Roman" w:hAnsi="Arial" w:cs="Times New Roman"/>
      <w:szCs w:val="20"/>
    </w:rPr>
  </w:style>
  <w:style w:type="paragraph" w:styleId="Tekstbalonia">
    <w:name w:val="Balloon Text"/>
    <w:basedOn w:val="Normal"/>
    <w:link w:val="TekstbaloniaChar"/>
    <w:uiPriority w:val="99"/>
    <w:semiHidden/>
    <w:unhideWhenUsed/>
    <w:rsid w:val="00B94F3B"/>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B94F3B"/>
    <w:rPr>
      <w:rFonts w:ascii="Segoe UI" w:eastAsia="Arial" w:hAnsi="Segoe UI" w:cs="Segoe UI"/>
      <w:color w:val="000000"/>
      <w:sz w:val="18"/>
      <w:szCs w:val="18"/>
    </w:rPr>
  </w:style>
  <w:style w:type="character" w:styleId="SlijeenaHiperveza">
    <w:name w:val="FollowedHyperlink"/>
    <w:basedOn w:val="Zadanifontodlomka"/>
    <w:uiPriority w:val="99"/>
    <w:semiHidden/>
    <w:unhideWhenUsed/>
    <w:rsid w:val="00FF5942"/>
    <w:rPr>
      <w:color w:val="800080"/>
      <w:u w:val="single"/>
    </w:rPr>
  </w:style>
  <w:style w:type="paragraph" w:customStyle="1" w:styleId="msonormal0">
    <w:name w:val="msonormal"/>
    <w:basedOn w:val="Normal"/>
    <w:rsid w:val="00FF5942"/>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rPr>
  </w:style>
  <w:style w:type="paragraph" w:customStyle="1" w:styleId="xl63">
    <w:name w:val="xl63"/>
    <w:basedOn w:val="Normal"/>
    <w:rsid w:val="00FF5942"/>
    <w:pPr>
      <w:spacing w:before="100" w:beforeAutospacing="1" w:after="100" w:afterAutospacing="1" w:line="240" w:lineRule="auto"/>
      <w:ind w:left="0" w:right="0" w:firstLine="0"/>
      <w:jc w:val="left"/>
    </w:pPr>
    <w:rPr>
      <w:rFonts w:ascii="Times New Roman" w:eastAsia="Times New Roman" w:hAnsi="Times New Roman" w:cs="Times New Roman"/>
      <w:i/>
      <w:iCs/>
      <w:color w:val="auto"/>
      <w:sz w:val="18"/>
      <w:szCs w:val="18"/>
    </w:rPr>
  </w:style>
  <w:style w:type="paragraph" w:customStyle="1" w:styleId="xl64">
    <w:name w:val="xl64"/>
    <w:basedOn w:val="Normal"/>
    <w:rsid w:val="00FF5942"/>
    <w:pPr>
      <w:spacing w:before="100" w:beforeAutospacing="1" w:after="100" w:afterAutospacing="1" w:line="240" w:lineRule="auto"/>
      <w:ind w:left="0" w:right="0" w:firstLine="0"/>
      <w:jc w:val="left"/>
    </w:pPr>
    <w:rPr>
      <w:rFonts w:ascii="Times New Roman" w:eastAsia="Times New Roman" w:hAnsi="Times New Roman" w:cs="Times New Roman"/>
      <w:color w:val="auto"/>
      <w:sz w:val="20"/>
      <w:szCs w:val="20"/>
    </w:rPr>
  </w:style>
  <w:style w:type="paragraph" w:customStyle="1" w:styleId="xl65">
    <w:name w:val="xl65"/>
    <w:basedOn w:val="Normal"/>
    <w:rsid w:val="00FF5942"/>
    <w:pPr>
      <w:spacing w:before="100" w:beforeAutospacing="1" w:after="100" w:afterAutospacing="1" w:line="240" w:lineRule="auto"/>
      <w:ind w:left="0" w:right="0" w:firstLine="0"/>
      <w:jc w:val="left"/>
    </w:pPr>
    <w:rPr>
      <w:rFonts w:ascii="Times New Roman" w:eastAsia="Times New Roman" w:hAnsi="Times New Roman" w:cs="Times New Roman"/>
      <w:color w:val="auto"/>
      <w:sz w:val="20"/>
      <w:szCs w:val="20"/>
    </w:rPr>
  </w:style>
  <w:style w:type="paragraph" w:customStyle="1" w:styleId="xl66">
    <w:name w:val="xl66"/>
    <w:basedOn w:val="Normal"/>
    <w:rsid w:val="00FF5942"/>
    <w:pPr>
      <w:spacing w:before="100" w:beforeAutospacing="1" w:after="100" w:afterAutospacing="1" w:line="240" w:lineRule="auto"/>
      <w:ind w:left="0" w:right="0" w:firstLine="0"/>
      <w:jc w:val="left"/>
    </w:pPr>
    <w:rPr>
      <w:rFonts w:ascii="Times New Roman" w:eastAsia="Times New Roman" w:hAnsi="Times New Roman" w:cs="Times New Roman"/>
      <w:b/>
      <w:bCs/>
      <w:color w:val="auto"/>
      <w:sz w:val="20"/>
      <w:szCs w:val="20"/>
    </w:rPr>
  </w:style>
  <w:style w:type="paragraph" w:customStyle="1" w:styleId="xl67">
    <w:name w:val="xl67"/>
    <w:basedOn w:val="Normal"/>
    <w:rsid w:val="00FF5942"/>
    <w:pPr>
      <w:spacing w:before="100" w:beforeAutospacing="1" w:after="100" w:afterAutospacing="1" w:line="240" w:lineRule="auto"/>
      <w:ind w:left="0" w:right="0" w:firstLine="0"/>
      <w:jc w:val="left"/>
    </w:pPr>
    <w:rPr>
      <w:rFonts w:ascii="Times New Roman" w:eastAsia="Times New Roman" w:hAnsi="Times New Roman" w:cs="Times New Roman"/>
      <w:color w:val="auto"/>
      <w:sz w:val="16"/>
      <w:szCs w:val="16"/>
    </w:rPr>
  </w:style>
  <w:style w:type="paragraph" w:customStyle="1" w:styleId="xl68">
    <w:name w:val="xl68"/>
    <w:basedOn w:val="Normal"/>
    <w:rsid w:val="00FF5942"/>
    <w:pPr>
      <w:spacing w:before="100" w:beforeAutospacing="1" w:after="100" w:afterAutospacing="1" w:line="240" w:lineRule="auto"/>
      <w:ind w:left="0" w:right="0" w:firstLine="0"/>
      <w:jc w:val="left"/>
    </w:pPr>
    <w:rPr>
      <w:rFonts w:ascii="Times New Roman" w:eastAsia="Times New Roman" w:hAnsi="Times New Roman" w:cs="Times New Roman"/>
      <w:b/>
      <w:bCs/>
      <w:color w:val="auto"/>
      <w:sz w:val="16"/>
      <w:szCs w:val="16"/>
    </w:rPr>
  </w:style>
  <w:style w:type="paragraph" w:customStyle="1" w:styleId="xl69">
    <w:name w:val="xl69"/>
    <w:basedOn w:val="Normal"/>
    <w:rsid w:val="00FF5942"/>
    <w:pPr>
      <w:spacing w:before="100" w:beforeAutospacing="1" w:after="100" w:afterAutospacing="1" w:line="240" w:lineRule="auto"/>
      <w:ind w:left="0" w:right="0" w:firstLine="0"/>
      <w:jc w:val="left"/>
    </w:pPr>
    <w:rPr>
      <w:rFonts w:ascii="Times New Roman" w:eastAsia="Times New Roman" w:hAnsi="Times New Roman" w:cs="Times New Roman"/>
      <w:i/>
      <w:iCs/>
      <w:color w:val="auto"/>
      <w:sz w:val="16"/>
      <w:szCs w:val="16"/>
    </w:rPr>
  </w:style>
  <w:style w:type="paragraph" w:customStyle="1" w:styleId="xl70">
    <w:name w:val="xl70"/>
    <w:basedOn w:val="Normal"/>
    <w:rsid w:val="00FF5942"/>
    <w:pPr>
      <w:spacing w:before="100" w:beforeAutospacing="1" w:after="100" w:afterAutospacing="1" w:line="240" w:lineRule="auto"/>
      <w:ind w:left="0" w:right="0" w:firstLine="0"/>
      <w:jc w:val="left"/>
      <w:textAlignment w:val="top"/>
    </w:pPr>
    <w:rPr>
      <w:rFonts w:ascii="Times New Roman" w:eastAsia="Times New Roman" w:hAnsi="Times New Roman" w:cs="Times New Roman"/>
      <w:color w:val="auto"/>
      <w:sz w:val="20"/>
      <w:szCs w:val="20"/>
    </w:rPr>
  </w:style>
  <w:style w:type="paragraph" w:customStyle="1" w:styleId="xl71">
    <w:name w:val="xl71"/>
    <w:basedOn w:val="Normal"/>
    <w:rsid w:val="00FF5942"/>
    <w:pPr>
      <w:spacing w:before="100" w:beforeAutospacing="1" w:after="100" w:afterAutospacing="1" w:line="240" w:lineRule="auto"/>
      <w:ind w:left="0" w:right="0" w:firstLine="0"/>
      <w:jc w:val="left"/>
    </w:pPr>
    <w:rPr>
      <w:rFonts w:ascii="Times New Roman" w:eastAsia="Times New Roman" w:hAnsi="Times New Roman" w:cs="Times New Roman"/>
      <w:i/>
      <w:iCs/>
      <w:color w:val="auto"/>
      <w:sz w:val="16"/>
      <w:szCs w:val="16"/>
    </w:rPr>
  </w:style>
  <w:style w:type="paragraph" w:customStyle="1" w:styleId="xl72">
    <w:name w:val="xl72"/>
    <w:basedOn w:val="Normal"/>
    <w:rsid w:val="00FF5942"/>
    <w:pPr>
      <w:spacing w:before="100" w:beforeAutospacing="1" w:after="100" w:afterAutospacing="1" w:line="240" w:lineRule="auto"/>
      <w:ind w:left="0" w:right="0" w:firstLine="0"/>
      <w:jc w:val="left"/>
    </w:pPr>
    <w:rPr>
      <w:rFonts w:ascii="Times New Roman" w:eastAsia="Times New Roman" w:hAnsi="Times New Roman" w:cs="Times New Roman"/>
      <w:b/>
      <w:bCs/>
      <w:color w:val="auto"/>
      <w:sz w:val="24"/>
      <w:szCs w:val="24"/>
    </w:rPr>
  </w:style>
  <w:style w:type="paragraph" w:customStyle="1" w:styleId="xl73">
    <w:name w:val="xl73"/>
    <w:basedOn w:val="Normal"/>
    <w:rsid w:val="00FF5942"/>
    <w:pPr>
      <w:spacing w:before="100" w:beforeAutospacing="1" w:after="100" w:afterAutospacing="1" w:line="240" w:lineRule="auto"/>
      <w:ind w:left="0" w:right="0" w:firstLine="0"/>
      <w:jc w:val="left"/>
    </w:pPr>
    <w:rPr>
      <w:rFonts w:ascii="Times New Roman" w:eastAsia="Times New Roman" w:hAnsi="Times New Roman" w:cs="Times New Roman"/>
      <w:color w:val="auto"/>
      <w:sz w:val="18"/>
      <w:szCs w:val="18"/>
    </w:rPr>
  </w:style>
  <w:style w:type="paragraph" w:customStyle="1" w:styleId="xl74">
    <w:name w:val="xl74"/>
    <w:basedOn w:val="Normal"/>
    <w:rsid w:val="00FF5942"/>
    <w:pPr>
      <w:spacing w:before="100" w:beforeAutospacing="1" w:after="100" w:afterAutospacing="1" w:line="240" w:lineRule="auto"/>
      <w:ind w:left="0" w:right="0" w:firstLine="0"/>
      <w:jc w:val="left"/>
    </w:pPr>
    <w:rPr>
      <w:rFonts w:ascii="Times New Roman" w:eastAsia="Times New Roman" w:hAnsi="Times New Roman" w:cs="Times New Roman"/>
      <w:i/>
      <w:iCs/>
      <w:color w:val="auto"/>
      <w:sz w:val="18"/>
      <w:szCs w:val="18"/>
    </w:rPr>
  </w:style>
  <w:style w:type="paragraph" w:customStyle="1" w:styleId="xl75">
    <w:name w:val="xl75"/>
    <w:basedOn w:val="Normal"/>
    <w:rsid w:val="00FF5942"/>
    <w:pPr>
      <w:spacing w:before="100" w:beforeAutospacing="1" w:after="100" w:afterAutospacing="1" w:line="240" w:lineRule="auto"/>
      <w:ind w:left="0" w:right="0" w:firstLine="0"/>
      <w:jc w:val="center"/>
    </w:pPr>
    <w:rPr>
      <w:rFonts w:ascii="Times New Roman" w:eastAsia="Times New Roman" w:hAnsi="Times New Roman" w:cs="Times New Roman"/>
      <w:b/>
      <w:bCs/>
      <w:color w:val="auto"/>
      <w:sz w:val="24"/>
      <w:szCs w:val="24"/>
    </w:rPr>
  </w:style>
  <w:style w:type="paragraph" w:customStyle="1" w:styleId="xl76">
    <w:name w:val="xl76"/>
    <w:basedOn w:val="Normal"/>
    <w:rsid w:val="00FF5942"/>
    <w:pPr>
      <w:spacing w:before="100" w:beforeAutospacing="1" w:after="100" w:afterAutospacing="1" w:line="240" w:lineRule="auto"/>
      <w:ind w:left="0" w:right="0" w:firstLine="0"/>
      <w:jc w:val="left"/>
    </w:pPr>
    <w:rPr>
      <w:rFonts w:ascii="Times New Roman" w:eastAsia="Times New Roman" w:hAnsi="Times New Roman" w:cs="Times New Roman"/>
      <w:b/>
      <w:bCs/>
      <w:i/>
      <w:iCs/>
      <w:color w:val="auto"/>
      <w:sz w:val="18"/>
      <w:szCs w:val="18"/>
    </w:rPr>
  </w:style>
  <w:style w:type="paragraph" w:customStyle="1" w:styleId="xl77">
    <w:name w:val="xl77"/>
    <w:basedOn w:val="Normal"/>
    <w:rsid w:val="00FF5942"/>
    <w:pPr>
      <w:spacing w:before="100" w:beforeAutospacing="1" w:after="100" w:afterAutospacing="1" w:line="240" w:lineRule="auto"/>
      <w:ind w:left="0" w:right="0" w:firstLine="0"/>
      <w:jc w:val="right"/>
    </w:pPr>
    <w:rPr>
      <w:rFonts w:ascii="Times New Roman" w:eastAsia="Times New Roman" w:hAnsi="Times New Roman" w:cs="Times New Roman"/>
      <w:color w:val="auto"/>
      <w:sz w:val="24"/>
      <w:szCs w:val="24"/>
    </w:rPr>
  </w:style>
  <w:style w:type="paragraph" w:customStyle="1" w:styleId="xl78">
    <w:name w:val="xl78"/>
    <w:basedOn w:val="Normal"/>
    <w:rsid w:val="00FF5942"/>
    <w:pPr>
      <w:spacing w:before="100" w:beforeAutospacing="1" w:after="100" w:afterAutospacing="1" w:line="240" w:lineRule="auto"/>
      <w:ind w:left="0" w:right="0" w:firstLine="0"/>
      <w:jc w:val="right"/>
    </w:pPr>
    <w:rPr>
      <w:rFonts w:ascii="Times New Roman" w:eastAsia="Times New Roman" w:hAnsi="Times New Roman" w:cs="Times New Roman"/>
      <w:b/>
      <w:bCs/>
      <w:i/>
      <w:iCs/>
      <w:color w:val="auto"/>
      <w:sz w:val="18"/>
      <w:szCs w:val="18"/>
    </w:rPr>
  </w:style>
  <w:style w:type="paragraph" w:customStyle="1" w:styleId="xl79">
    <w:name w:val="xl79"/>
    <w:basedOn w:val="Normal"/>
    <w:rsid w:val="00FF5942"/>
    <w:pPr>
      <w:spacing w:before="100" w:beforeAutospacing="1" w:after="100" w:afterAutospacing="1" w:line="240" w:lineRule="auto"/>
      <w:ind w:left="0" w:right="0" w:firstLine="0"/>
      <w:jc w:val="left"/>
    </w:pPr>
    <w:rPr>
      <w:rFonts w:ascii="Times New Roman" w:eastAsia="Times New Roman" w:hAnsi="Times New Roman" w:cs="Times New Roman"/>
      <w:b/>
      <w:bCs/>
      <w:i/>
      <w:iCs/>
      <w:color w:val="auto"/>
      <w:sz w:val="18"/>
      <w:szCs w:val="18"/>
    </w:rPr>
  </w:style>
  <w:style w:type="paragraph" w:customStyle="1" w:styleId="xl80">
    <w:name w:val="xl80"/>
    <w:basedOn w:val="Normal"/>
    <w:rsid w:val="00FF5942"/>
    <w:pPr>
      <w:spacing w:before="100" w:beforeAutospacing="1" w:after="100" w:afterAutospacing="1" w:line="240" w:lineRule="auto"/>
      <w:ind w:left="0" w:right="0" w:firstLine="0"/>
      <w:jc w:val="left"/>
    </w:pPr>
    <w:rPr>
      <w:rFonts w:ascii="Times New Roman" w:eastAsia="Times New Roman" w:hAnsi="Times New Roman" w:cs="Times New Roman"/>
      <w:b/>
      <w:bCs/>
      <w:i/>
      <w:iCs/>
      <w:color w:val="auto"/>
      <w:sz w:val="24"/>
      <w:szCs w:val="24"/>
    </w:rPr>
  </w:style>
  <w:style w:type="paragraph" w:customStyle="1" w:styleId="xl81">
    <w:name w:val="xl81"/>
    <w:basedOn w:val="Normal"/>
    <w:rsid w:val="00FF5942"/>
    <w:pPr>
      <w:spacing w:before="100" w:beforeAutospacing="1" w:after="100" w:afterAutospacing="1" w:line="240" w:lineRule="auto"/>
      <w:ind w:left="0" w:right="0" w:firstLine="0"/>
      <w:jc w:val="right"/>
    </w:pPr>
    <w:rPr>
      <w:rFonts w:ascii="Times New Roman" w:eastAsia="Times New Roman" w:hAnsi="Times New Roman" w:cs="Times New Roman"/>
      <w:b/>
      <w:bCs/>
      <w:color w:val="auto"/>
      <w:sz w:val="24"/>
      <w:szCs w:val="24"/>
    </w:rPr>
  </w:style>
  <w:style w:type="paragraph" w:customStyle="1" w:styleId="xl82">
    <w:name w:val="xl82"/>
    <w:basedOn w:val="Normal"/>
    <w:rsid w:val="00FF5942"/>
    <w:pPr>
      <w:spacing w:before="100" w:beforeAutospacing="1" w:after="100" w:afterAutospacing="1" w:line="240" w:lineRule="auto"/>
      <w:ind w:left="0" w:right="0" w:firstLine="0"/>
      <w:jc w:val="left"/>
    </w:pPr>
    <w:rPr>
      <w:rFonts w:ascii="Times New Roman" w:eastAsia="Times New Roman" w:hAnsi="Times New Roman" w:cs="Times New Roman"/>
      <w:b/>
      <w:bCs/>
      <w:color w:val="auto"/>
      <w:sz w:val="18"/>
      <w:szCs w:val="18"/>
    </w:rPr>
  </w:style>
  <w:style w:type="paragraph" w:customStyle="1" w:styleId="xl83">
    <w:name w:val="xl83"/>
    <w:basedOn w:val="Normal"/>
    <w:rsid w:val="00FF5942"/>
    <w:pPr>
      <w:pBdr>
        <w:top w:val="single" w:sz="4" w:space="0" w:color="auto"/>
        <w:bottom w:val="double" w:sz="6" w:space="0" w:color="auto"/>
      </w:pBdr>
      <w:shd w:val="clear" w:color="000000" w:fill="D9D9D9"/>
      <w:spacing w:before="100" w:beforeAutospacing="1" w:after="100" w:afterAutospacing="1" w:line="240" w:lineRule="auto"/>
      <w:ind w:left="0" w:right="0" w:firstLine="0"/>
      <w:jc w:val="left"/>
    </w:pPr>
    <w:rPr>
      <w:rFonts w:ascii="Times New Roman" w:eastAsia="Times New Roman" w:hAnsi="Times New Roman" w:cs="Times New Roman"/>
      <w:b/>
      <w:bCs/>
      <w:color w:val="auto"/>
      <w:sz w:val="24"/>
      <w:szCs w:val="24"/>
    </w:rPr>
  </w:style>
  <w:style w:type="paragraph" w:customStyle="1" w:styleId="xl84">
    <w:name w:val="xl84"/>
    <w:basedOn w:val="Normal"/>
    <w:rsid w:val="00FF5942"/>
    <w:pPr>
      <w:pBdr>
        <w:top w:val="single" w:sz="4" w:space="0" w:color="auto"/>
        <w:bottom w:val="double" w:sz="6" w:space="0" w:color="auto"/>
      </w:pBdr>
      <w:shd w:val="clear" w:color="000000" w:fill="D9D9D9"/>
      <w:spacing w:before="100" w:beforeAutospacing="1" w:after="100" w:afterAutospacing="1" w:line="240" w:lineRule="auto"/>
      <w:ind w:left="0" w:right="0" w:firstLine="0"/>
      <w:jc w:val="left"/>
    </w:pPr>
    <w:rPr>
      <w:rFonts w:ascii="Times New Roman" w:eastAsia="Times New Roman" w:hAnsi="Times New Roman" w:cs="Times New Roman"/>
      <w:color w:val="auto"/>
      <w:sz w:val="16"/>
      <w:szCs w:val="16"/>
    </w:rPr>
  </w:style>
  <w:style w:type="paragraph" w:customStyle="1" w:styleId="xl85">
    <w:name w:val="xl85"/>
    <w:basedOn w:val="Normal"/>
    <w:rsid w:val="00FF5942"/>
    <w:pPr>
      <w:pBdr>
        <w:top w:val="single" w:sz="4" w:space="0" w:color="auto"/>
        <w:bottom w:val="double" w:sz="6" w:space="0" w:color="auto"/>
      </w:pBdr>
      <w:shd w:val="clear" w:color="000000" w:fill="D9D9D9"/>
      <w:spacing w:before="100" w:beforeAutospacing="1" w:after="100" w:afterAutospacing="1" w:line="240" w:lineRule="auto"/>
      <w:ind w:left="0" w:right="0" w:firstLine="0"/>
      <w:jc w:val="right"/>
    </w:pPr>
    <w:rPr>
      <w:rFonts w:ascii="Times New Roman" w:eastAsia="Times New Roman" w:hAnsi="Times New Roman" w:cs="Times New Roman"/>
      <w:i/>
      <w:iCs/>
      <w:color w:val="auto"/>
      <w:sz w:val="16"/>
      <w:szCs w:val="16"/>
    </w:rPr>
  </w:style>
  <w:style w:type="paragraph" w:customStyle="1" w:styleId="xl86">
    <w:name w:val="xl86"/>
    <w:basedOn w:val="Normal"/>
    <w:rsid w:val="00FF5942"/>
    <w:pPr>
      <w:pBdr>
        <w:top w:val="single" w:sz="4" w:space="0" w:color="auto"/>
        <w:bottom w:val="double" w:sz="6" w:space="0" w:color="auto"/>
      </w:pBdr>
      <w:shd w:val="clear" w:color="000000" w:fill="D9D9D9"/>
      <w:spacing w:before="100" w:beforeAutospacing="1" w:after="100" w:afterAutospacing="1" w:line="240" w:lineRule="auto"/>
      <w:ind w:left="0" w:right="0" w:firstLine="0"/>
      <w:jc w:val="left"/>
    </w:pPr>
    <w:rPr>
      <w:rFonts w:ascii="Times New Roman" w:eastAsia="Times New Roman" w:hAnsi="Times New Roman" w:cs="Times New Roman"/>
      <w:b/>
      <w:bCs/>
      <w:color w:val="auto"/>
      <w:sz w:val="16"/>
      <w:szCs w:val="16"/>
    </w:rPr>
  </w:style>
  <w:style w:type="paragraph" w:customStyle="1" w:styleId="xl87">
    <w:name w:val="xl87"/>
    <w:basedOn w:val="Normal"/>
    <w:rsid w:val="00FF5942"/>
    <w:pPr>
      <w:pBdr>
        <w:top w:val="single" w:sz="4" w:space="0" w:color="auto"/>
        <w:bottom w:val="double" w:sz="6" w:space="0" w:color="auto"/>
      </w:pBdr>
      <w:shd w:val="clear" w:color="000000" w:fill="D9D9D9"/>
      <w:spacing w:before="100" w:beforeAutospacing="1" w:after="100" w:afterAutospacing="1" w:line="240" w:lineRule="auto"/>
      <w:ind w:left="0" w:right="0" w:firstLine="0"/>
      <w:jc w:val="left"/>
    </w:pPr>
    <w:rPr>
      <w:rFonts w:ascii="Times New Roman" w:eastAsia="Times New Roman" w:hAnsi="Times New Roman" w:cs="Times New Roman"/>
      <w:i/>
      <w:iCs/>
      <w:color w:val="auto"/>
      <w:sz w:val="18"/>
      <w:szCs w:val="18"/>
    </w:rPr>
  </w:style>
  <w:style w:type="paragraph" w:customStyle="1" w:styleId="xl88">
    <w:name w:val="xl88"/>
    <w:basedOn w:val="Normal"/>
    <w:rsid w:val="00FF5942"/>
    <w:pPr>
      <w:pBdr>
        <w:top w:val="single" w:sz="4" w:space="0" w:color="auto"/>
        <w:bottom w:val="double" w:sz="6" w:space="0" w:color="auto"/>
      </w:pBdr>
      <w:shd w:val="clear" w:color="000000" w:fill="D9D9D9"/>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rPr>
  </w:style>
  <w:style w:type="paragraph" w:customStyle="1" w:styleId="xl89">
    <w:name w:val="xl89"/>
    <w:basedOn w:val="Normal"/>
    <w:rsid w:val="00FF5942"/>
    <w:pPr>
      <w:pBdr>
        <w:top w:val="single" w:sz="4" w:space="0" w:color="auto"/>
        <w:bottom w:val="double" w:sz="6" w:space="0" w:color="auto"/>
      </w:pBdr>
      <w:shd w:val="clear" w:color="000000" w:fill="D9D9D9"/>
      <w:spacing w:before="100" w:beforeAutospacing="1" w:after="100" w:afterAutospacing="1" w:line="240" w:lineRule="auto"/>
      <w:ind w:left="0" w:right="0" w:firstLine="0"/>
      <w:jc w:val="left"/>
    </w:pPr>
    <w:rPr>
      <w:rFonts w:ascii="Times New Roman" w:eastAsia="Times New Roman" w:hAnsi="Times New Roman" w:cs="Times New Roman"/>
      <w:b/>
      <w:bCs/>
      <w:i/>
      <w:iCs/>
      <w:color w:val="auto"/>
      <w:sz w:val="24"/>
      <w:szCs w:val="24"/>
    </w:rPr>
  </w:style>
  <w:style w:type="paragraph" w:customStyle="1" w:styleId="xl90">
    <w:name w:val="xl90"/>
    <w:basedOn w:val="Normal"/>
    <w:rsid w:val="00FF5942"/>
    <w:pPr>
      <w:pBdr>
        <w:top w:val="single" w:sz="4" w:space="0" w:color="auto"/>
        <w:bottom w:val="double" w:sz="6" w:space="0" w:color="auto"/>
      </w:pBdr>
      <w:shd w:val="clear" w:color="000000" w:fill="D9D9D9"/>
      <w:spacing w:before="100" w:beforeAutospacing="1" w:after="100" w:afterAutospacing="1" w:line="240" w:lineRule="auto"/>
      <w:ind w:left="0" w:right="0" w:firstLine="0"/>
      <w:jc w:val="left"/>
    </w:pPr>
    <w:rPr>
      <w:rFonts w:ascii="Times New Roman" w:eastAsia="Times New Roman" w:hAnsi="Times New Roman" w:cs="Times New Roman"/>
      <w:b/>
      <w:bCs/>
      <w:color w:val="auto"/>
      <w:sz w:val="24"/>
      <w:szCs w:val="24"/>
    </w:rPr>
  </w:style>
  <w:style w:type="paragraph" w:customStyle="1" w:styleId="xl91">
    <w:name w:val="xl91"/>
    <w:basedOn w:val="Normal"/>
    <w:rsid w:val="00FF5942"/>
    <w:pPr>
      <w:spacing w:before="100" w:beforeAutospacing="1" w:after="100" w:afterAutospacing="1" w:line="240" w:lineRule="auto"/>
      <w:ind w:left="0" w:right="0" w:firstLine="0"/>
      <w:jc w:val="left"/>
    </w:pPr>
    <w:rPr>
      <w:rFonts w:ascii="Times New Roman" w:eastAsia="Times New Roman" w:hAnsi="Times New Roman" w:cs="Times New Roman"/>
      <w:i/>
      <w:iCs/>
      <w:color w:val="auto"/>
      <w:sz w:val="16"/>
      <w:szCs w:val="16"/>
    </w:rPr>
  </w:style>
  <w:style w:type="paragraph" w:customStyle="1" w:styleId="xl93">
    <w:name w:val="xl93"/>
    <w:basedOn w:val="Normal"/>
    <w:rsid w:val="00FF5942"/>
    <w:pPr>
      <w:spacing w:before="100" w:beforeAutospacing="1" w:after="100" w:afterAutospacing="1" w:line="240" w:lineRule="auto"/>
      <w:ind w:left="0" w:right="0" w:firstLine="0"/>
      <w:jc w:val="left"/>
    </w:pPr>
    <w:rPr>
      <w:rFonts w:ascii="Times New Roman" w:eastAsia="Times New Roman" w:hAnsi="Times New Roman" w:cs="Times New Roman"/>
      <w:b/>
      <w:bCs/>
      <w:color w:val="auto"/>
      <w:sz w:val="24"/>
      <w:szCs w:val="24"/>
    </w:rPr>
  </w:style>
  <w:style w:type="paragraph" w:customStyle="1" w:styleId="xl94">
    <w:name w:val="xl94"/>
    <w:basedOn w:val="Normal"/>
    <w:rsid w:val="00FF5942"/>
    <w:pPr>
      <w:shd w:val="clear" w:color="000000" w:fill="D9D9D9"/>
      <w:spacing w:before="100" w:beforeAutospacing="1" w:after="100" w:afterAutospacing="1" w:line="240" w:lineRule="auto"/>
      <w:ind w:left="0" w:right="0" w:firstLine="0"/>
      <w:jc w:val="center"/>
    </w:pPr>
    <w:rPr>
      <w:rFonts w:ascii="Times New Roman" w:eastAsia="Times New Roman" w:hAnsi="Times New Roman" w:cs="Times New Roman"/>
      <w:b/>
      <w:bCs/>
      <w:i/>
      <w:iCs/>
      <w:color w:val="auto"/>
      <w:sz w:val="24"/>
      <w:szCs w:val="24"/>
    </w:rPr>
  </w:style>
  <w:style w:type="paragraph" w:customStyle="1" w:styleId="xl95">
    <w:name w:val="xl95"/>
    <w:basedOn w:val="Normal"/>
    <w:rsid w:val="00FF5942"/>
    <w:pPr>
      <w:shd w:val="clear" w:color="000000" w:fill="D9D9D9"/>
      <w:spacing w:before="100" w:beforeAutospacing="1" w:after="100" w:afterAutospacing="1" w:line="240" w:lineRule="auto"/>
      <w:ind w:left="0" w:right="0" w:firstLine="0"/>
      <w:jc w:val="left"/>
    </w:pPr>
    <w:rPr>
      <w:rFonts w:ascii="Times New Roman" w:eastAsia="Times New Roman" w:hAnsi="Times New Roman" w:cs="Times New Roman"/>
      <w:b/>
      <w:bCs/>
      <w:i/>
      <w:iCs/>
      <w:color w:val="auto"/>
      <w:sz w:val="24"/>
      <w:szCs w:val="24"/>
    </w:rPr>
  </w:style>
  <w:style w:type="paragraph" w:customStyle="1" w:styleId="xl96">
    <w:name w:val="xl96"/>
    <w:basedOn w:val="Normal"/>
    <w:rsid w:val="00FF5942"/>
    <w:pPr>
      <w:spacing w:before="100" w:beforeAutospacing="1" w:after="100" w:afterAutospacing="1" w:line="240" w:lineRule="auto"/>
      <w:ind w:left="0" w:right="0" w:firstLine="0"/>
      <w:jc w:val="right"/>
    </w:pPr>
    <w:rPr>
      <w:rFonts w:ascii="Times New Roman" w:eastAsia="Times New Roman" w:hAnsi="Times New Roman" w:cs="Times New Roman"/>
      <w:b/>
      <w:bCs/>
      <w:i/>
      <w:iCs/>
      <w:color w:val="auto"/>
      <w:sz w:val="16"/>
      <w:szCs w:val="16"/>
    </w:rPr>
  </w:style>
  <w:style w:type="paragraph" w:customStyle="1" w:styleId="xl97">
    <w:name w:val="xl97"/>
    <w:basedOn w:val="Normal"/>
    <w:rsid w:val="00FF5942"/>
    <w:pPr>
      <w:spacing w:before="100" w:beforeAutospacing="1" w:after="100" w:afterAutospacing="1" w:line="240" w:lineRule="auto"/>
      <w:ind w:left="0" w:right="0" w:firstLine="0"/>
      <w:jc w:val="left"/>
    </w:pPr>
    <w:rPr>
      <w:rFonts w:ascii="Times New Roman" w:eastAsia="Times New Roman" w:hAnsi="Times New Roman" w:cs="Times New Roman"/>
      <w:b/>
      <w:bCs/>
      <w:i/>
      <w:iCs/>
      <w:color w:val="auto"/>
      <w:sz w:val="16"/>
      <w:szCs w:val="16"/>
    </w:rPr>
  </w:style>
  <w:style w:type="paragraph" w:customStyle="1" w:styleId="xl98">
    <w:name w:val="xl98"/>
    <w:basedOn w:val="Normal"/>
    <w:rsid w:val="00FF5942"/>
    <w:pPr>
      <w:spacing w:before="100" w:beforeAutospacing="1" w:after="100" w:afterAutospacing="1" w:line="240" w:lineRule="auto"/>
      <w:ind w:left="0" w:right="0" w:firstLine="0"/>
      <w:jc w:val="left"/>
    </w:pPr>
    <w:rPr>
      <w:rFonts w:ascii="Times New Roman" w:eastAsia="Times New Roman" w:hAnsi="Times New Roman" w:cs="Times New Roman"/>
      <w:b/>
      <w:bCs/>
      <w:i/>
      <w:iCs/>
      <w:color w:val="auto"/>
      <w:sz w:val="16"/>
      <w:szCs w:val="16"/>
    </w:rPr>
  </w:style>
  <w:style w:type="paragraph" w:customStyle="1" w:styleId="xl99">
    <w:name w:val="xl99"/>
    <w:basedOn w:val="Normal"/>
    <w:rsid w:val="00FF5942"/>
    <w:pPr>
      <w:spacing w:before="100" w:beforeAutospacing="1" w:after="100" w:afterAutospacing="1" w:line="240" w:lineRule="auto"/>
      <w:ind w:left="0" w:right="0" w:firstLine="0"/>
      <w:jc w:val="center"/>
    </w:pPr>
    <w:rPr>
      <w:rFonts w:ascii="Times New Roman" w:eastAsia="Times New Roman" w:hAnsi="Times New Roman" w:cs="Times New Roman"/>
      <w:b/>
      <w:bCs/>
      <w:i/>
      <w:iCs/>
      <w:color w:val="auto"/>
      <w:sz w:val="24"/>
      <w:szCs w:val="24"/>
    </w:rPr>
  </w:style>
  <w:style w:type="paragraph" w:customStyle="1" w:styleId="xl100">
    <w:name w:val="xl100"/>
    <w:basedOn w:val="Normal"/>
    <w:rsid w:val="00FF5942"/>
    <w:pPr>
      <w:pBdr>
        <w:top w:val="single" w:sz="4" w:space="0" w:color="auto"/>
        <w:left w:val="single" w:sz="4" w:space="0" w:color="auto"/>
        <w:right w:val="single" w:sz="4" w:space="0" w:color="auto"/>
      </w:pBdr>
      <w:shd w:val="clear" w:color="000000" w:fill="D9D9D9"/>
      <w:spacing w:before="100" w:beforeAutospacing="1" w:after="100" w:afterAutospacing="1" w:line="240" w:lineRule="auto"/>
      <w:ind w:left="0" w:right="0" w:firstLine="0"/>
      <w:jc w:val="center"/>
    </w:pPr>
    <w:rPr>
      <w:rFonts w:ascii="Times New Roman" w:eastAsia="Times New Roman" w:hAnsi="Times New Roman" w:cs="Times New Roman"/>
      <w:b/>
      <w:bCs/>
      <w:i/>
      <w:iCs/>
      <w:color w:val="auto"/>
      <w:sz w:val="24"/>
      <w:szCs w:val="24"/>
    </w:rPr>
  </w:style>
  <w:style w:type="paragraph" w:customStyle="1" w:styleId="xl101">
    <w:name w:val="xl101"/>
    <w:basedOn w:val="Normal"/>
    <w:rsid w:val="00FF5942"/>
    <w:pPr>
      <w:pBdr>
        <w:top w:val="single" w:sz="4" w:space="0" w:color="auto"/>
        <w:left w:val="single" w:sz="4" w:space="0" w:color="auto"/>
        <w:bottom w:val="double" w:sz="6" w:space="0" w:color="auto"/>
        <w:right w:val="single" w:sz="4" w:space="0" w:color="auto"/>
      </w:pBdr>
      <w:shd w:val="clear" w:color="000000" w:fill="D9D9D9"/>
      <w:spacing w:before="100" w:beforeAutospacing="1" w:after="100" w:afterAutospacing="1" w:line="240" w:lineRule="auto"/>
      <w:ind w:left="0" w:right="0" w:firstLine="0"/>
      <w:jc w:val="left"/>
    </w:pPr>
    <w:rPr>
      <w:rFonts w:ascii="Times New Roman" w:eastAsia="Times New Roman" w:hAnsi="Times New Roman" w:cs="Times New Roman"/>
      <w:b/>
      <w:bCs/>
      <w:i/>
      <w:iCs/>
      <w:color w:val="auto"/>
      <w:sz w:val="24"/>
      <w:szCs w:val="24"/>
    </w:rPr>
  </w:style>
  <w:style w:type="paragraph" w:customStyle="1" w:styleId="xl102">
    <w:name w:val="xl102"/>
    <w:basedOn w:val="Normal"/>
    <w:rsid w:val="00FF5942"/>
    <w:pPr>
      <w:pBdr>
        <w:left w:val="single" w:sz="4" w:space="0" w:color="auto"/>
        <w:right w:val="single" w:sz="4" w:space="0" w:color="auto"/>
      </w:pBdr>
      <w:shd w:val="clear" w:color="000000" w:fill="D9D9D9"/>
      <w:spacing w:before="100" w:beforeAutospacing="1" w:after="100" w:afterAutospacing="1" w:line="240" w:lineRule="auto"/>
      <w:ind w:left="0" w:right="0" w:firstLine="0"/>
      <w:jc w:val="left"/>
    </w:pPr>
    <w:rPr>
      <w:rFonts w:ascii="Times New Roman" w:eastAsia="Times New Roman" w:hAnsi="Times New Roman" w:cs="Times New Roman"/>
      <w:b/>
      <w:bCs/>
      <w:i/>
      <w:iCs/>
      <w:color w:val="auto"/>
      <w:sz w:val="24"/>
      <w:szCs w:val="24"/>
    </w:rPr>
  </w:style>
  <w:style w:type="paragraph" w:customStyle="1" w:styleId="xl103">
    <w:name w:val="xl103"/>
    <w:basedOn w:val="Normal"/>
    <w:rsid w:val="00FF5942"/>
    <w:pPr>
      <w:pBdr>
        <w:left w:val="single" w:sz="4" w:space="0" w:color="auto"/>
        <w:right w:val="single" w:sz="4" w:space="0" w:color="auto"/>
      </w:pBdr>
      <w:shd w:val="clear" w:color="000000" w:fill="D9D9D9"/>
      <w:spacing w:before="100" w:beforeAutospacing="1" w:after="100" w:afterAutospacing="1" w:line="240" w:lineRule="auto"/>
      <w:ind w:left="0" w:right="0" w:firstLine="0"/>
      <w:jc w:val="left"/>
    </w:pPr>
    <w:rPr>
      <w:rFonts w:ascii="Times New Roman" w:eastAsia="Times New Roman" w:hAnsi="Times New Roman" w:cs="Times New Roman"/>
      <w:b/>
      <w:bCs/>
      <w:i/>
      <w:iCs/>
      <w:color w:val="auto"/>
      <w:sz w:val="18"/>
      <w:szCs w:val="18"/>
    </w:rPr>
  </w:style>
  <w:style w:type="paragraph" w:customStyle="1" w:styleId="xl104">
    <w:name w:val="xl104"/>
    <w:basedOn w:val="Normal"/>
    <w:rsid w:val="00FF5942"/>
    <w:pPr>
      <w:pBdr>
        <w:left w:val="single" w:sz="4" w:space="0" w:color="auto"/>
        <w:right w:val="single" w:sz="4" w:space="0" w:color="auto"/>
      </w:pBdr>
      <w:shd w:val="clear" w:color="000000" w:fill="D9D9D9"/>
      <w:spacing w:before="100" w:beforeAutospacing="1" w:after="100" w:afterAutospacing="1" w:line="240" w:lineRule="auto"/>
      <w:ind w:left="0" w:right="0" w:firstLine="0"/>
      <w:jc w:val="left"/>
    </w:pPr>
    <w:rPr>
      <w:rFonts w:ascii="Times New Roman" w:eastAsia="Times New Roman" w:hAnsi="Times New Roman" w:cs="Times New Roman"/>
      <w:i/>
      <w:iCs/>
      <w:color w:val="auto"/>
      <w:sz w:val="16"/>
      <w:szCs w:val="16"/>
    </w:rPr>
  </w:style>
  <w:style w:type="paragraph" w:customStyle="1" w:styleId="xl105">
    <w:name w:val="xl105"/>
    <w:basedOn w:val="Normal"/>
    <w:rsid w:val="00FF5942"/>
    <w:pPr>
      <w:pBdr>
        <w:left w:val="single" w:sz="4" w:space="0" w:color="auto"/>
        <w:right w:val="single" w:sz="4" w:space="0" w:color="auto"/>
      </w:pBdr>
      <w:shd w:val="clear" w:color="000000" w:fill="D9D9D9"/>
      <w:spacing w:before="100" w:beforeAutospacing="1" w:after="100" w:afterAutospacing="1" w:line="240" w:lineRule="auto"/>
      <w:ind w:left="0" w:right="0" w:firstLine="0"/>
      <w:jc w:val="center"/>
    </w:pPr>
    <w:rPr>
      <w:rFonts w:ascii="Times New Roman" w:eastAsia="Times New Roman" w:hAnsi="Times New Roman" w:cs="Times New Roman"/>
      <w:b/>
      <w:bCs/>
      <w:i/>
      <w:iCs/>
      <w:color w:val="auto"/>
      <w:sz w:val="24"/>
      <w:szCs w:val="24"/>
    </w:rPr>
  </w:style>
  <w:style w:type="paragraph" w:customStyle="1" w:styleId="xl106">
    <w:name w:val="xl106"/>
    <w:basedOn w:val="Normal"/>
    <w:rsid w:val="00FF5942"/>
    <w:pPr>
      <w:pBdr>
        <w:left w:val="single" w:sz="4" w:space="0" w:color="auto"/>
        <w:bottom w:val="single" w:sz="4" w:space="0" w:color="auto"/>
        <w:right w:val="single" w:sz="4" w:space="0" w:color="auto"/>
      </w:pBdr>
      <w:shd w:val="clear" w:color="000000" w:fill="D9D9D9"/>
      <w:spacing w:before="100" w:beforeAutospacing="1" w:after="100" w:afterAutospacing="1" w:line="240" w:lineRule="auto"/>
      <w:ind w:left="0" w:right="0" w:firstLine="0"/>
      <w:jc w:val="left"/>
    </w:pPr>
    <w:rPr>
      <w:rFonts w:ascii="Times New Roman" w:eastAsia="Times New Roman" w:hAnsi="Times New Roman" w:cs="Times New Roman"/>
      <w:b/>
      <w:bCs/>
      <w:i/>
      <w:iCs/>
      <w:color w:val="auto"/>
      <w:sz w:val="24"/>
      <w:szCs w:val="24"/>
    </w:rPr>
  </w:style>
  <w:style w:type="paragraph" w:customStyle="1" w:styleId="xl107">
    <w:name w:val="xl107"/>
    <w:basedOn w:val="Normal"/>
    <w:rsid w:val="00FF5942"/>
    <w:pPr>
      <w:pBdr>
        <w:bottom w:val="single" w:sz="8" w:space="0" w:color="auto"/>
      </w:pBd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rPr>
  </w:style>
  <w:style w:type="paragraph" w:customStyle="1" w:styleId="xl108">
    <w:name w:val="xl108"/>
    <w:basedOn w:val="Normal"/>
    <w:rsid w:val="00FF5942"/>
    <w:pPr>
      <w:spacing w:before="100" w:beforeAutospacing="1" w:after="100" w:afterAutospacing="1" w:line="240" w:lineRule="auto"/>
      <w:ind w:left="0" w:right="0" w:firstLine="0"/>
      <w:jc w:val="center"/>
    </w:pPr>
    <w:rPr>
      <w:rFonts w:ascii="Times New Roman" w:eastAsia="Times New Roman" w:hAnsi="Times New Roman" w:cs="Times New Roman"/>
      <w:b/>
      <w:bCs/>
      <w:color w:val="auto"/>
      <w:sz w:val="28"/>
      <w:szCs w:val="28"/>
    </w:rPr>
  </w:style>
  <w:style w:type="paragraph" w:customStyle="1" w:styleId="xl109">
    <w:name w:val="xl109"/>
    <w:basedOn w:val="Normal"/>
    <w:rsid w:val="00FF5942"/>
    <w:pPr>
      <w:spacing w:before="100" w:beforeAutospacing="1" w:after="100" w:afterAutospacing="1" w:line="240" w:lineRule="auto"/>
      <w:ind w:left="0" w:right="0" w:firstLine="0"/>
      <w:jc w:val="left"/>
    </w:pPr>
    <w:rPr>
      <w:rFonts w:ascii="Times New Roman" w:eastAsia="Times New Roman" w:hAnsi="Times New Roman" w:cs="Times New Roman"/>
      <w:b/>
      <w:bCs/>
      <w:color w:val="auto"/>
      <w:sz w:val="18"/>
      <w:szCs w:val="18"/>
    </w:rPr>
  </w:style>
  <w:style w:type="paragraph" w:customStyle="1" w:styleId="xl110">
    <w:name w:val="xl110"/>
    <w:basedOn w:val="Normal"/>
    <w:rsid w:val="00FF5942"/>
    <w:pPr>
      <w:spacing w:before="100" w:beforeAutospacing="1" w:after="100" w:afterAutospacing="1" w:line="240" w:lineRule="auto"/>
      <w:ind w:left="0" w:right="0" w:firstLine="0"/>
      <w:jc w:val="center"/>
    </w:pPr>
    <w:rPr>
      <w:rFonts w:ascii="Times New Roman" w:eastAsia="Times New Roman" w:hAnsi="Times New Roman" w:cs="Times New Roman"/>
      <w:b/>
      <w:bCs/>
      <w:i/>
      <w:iCs/>
      <w:color w:val="auto"/>
      <w:sz w:val="24"/>
      <w:szCs w:val="24"/>
    </w:rPr>
  </w:style>
  <w:style w:type="paragraph" w:customStyle="1" w:styleId="xl111">
    <w:name w:val="xl111"/>
    <w:basedOn w:val="Normal"/>
    <w:rsid w:val="00FF5942"/>
    <w:pPr>
      <w:spacing w:before="100" w:beforeAutospacing="1" w:after="100" w:afterAutospacing="1" w:line="240" w:lineRule="auto"/>
      <w:ind w:left="0" w:right="0" w:firstLine="0"/>
      <w:jc w:val="center"/>
    </w:pPr>
    <w:rPr>
      <w:rFonts w:ascii="Times New Roman" w:eastAsia="Times New Roman" w:hAnsi="Times New Roman" w:cs="Times New Roman"/>
      <w:b/>
      <w:bCs/>
      <w:i/>
      <w:iCs/>
      <w:color w:val="auto"/>
      <w:sz w:val="24"/>
      <w:szCs w:val="24"/>
    </w:rPr>
  </w:style>
  <w:style w:type="paragraph" w:customStyle="1" w:styleId="xl112">
    <w:name w:val="xl112"/>
    <w:basedOn w:val="Normal"/>
    <w:rsid w:val="00FF5942"/>
    <w:pPr>
      <w:spacing w:before="100" w:beforeAutospacing="1" w:after="100" w:afterAutospacing="1" w:line="240" w:lineRule="auto"/>
      <w:ind w:left="0" w:right="0" w:firstLine="0"/>
      <w:jc w:val="right"/>
    </w:pPr>
    <w:rPr>
      <w:rFonts w:ascii="Times New Roman" w:eastAsia="Times New Roman" w:hAnsi="Times New Roman" w:cs="Times New Roman"/>
      <w:b/>
      <w:bCs/>
      <w:color w:val="auto"/>
      <w:sz w:val="18"/>
      <w:szCs w:val="18"/>
    </w:rPr>
  </w:style>
  <w:style w:type="paragraph" w:customStyle="1" w:styleId="xl113">
    <w:name w:val="xl113"/>
    <w:basedOn w:val="Normal"/>
    <w:rsid w:val="00FF5942"/>
    <w:pPr>
      <w:spacing w:before="100" w:beforeAutospacing="1" w:after="100" w:afterAutospacing="1" w:line="240" w:lineRule="auto"/>
      <w:ind w:left="0" w:right="0" w:firstLine="0"/>
      <w:jc w:val="left"/>
    </w:pPr>
    <w:rPr>
      <w:rFonts w:ascii="Times New Roman" w:eastAsia="Times New Roman" w:hAnsi="Times New Roman" w:cs="Times New Roman"/>
      <w:b/>
      <w:bCs/>
      <w:color w:val="auto"/>
      <w:sz w:val="28"/>
      <w:szCs w:val="28"/>
    </w:rPr>
  </w:style>
  <w:style w:type="paragraph" w:customStyle="1" w:styleId="xl114">
    <w:name w:val="xl114"/>
    <w:basedOn w:val="Normal"/>
    <w:rsid w:val="00FF5942"/>
    <w:pPr>
      <w:spacing w:before="100" w:beforeAutospacing="1" w:after="100" w:afterAutospacing="1" w:line="240" w:lineRule="auto"/>
      <w:ind w:left="0" w:right="0" w:firstLine="0"/>
      <w:jc w:val="left"/>
    </w:pPr>
    <w:rPr>
      <w:rFonts w:ascii="Times New Roman" w:eastAsia="Times New Roman" w:hAnsi="Times New Roman" w:cs="Times New Roman"/>
      <w:b/>
      <w:bCs/>
      <w:color w:val="auto"/>
      <w:sz w:val="20"/>
      <w:szCs w:val="20"/>
    </w:rPr>
  </w:style>
  <w:style w:type="paragraph" w:customStyle="1" w:styleId="xl115">
    <w:name w:val="xl115"/>
    <w:basedOn w:val="Normal"/>
    <w:rsid w:val="00FF5942"/>
    <w:pPr>
      <w:spacing w:before="100" w:beforeAutospacing="1" w:after="100" w:afterAutospacing="1" w:line="240" w:lineRule="auto"/>
      <w:ind w:left="0" w:right="0" w:firstLine="0"/>
      <w:jc w:val="right"/>
    </w:pPr>
    <w:rPr>
      <w:rFonts w:ascii="Times New Roman" w:eastAsia="Times New Roman" w:hAnsi="Times New Roman" w:cs="Times New Roman"/>
      <w:b/>
      <w:bCs/>
      <w:i/>
      <w:iCs/>
      <w:color w:val="auto"/>
      <w:sz w:val="24"/>
      <w:szCs w:val="24"/>
    </w:rPr>
  </w:style>
  <w:style w:type="paragraph" w:customStyle="1" w:styleId="xl116">
    <w:name w:val="xl116"/>
    <w:basedOn w:val="Normal"/>
    <w:rsid w:val="00FF5942"/>
    <w:pPr>
      <w:pBdr>
        <w:bottom w:val="single" w:sz="8" w:space="0" w:color="auto"/>
      </w:pBdr>
      <w:spacing w:before="100" w:beforeAutospacing="1" w:after="100" w:afterAutospacing="1" w:line="240" w:lineRule="auto"/>
      <w:ind w:left="0" w:right="0" w:firstLine="0"/>
      <w:jc w:val="center"/>
    </w:pPr>
    <w:rPr>
      <w:rFonts w:ascii="Times New Roman" w:eastAsia="Times New Roman" w:hAnsi="Times New Roman" w:cs="Times New Roman"/>
      <w:b/>
      <w:bCs/>
      <w:color w:val="auto"/>
      <w:sz w:val="24"/>
      <w:szCs w:val="24"/>
    </w:rPr>
  </w:style>
  <w:style w:type="paragraph" w:customStyle="1" w:styleId="xl117">
    <w:name w:val="xl117"/>
    <w:basedOn w:val="Normal"/>
    <w:rsid w:val="00FF5942"/>
    <w:pPr>
      <w:pBdr>
        <w:bottom w:val="single" w:sz="8" w:space="0" w:color="auto"/>
      </w:pBdr>
      <w:spacing w:before="100" w:beforeAutospacing="1" w:after="100" w:afterAutospacing="1" w:line="240" w:lineRule="auto"/>
      <w:ind w:left="0" w:right="0" w:firstLine="0"/>
      <w:jc w:val="left"/>
    </w:pPr>
    <w:rPr>
      <w:rFonts w:ascii="Times New Roman" w:eastAsia="Times New Roman" w:hAnsi="Times New Roman" w:cs="Times New Roman"/>
      <w:b/>
      <w:bCs/>
      <w:color w:val="auto"/>
      <w:sz w:val="24"/>
      <w:szCs w:val="24"/>
    </w:rPr>
  </w:style>
  <w:style w:type="paragraph" w:customStyle="1" w:styleId="xl118">
    <w:name w:val="xl118"/>
    <w:basedOn w:val="Normal"/>
    <w:rsid w:val="00FF5942"/>
    <w:pPr>
      <w:pBdr>
        <w:left w:val="single" w:sz="4" w:space="0" w:color="auto"/>
        <w:bottom w:val="single" w:sz="8" w:space="0" w:color="auto"/>
        <w:right w:val="single" w:sz="4" w:space="0" w:color="auto"/>
      </w:pBdr>
      <w:shd w:val="clear" w:color="000000" w:fill="D9D9D9"/>
      <w:spacing w:before="100" w:beforeAutospacing="1" w:after="100" w:afterAutospacing="1" w:line="240" w:lineRule="auto"/>
      <w:ind w:left="0" w:right="0" w:firstLine="0"/>
      <w:jc w:val="left"/>
    </w:pPr>
    <w:rPr>
      <w:rFonts w:ascii="Times New Roman" w:eastAsia="Times New Roman" w:hAnsi="Times New Roman" w:cs="Times New Roman"/>
      <w:b/>
      <w:bCs/>
      <w:i/>
      <w:iCs/>
      <w:color w:val="auto"/>
      <w:sz w:val="24"/>
      <w:szCs w:val="24"/>
    </w:rPr>
  </w:style>
  <w:style w:type="paragraph" w:customStyle="1" w:styleId="xl119">
    <w:name w:val="xl119"/>
    <w:basedOn w:val="Normal"/>
    <w:rsid w:val="00FF5942"/>
    <w:pPr>
      <w:pBdr>
        <w:bottom w:val="single" w:sz="8" w:space="0" w:color="auto"/>
      </w:pBdr>
      <w:spacing w:before="100" w:beforeAutospacing="1" w:after="100" w:afterAutospacing="1" w:line="240" w:lineRule="auto"/>
      <w:ind w:left="0" w:right="0" w:firstLine="0"/>
      <w:jc w:val="left"/>
    </w:pPr>
    <w:rPr>
      <w:rFonts w:ascii="Times New Roman" w:eastAsia="Times New Roman" w:hAnsi="Times New Roman" w:cs="Times New Roman"/>
      <w:b/>
      <w:bCs/>
      <w:i/>
      <w:iCs/>
      <w:color w:val="auto"/>
      <w:sz w:val="24"/>
      <w:szCs w:val="24"/>
    </w:rPr>
  </w:style>
  <w:style w:type="paragraph" w:customStyle="1" w:styleId="xl120">
    <w:name w:val="xl120"/>
    <w:basedOn w:val="Normal"/>
    <w:rsid w:val="00FF5942"/>
    <w:pPr>
      <w:pBdr>
        <w:top w:val="double" w:sz="6" w:space="0" w:color="auto"/>
      </w:pBdr>
      <w:spacing w:before="100" w:beforeAutospacing="1" w:after="100" w:afterAutospacing="1" w:line="240" w:lineRule="auto"/>
      <w:ind w:left="0" w:right="0" w:firstLine="0"/>
      <w:jc w:val="center"/>
    </w:pPr>
    <w:rPr>
      <w:rFonts w:ascii="Times New Roman" w:eastAsia="Times New Roman" w:hAnsi="Times New Roman" w:cs="Times New Roman"/>
      <w:b/>
      <w:bCs/>
      <w:color w:val="auto"/>
      <w:sz w:val="24"/>
      <w:szCs w:val="24"/>
    </w:rPr>
  </w:style>
  <w:style w:type="paragraph" w:customStyle="1" w:styleId="xl92">
    <w:name w:val="xl92"/>
    <w:basedOn w:val="Normal"/>
    <w:rsid w:val="002F48DC"/>
    <w:pPr>
      <w:pBdr>
        <w:top w:val="single" w:sz="4" w:space="0" w:color="auto"/>
        <w:bottom w:val="double" w:sz="6" w:space="0" w:color="auto"/>
      </w:pBdr>
      <w:shd w:val="clear" w:color="000000" w:fill="D9D9D9"/>
      <w:spacing w:before="100" w:beforeAutospacing="1" w:after="100" w:afterAutospacing="1" w:line="240" w:lineRule="auto"/>
      <w:ind w:left="0" w:right="0" w:firstLine="0"/>
      <w:jc w:val="left"/>
    </w:pPr>
    <w:rPr>
      <w:rFonts w:ascii="Times New Roman" w:eastAsia="Times New Roman" w:hAnsi="Times New Roman" w:cs="Times New Roman"/>
      <w:b/>
      <w:bCs/>
      <w:color w:val="auto"/>
      <w:sz w:val="24"/>
      <w:szCs w:val="24"/>
    </w:rPr>
  </w:style>
  <w:style w:type="paragraph" w:customStyle="1" w:styleId="xl121">
    <w:name w:val="xl121"/>
    <w:basedOn w:val="Normal"/>
    <w:rsid w:val="002F48DC"/>
    <w:pPr>
      <w:pBdr>
        <w:bottom w:val="single" w:sz="8" w:space="0" w:color="auto"/>
      </w:pBdr>
      <w:spacing w:before="100" w:beforeAutospacing="1" w:after="100" w:afterAutospacing="1" w:line="240" w:lineRule="auto"/>
      <w:ind w:left="0" w:right="0" w:firstLine="0"/>
      <w:jc w:val="left"/>
    </w:pPr>
    <w:rPr>
      <w:rFonts w:ascii="Times New Roman" w:eastAsia="Times New Roman" w:hAnsi="Times New Roman" w:cs="Times New Roman"/>
      <w:b/>
      <w:bCs/>
      <w:i/>
      <w:iCs/>
      <w:color w:val="auto"/>
      <w:sz w:val="24"/>
      <w:szCs w:val="24"/>
    </w:rPr>
  </w:style>
  <w:style w:type="paragraph" w:customStyle="1" w:styleId="xl122">
    <w:name w:val="xl122"/>
    <w:basedOn w:val="Normal"/>
    <w:rsid w:val="002F48DC"/>
    <w:pPr>
      <w:pBdr>
        <w:top w:val="double" w:sz="6" w:space="0" w:color="auto"/>
      </w:pBdr>
      <w:spacing w:before="100" w:beforeAutospacing="1" w:after="100" w:afterAutospacing="1" w:line="240" w:lineRule="auto"/>
      <w:ind w:left="0" w:right="0" w:firstLine="0"/>
      <w:jc w:val="center"/>
    </w:pPr>
    <w:rPr>
      <w:rFonts w:ascii="Times New Roman" w:eastAsia="Times New Roman" w:hAnsi="Times New Roman" w:cs="Times New Roman"/>
      <w:b/>
      <w:bCs/>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20792">
      <w:bodyDiv w:val="1"/>
      <w:marLeft w:val="0"/>
      <w:marRight w:val="0"/>
      <w:marTop w:val="0"/>
      <w:marBottom w:val="0"/>
      <w:divBdr>
        <w:top w:val="none" w:sz="0" w:space="0" w:color="auto"/>
        <w:left w:val="none" w:sz="0" w:space="0" w:color="auto"/>
        <w:bottom w:val="none" w:sz="0" w:space="0" w:color="auto"/>
        <w:right w:val="none" w:sz="0" w:space="0" w:color="auto"/>
      </w:divBdr>
    </w:div>
    <w:div w:id="563026867">
      <w:bodyDiv w:val="1"/>
      <w:marLeft w:val="0"/>
      <w:marRight w:val="0"/>
      <w:marTop w:val="0"/>
      <w:marBottom w:val="0"/>
      <w:divBdr>
        <w:top w:val="none" w:sz="0" w:space="0" w:color="auto"/>
        <w:left w:val="none" w:sz="0" w:space="0" w:color="auto"/>
        <w:bottom w:val="none" w:sz="0" w:space="0" w:color="auto"/>
        <w:right w:val="none" w:sz="0" w:space="0" w:color="auto"/>
      </w:divBdr>
    </w:div>
    <w:div w:id="606621801">
      <w:bodyDiv w:val="1"/>
      <w:marLeft w:val="0"/>
      <w:marRight w:val="0"/>
      <w:marTop w:val="0"/>
      <w:marBottom w:val="0"/>
      <w:divBdr>
        <w:top w:val="none" w:sz="0" w:space="0" w:color="auto"/>
        <w:left w:val="none" w:sz="0" w:space="0" w:color="auto"/>
        <w:bottom w:val="none" w:sz="0" w:space="0" w:color="auto"/>
        <w:right w:val="none" w:sz="0" w:space="0" w:color="auto"/>
      </w:divBdr>
    </w:div>
    <w:div w:id="836530393">
      <w:bodyDiv w:val="1"/>
      <w:marLeft w:val="0"/>
      <w:marRight w:val="0"/>
      <w:marTop w:val="0"/>
      <w:marBottom w:val="0"/>
      <w:divBdr>
        <w:top w:val="none" w:sz="0" w:space="0" w:color="auto"/>
        <w:left w:val="none" w:sz="0" w:space="0" w:color="auto"/>
        <w:bottom w:val="none" w:sz="0" w:space="0" w:color="auto"/>
        <w:right w:val="none" w:sz="0" w:space="0" w:color="auto"/>
      </w:divBdr>
    </w:div>
    <w:div w:id="1334840554">
      <w:bodyDiv w:val="1"/>
      <w:marLeft w:val="0"/>
      <w:marRight w:val="0"/>
      <w:marTop w:val="0"/>
      <w:marBottom w:val="0"/>
      <w:divBdr>
        <w:top w:val="none" w:sz="0" w:space="0" w:color="auto"/>
        <w:left w:val="none" w:sz="0" w:space="0" w:color="auto"/>
        <w:bottom w:val="none" w:sz="0" w:space="0" w:color="auto"/>
        <w:right w:val="none" w:sz="0" w:space="0" w:color="auto"/>
      </w:divBdr>
    </w:div>
    <w:div w:id="1970239949">
      <w:bodyDiv w:val="1"/>
      <w:marLeft w:val="0"/>
      <w:marRight w:val="0"/>
      <w:marTop w:val="0"/>
      <w:marBottom w:val="0"/>
      <w:divBdr>
        <w:top w:val="none" w:sz="0" w:space="0" w:color="auto"/>
        <w:left w:val="none" w:sz="0" w:space="0" w:color="auto"/>
        <w:bottom w:val="none" w:sz="0" w:space="0" w:color="auto"/>
        <w:right w:val="none" w:sz="0" w:space="0" w:color="auto"/>
      </w:divBdr>
    </w:div>
    <w:div w:id="20178806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png"/><Relationship Id="rId22"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FD2275-2833-4D18-85DE-8EA71D6E6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1557</TotalTime>
  <Pages>15</Pages>
  <Words>4631</Words>
  <Characters>26398</Characters>
  <Application>Microsoft Office Word</Application>
  <DocSecurity>0</DocSecurity>
  <Lines>219</Lines>
  <Paragraphs>61</Paragraphs>
  <ScaleCrop>false</ScaleCrop>
  <HeadingPairs>
    <vt:vector size="2" baseType="variant">
      <vt:variant>
        <vt:lpstr>Naslov</vt:lpstr>
      </vt:variant>
      <vt:variant>
        <vt:i4>1</vt:i4>
      </vt:variant>
    </vt:vector>
  </HeadingPairs>
  <TitlesOfParts>
    <vt:vector size="1" baseType="lpstr">
      <vt:lpstr>PLAN ZA 2016. GODINU IVKOM DD</vt:lpstr>
    </vt:vector>
  </TitlesOfParts>
  <Company/>
  <LinksUpToDate>false</LinksUpToDate>
  <CharactersWithSpaces>30968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ZA 2016. GODINU IVKOM DD</dc:title>
  <dc:subject/>
  <dc:creator>Denis</dc:creator>
  <cp:keywords/>
  <dc:description/>
  <cp:lastModifiedBy>Denis</cp:lastModifiedBy>
  <cp:revision>527</cp:revision>
  <cp:lastPrinted>2023-12-21T14:51:00Z</cp:lastPrinted>
  <dcterms:created xsi:type="dcterms:W3CDTF">2016-02-22T10:30:00Z</dcterms:created>
  <dcterms:modified xsi:type="dcterms:W3CDTF">2025-12-18T22:23:00Z</dcterms:modified>
</cp:coreProperties>
</file>